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8BB" w:rsidRPr="001A40A4" w:rsidRDefault="00DE58BB" w:rsidP="00DE58BB">
      <w:pPr>
        <w:jc w:val="center"/>
        <w:rPr>
          <w:b/>
          <w:kern w:val="28"/>
          <w:sz w:val="28"/>
          <w:szCs w:val="28"/>
          <w:u w:val="single"/>
        </w:rPr>
      </w:pPr>
      <w:bookmarkStart w:id="0" w:name="OLE_LINK1"/>
    </w:p>
    <w:bookmarkStart w:id="1" w:name="_GoBack"/>
    <w:bookmarkEnd w:id="1"/>
    <w:p w:rsidR="00DD79F4" w:rsidRDefault="00DE58BB">
      <w:pPr>
        <w:pStyle w:val="TDC1"/>
        <w:tabs>
          <w:tab w:val="left" w:pos="660"/>
          <w:tab w:val="right" w:leader="dot" w:pos="9964"/>
        </w:tabs>
        <w:rPr>
          <w:rFonts w:asciiTheme="minorHAnsi" w:eastAsiaTheme="minorEastAsia" w:hAnsiTheme="minorHAnsi" w:cstheme="minorBidi"/>
          <w:b w:val="0"/>
          <w:bCs w:val="0"/>
          <w:noProof/>
          <w:sz w:val="22"/>
          <w:szCs w:val="22"/>
        </w:rPr>
      </w:pPr>
      <w:r w:rsidRPr="001A40A4">
        <w:rPr>
          <w:kern w:val="28"/>
        </w:rPr>
        <w:fldChar w:fldCharType="begin"/>
      </w:r>
      <w:r w:rsidRPr="001A40A4">
        <w:rPr>
          <w:kern w:val="28"/>
        </w:rPr>
        <w:instrText xml:space="preserve"> TOC \o "1-3" \h \z \u </w:instrText>
      </w:r>
      <w:r w:rsidRPr="001A40A4">
        <w:rPr>
          <w:kern w:val="28"/>
        </w:rPr>
        <w:fldChar w:fldCharType="separate"/>
      </w:r>
      <w:hyperlink w:anchor="_Toc268621854" w:history="1">
        <w:r w:rsidR="00DD79F4" w:rsidRPr="00D363EE">
          <w:rPr>
            <w:rStyle w:val="Hipervnculo"/>
            <w:noProof/>
          </w:rPr>
          <w:t>1.</w:t>
        </w:r>
        <w:r w:rsidR="00DD79F4">
          <w:rPr>
            <w:rFonts w:asciiTheme="minorHAnsi" w:eastAsiaTheme="minorEastAsia" w:hAnsiTheme="minorHAnsi" w:cstheme="minorBidi"/>
            <w:b w:val="0"/>
            <w:bCs w:val="0"/>
            <w:noProof/>
            <w:sz w:val="22"/>
            <w:szCs w:val="22"/>
          </w:rPr>
          <w:tab/>
        </w:r>
        <w:r w:rsidR="00DD79F4" w:rsidRPr="00D363EE">
          <w:rPr>
            <w:rStyle w:val="Hipervnculo"/>
            <w:noProof/>
          </w:rPr>
          <w:t>DESINFECCION DE TUBERIAS</w:t>
        </w:r>
        <w:r w:rsidR="00DD79F4">
          <w:rPr>
            <w:noProof/>
            <w:webHidden/>
          </w:rPr>
          <w:tab/>
        </w:r>
        <w:r w:rsidR="00DD79F4">
          <w:rPr>
            <w:noProof/>
            <w:webHidden/>
          </w:rPr>
          <w:fldChar w:fldCharType="begin"/>
        </w:r>
        <w:r w:rsidR="00DD79F4">
          <w:rPr>
            <w:noProof/>
            <w:webHidden/>
          </w:rPr>
          <w:instrText xml:space="preserve"> PAGEREF _Toc268621854 \h </w:instrText>
        </w:r>
        <w:r w:rsidR="00DD79F4">
          <w:rPr>
            <w:noProof/>
            <w:webHidden/>
          </w:rPr>
        </w:r>
        <w:r w:rsidR="00DD79F4">
          <w:rPr>
            <w:noProof/>
            <w:webHidden/>
          </w:rPr>
          <w:fldChar w:fldCharType="separate"/>
        </w:r>
        <w:r w:rsidR="00DD79F4">
          <w:rPr>
            <w:noProof/>
            <w:webHidden/>
          </w:rPr>
          <w:t>3</w:t>
        </w:r>
        <w:r w:rsidR="00DD79F4">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55" w:history="1">
        <w:r w:rsidRPr="00D363EE">
          <w:rPr>
            <w:rStyle w:val="Hipervnculo"/>
            <w:noProof/>
          </w:rPr>
          <w:t>2.</w:t>
        </w:r>
        <w:r>
          <w:rPr>
            <w:rFonts w:asciiTheme="minorHAnsi" w:eastAsiaTheme="minorEastAsia" w:hAnsiTheme="minorHAnsi" w:cstheme="minorBidi"/>
            <w:b w:val="0"/>
            <w:bCs w:val="0"/>
            <w:noProof/>
            <w:sz w:val="22"/>
            <w:szCs w:val="22"/>
          </w:rPr>
          <w:tab/>
        </w:r>
        <w:r w:rsidRPr="00D363EE">
          <w:rPr>
            <w:rStyle w:val="Hipervnculo"/>
            <w:noProof/>
          </w:rPr>
          <w:t>PROVISION Y TENDIDO DE TUBERIA DE POLIETILENO DE ALTA DENSIDAD</w:t>
        </w:r>
        <w:r>
          <w:rPr>
            <w:noProof/>
            <w:webHidden/>
          </w:rPr>
          <w:tab/>
        </w:r>
        <w:r>
          <w:rPr>
            <w:noProof/>
            <w:webHidden/>
          </w:rPr>
          <w:fldChar w:fldCharType="begin"/>
        </w:r>
        <w:r>
          <w:rPr>
            <w:noProof/>
            <w:webHidden/>
          </w:rPr>
          <w:instrText xml:space="preserve"> PAGEREF _Toc268621855 \h </w:instrText>
        </w:r>
        <w:r>
          <w:rPr>
            <w:noProof/>
            <w:webHidden/>
          </w:rPr>
        </w:r>
        <w:r>
          <w:rPr>
            <w:noProof/>
            <w:webHidden/>
          </w:rPr>
          <w:fldChar w:fldCharType="separate"/>
        </w:r>
        <w:r>
          <w:rPr>
            <w:noProof/>
            <w:webHidden/>
          </w:rPr>
          <w:t>4</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56" w:history="1">
        <w:r w:rsidRPr="00D363EE">
          <w:rPr>
            <w:rStyle w:val="Hipervnculo"/>
            <w:noProof/>
          </w:rPr>
          <w:t>3.</w:t>
        </w:r>
        <w:r>
          <w:rPr>
            <w:rFonts w:asciiTheme="minorHAnsi" w:eastAsiaTheme="minorEastAsia" w:hAnsiTheme="minorHAnsi" w:cstheme="minorBidi"/>
            <w:b w:val="0"/>
            <w:bCs w:val="0"/>
            <w:noProof/>
            <w:sz w:val="22"/>
            <w:szCs w:val="22"/>
          </w:rPr>
          <w:tab/>
        </w:r>
        <w:r w:rsidRPr="00D363EE">
          <w:rPr>
            <w:rStyle w:val="Hipervnculo"/>
            <w:noProof/>
          </w:rPr>
          <w:t>PROVISION Y TENDIDO DE TUBERIA DE PVC</w:t>
        </w:r>
        <w:r>
          <w:rPr>
            <w:noProof/>
            <w:webHidden/>
          </w:rPr>
          <w:tab/>
        </w:r>
        <w:r>
          <w:rPr>
            <w:noProof/>
            <w:webHidden/>
          </w:rPr>
          <w:fldChar w:fldCharType="begin"/>
        </w:r>
        <w:r>
          <w:rPr>
            <w:noProof/>
            <w:webHidden/>
          </w:rPr>
          <w:instrText xml:space="preserve"> PAGEREF _Toc268621856 \h </w:instrText>
        </w:r>
        <w:r>
          <w:rPr>
            <w:noProof/>
            <w:webHidden/>
          </w:rPr>
        </w:r>
        <w:r>
          <w:rPr>
            <w:noProof/>
            <w:webHidden/>
          </w:rPr>
          <w:fldChar w:fldCharType="separate"/>
        </w:r>
        <w:r>
          <w:rPr>
            <w:noProof/>
            <w:webHidden/>
          </w:rPr>
          <w:t>5</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57" w:history="1">
        <w:r w:rsidRPr="00D363EE">
          <w:rPr>
            <w:rStyle w:val="Hipervnculo"/>
            <w:noProof/>
          </w:rPr>
          <w:t>4.</w:t>
        </w:r>
        <w:r>
          <w:rPr>
            <w:rFonts w:asciiTheme="minorHAnsi" w:eastAsiaTheme="minorEastAsia" w:hAnsiTheme="minorHAnsi" w:cstheme="minorBidi"/>
            <w:b w:val="0"/>
            <w:bCs w:val="0"/>
            <w:noProof/>
            <w:sz w:val="22"/>
            <w:szCs w:val="22"/>
          </w:rPr>
          <w:tab/>
        </w:r>
        <w:r w:rsidRPr="00D363EE">
          <w:rPr>
            <w:rStyle w:val="Hipervnculo"/>
            <w:noProof/>
          </w:rPr>
          <w:t>PRUEBAS HIDRAULICAS A PRESION</w:t>
        </w:r>
        <w:r>
          <w:rPr>
            <w:noProof/>
            <w:webHidden/>
          </w:rPr>
          <w:tab/>
        </w:r>
        <w:r>
          <w:rPr>
            <w:noProof/>
            <w:webHidden/>
          </w:rPr>
          <w:fldChar w:fldCharType="begin"/>
        </w:r>
        <w:r>
          <w:rPr>
            <w:noProof/>
            <w:webHidden/>
          </w:rPr>
          <w:instrText xml:space="preserve"> PAGEREF _Toc268621857 \h </w:instrText>
        </w:r>
        <w:r>
          <w:rPr>
            <w:noProof/>
            <w:webHidden/>
          </w:rPr>
        </w:r>
        <w:r>
          <w:rPr>
            <w:noProof/>
            <w:webHidden/>
          </w:rPr>
          <w:fldChar w:fldCharType="separate"/>
        </w:r>
        <w:r>
          <w:rPr>
            <w:noProof/>
            <w:webHidden/>
          </w:rPr>
          <w:t>11</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58" w:history="1">
        <w:r w:rsidRPr="00D363EE">
          <w:rPr>
            <w:rStyle w:val="Hipervnculo"/>
            <w:noProof/>
          </w:rPr>
          <w:t>5.</w:t>
        </w:r>
        <w:r>
          <w:rPr>
            <w:rFonts w:asciiTheme="minorHAnsi" w:eastAsiaTheme="minorEastAsia" w:hAnsiTheme="minorHAnsi" w:cstheme="minorBidi"/>
            <w:b w:val="0"/>
            <w:bCs w:val="0"/>
            <w:noProof/>
            <w:sz w:val="22"/>
            <w:szCs w:val="22"/>
          </w:rPr>
          <w:tab/>
        </w:r>
        <w:r w:rsidRPr="00D363EE">
          <w:rPr>
            <w:rStyle w:val="Hipervnculo"/>
            <w:noProof/>
          </w:rPr>
          <w:t>TENDIDO DE TUBERIA PERFORADA DE HORMIGON SIMPLE d = 8”</w:t>
        </w:r>
        <w:r>
          <w:rPr>
            <w:noProof/>
            <w:webHidden/>
          </w:rPr>
          <w:tab/>
        </w:r>
        <w:r>
          <w:rPr>
            <w:noProof/>
            <w:webHidden/>
          </w:rPr>
          <w:fldChar w:fldCharType="begin"/>
        </w:r>
        <w:r>
          <w:rPr>
            <w:noProof/>
            <w:webHidden/>
          </w:rPr>
          <w:instrText xml:space="preserve"> PAGEREF _Toc268621858 \h </w:instrText>
        </w:r>
        <w:r>
          <w:rPr>
            <w:noProof/>
            <w:webHidden/>
          </w:rPr>
        </w:r>
        <w:r>
          <w:rPr>
            <w:noProof/>
            <w:webHidden/>
          </w:rPr>
          <w:fldChar w:fldCharType="separate"/>
        </w:r>
        <w:r>
          <w:rPr>
            <w:noProof/>
            <w:webHidden/>
          </w:rPr>
          <w:t>13</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59" w:history="1">
        <w:r w:rsidRPr="00D363EE">
          <w:rPr>
            <w:rStyle w:val="Hipervnculo"/>
            <w:noProof/>
          </w:rPr>
          <w:t>6.</w:t>
        </w:r>
        <w:r>
          <w:rPr>
            <w:rFonts w:asciiTheme="minorHAnsi" w:eastAsiaTheme="minorEastAsia" w:hAnsiTheme="minorHAnsi" w:cstheme="minorBidi"/>
            <w:b w:val="0"/>
            <w:bCs w:val="0"/>
            <w:noProof/>
            <w:sz w:val="22"/>
            <w:szCs w:val="22"/>
          </w:rPr>
          <w:tab/>
        </w:r>
        <w:r w:rsidRPr="00D363EE">
          <w:rPr>
            <w:rStyle w:val="Hipervnculo"/>
            <w:noProof/>
          </w:rPr>
          <w:t>TUBERIA DE CLORURO DE POLIVINILO (P.V.C.)</w:t>
        </w:r>
        <w:r>
          <w:rPr>
            <w:noProof/>
            <w:webHidden/>
          </w:rPr>
          <w:tab/>
        </w:r>
        <w:r>
          <w:rPr>
            <w:noProof/>
            <w:webHidden/>
          </w:rPr>
          <w:fldChar w:fldCharType="begin"/>
        </w:r>
        <w:r>
          <w:rPr>
            <w:noProof/>
            <w:webHidden/>
          </w:rPr>
          <w:instrText xml:space="preserve"> PAGEREF _Toc268621859 \h </w:instrText>
        </w:r>
        <w:r>
          <w:rPr>
            <w:noProof/>
            <w:webHidden/>
          </w:rPr>
        </w:r>
        <w:r>
          <w:rPr>
            <w:noProof/>
            <w:webHidden/>
          </w:rPr>
          <w:fldChar w:fldCharType="separate"/>
        </w:r>
        <w:r>
          <w:rPr>
            <w:noProof/>
            <w:webHidden/>
          </w:rPr>
          <w:t>14</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60" w:history="1">
        <w:r w:rsidRPr="00D363EE">
          <w:rPr>
            <w:rStyle w:val="Hipervnculo"/>
            <w:noProof/>
          </w:rPr>
          <w:t>7.</w:t>
        </w:r>
        <w:r>
          <w:rPr>
            <w:rFonts w:asciiTheme="minorHAnsi" w:eastAsiaTheme="minorEastAsia" w:hAnsiTheme="minorHAnsi" w:cstheme="minorBidi"/>
            <w:b w:val="0"/>
            <w:bCs w:val="0"/>
            <w:noProof/>
            <w:sz w:val="22"/>
            <w:szCs w:val="22"/>
          </w:rPr>
          <w:tab/>
        </w:r>
        <w:r w:rsidRPr="00D363EE">
          <w:rPr>
            <w:rStyle w:val="Hipervnculo"/>
            <w:noProof/>
          </w:rPr>
          <w:t>TUBERIA DE PVC 6”</w:t>
        </w:r>
        <w:r>
          <w:rPr>
            <w:noProof/>
            <w:webHidden/>
          </w:rPr>
          <w:tab/>
        </w:r>
        <w:r>
          <w:rPr>
            <w:noProof/>
            <w:webHidden/>
          </w:rPr>
          <w:fldChar w:fldCharType="begin"/>
        </w:r>
        <w:r>
          <w:rPr>
            <w:noProof/>
            <w:webHidden/>
          </w:rPr>
          <w:instrText xml:space="preserve"> PAGEREF _Toc268621860 \h </w:instrText>
        </w:r>
        <w:r>
          <w:rPr>
            <w:noProof/>
            <w:webHidden/>
          </w:rPr>
        </w:r>
        <w:r>
          <w:rPr>
            <w:noProof/>
            <w:webHidden/>
          </w:rPr>
          <w:fldChar w:fldCharType="separate"/>
        </w:r>
        <w:r>
          <w:rPr>
            <w:noProof/>
            <w:webHidden/>
          </w:rPr>
          <w:t>15</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61" w:history="1">
        <w:r w:rsidRPr="00D363EE">
          <w:rPr>
            <w:rStyle w:val="Hipervnculo"/>
            <w:noProof/>
          </w:rPr>
          <w:t>8.</w:t>
        </w:r>
        <w:r>
          <w:rPr>
            <w:rFonts w:asciiTheme="minorHAnsi" w:eastAsiaTheme="minorEastAsia" w:hAnsiTheme="minorHAnsi" w:cstheme="minorBidi"/>
            <w:b w:val="0"/>
            <w:bCs w:val="0"/>
            <w:noProof/>
            <w:sz w:val="22"/>
            <w:szCs w:val="22"/>
          </w:rPr>
          <w:tab/>
        </w:r>
        <w:r w:rsidRPr="00D363EE">
          <w:rPr>
            <w:rStyle w:val="Hipervnculo"/>
            <w:noProof/>
          </w:rPr>
          <w:t>TUBERIAS DE PVC AGUA POTABLE</w:t>
        </w:r>
        <w:r>
          <w:rPr>
            <w:noProof/>
            <w:webHidden/>
          </w:rPr>
          <w:tab/>
        </w:r>
        <w:r>
          <w:rPr>
            <w:noProof/>
            <w:webHidden/>
          </w:rPr>
          <w:fldChar w:fldCharType="begin"/>
        </w:r>
        <w:r>
          <w:rPr>
            <w:noProof/>
            <w:webHidden/>
          </w:rPr>
          <w:instrText xml:space="preserve"> PAGEREF _Toc268621861 \h </w:instrText>
        </w:r>
        <w:r>
          <w:rPr>
            <w:noProof/>
            <w:webHidden/>
          </w:rPr>
        </w:r>
        <w:r>
          <w:rPr>
            <w:noProof/>
            <w:webHidden/>
          </w:rPr>
          <w:fldChar w:fldCharType="separate"/>
        </w:r>
        <w:r>
          <w:rPr>
            <w:noProof/>
            <w:webHidden/>
          </w:rPr>
          <w:t>16</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62" w:history="1">
        <w:r w:rsidRPr="00D363EE">
          <w:rPr>
            <w:rStyle w:val="Hipervnculo"/>
            <w:noProof/>
          </w:rPr>
          <w:t>9.</w:t>
        </w:r>
        <w:r>
          <w:rPr>
            <w:rFonts w:asciiTheme="minorHAnsi" w:eastAsiaTheme="minorEastAsia" w:hAnsiTheme="minorHAnsi" w:cstheme="minorBidi"/>
            <w:b w:val="0"/>
            <w:bCs w:val="0"/>
            <w:noProof/>
            <w:sz w:val="22"/>
            <w:szCs w:val="22"/>
          </w:rPr>
          <w:tab/>
        </w:r>
        <w:r w:rsidRPr="00D363EE">
          <w:rPr>
            <w:rStyle w:val="Hipervnculo"/>
            <w:noProof/>
          </w:rPr>
          <w:t>CAMARAS PARA VALVULAS, PURGAS, DESFOGUES Y CAMARAS REDUCTORAS DE PRESION O CAMARAS ROMPE-PRESION</w:t>
        </w:r>
        <w:r>
          <w:rPr>
            <w:noProof/>
            <w:webHidden/>
          </w:rPr>
          <w:tab/>
        </w:r>
        <w:r>
          <w:rPr>
            <w:noProof/>
            <w:webHidden/>
          </w:rPr>
          <w:fldChar w:fldCharType="begin"/>
        </w:r>
        <w:r>
          <w:rPr>
            <w:noProof/>
            <w:webHidden/>
          </w:rPr>
          <w:instrText xml:space="preserve"> PAGEREF _Toc268621862 \h </w:instrText>
        </w:r>
        <w:r>
          <w:rPr>
            <w:noProof/>
            <w:webHidden/>
          </w:rPr>
        </w:r>
        <w:r>
          <w:rPr>
            <w:noProof/>
            <w:webHidden/>
          </w:rPr>
          <w:fldChar w:fldCharType="separate"/>
        </w:r>
        <w:r>
          <w:rPr>
            <w:noProof/>
            <w:webHidden/>
          </w:rPr>
          <w:t>17</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63" w:history="1">
        <w:r w:rsidRPr="00D363EE">
          <w:rPr>
            <w:rStyle w:val="Hipervnculo"/>
            <w:noProof/>
          </w:rPr>
          <w:t>10.</w:t>
        </w:r>
        <w:r>
          <w:rPr>
            <w:rFonts w:asciiTheme="minorHAnsi" w:eastAsiaTheme="minorEastAsia" w:hAnsiTheme="minorHAnsi" w:cstheme="minorBidi"/>
            <w:b w:val="0"/>
            <w:bCs w:val="0"/>
            <w:noProof/>
            <w:sz w:val="22"/>
            <w:szCs w:val="22"/>
          </w:rPr>
          <w:tab/>
        </w:r>
        <w:r w:rsidRPr="00D363EE">
          <w:rPr>
            <w:rStyle w:val="Hipervnculo"/>
            <w:noProof/>
          </w:rPr>
          <w:t>CONEXIONES DOMICILIARIAS DE AGUA POTABLE</w:t>
        </w:r>
        <w:r>
          <w:rPr>
            <w:noProof/>
            <w:webHidden/>
          </w:rPr>
          <w:tab/>
        </w:r>
        <w:r>
          <w:rPr>
            <w:noProof/>
            <w:webHidden/>
          </w:rPr>
          <w:fldChar w:fldCharType="begin"/>
        </w:r>
        <w:r>
          <w:rPr>
            <w:noProof/>
            <w:webHidden/>
          </w:rPr>
          <w:instrText xml:space="preserve"> PAGEREF _Toc268621863 \h </w:instrText>
        </w:r>
        <w:r>
          <w:rPr>
            <w:noProof/>
            <w:webHidden/>
          </w:rPr>
        </w:r>
        <w:r>
          <w:rPr>
            <w:noProof/>
            <w:webHidden/>
          </w:rPr>
          <w:fldChar w:fldCharType="separate"/>
        </w:r>
        <w:r>
          <w:rPr>
            <w:noProof/>
            <w:webHidden/>
          </w:rPr>
          <w:t>19</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64" w:history="1">
        <w:r w:rsidRPr="00D363EE">
          <w:rPr>
            <w:rStyle w:val="Hipervnculo"/>
            <w:noProof/>
          </w:rPr>
          <w:t>11.</w:t>
        </w:r>
        <w:r>
          <w:rPr>
            <w:rFonts w:asciiTheme="minorHAnsi" w:eastAsiaTheme="minorEastAsia" w:hAnsiTheme="minorHAnsi" w:cstheme="minorBidi"/>
            <w:b w:val="0"/>
            <w:bCs w:val="0"/>
            <w:noProof/>
            <w:sz w:val="22"/>
            <w:szCs w:val="22"/>
          </w:rPr>
          <w:tab/>
        </w:r>
        <w:r w:rsidRPr="00D363EE">
          <w:rPr>
            <w:rStyle w:val="Hipervnculo"/>
            <w:noProof/>
          </w:rPr>
          <w:t>CONEXIONES DOMICILIARIAS DE ALCANTARILLADO</w:t>
        </w:r>
        <w:r>
          <w:rPr>
            <w:noProof/>
            <w:webHidden/>
          </w:rPr>
          <w:tab/>
        </w:r>
        <w:r>
          <w:rPr>
            <w:noProof/>
            <w:webHidden/>
          </w:rPr>
          <w:fldChar w:fldCharType="begin"/>
        </w:r>
        <w:r>
          <w:rPr>
            <w:noProof/>
            <w:webHidden/>
          </w:rPr>
          <w:instrText xml:space="preserve"> PAGEREF _Toc268621864 \h </w:instrText>
        </w:r>
        <w:r>
          <w:rPr>
            <w:noProof/>
            <w:webHidden/>
          </w:rPr>
        </w:r>
        <w:r>
          <w:rPr>
            <w:noProof/>
            <w:webHidden/>
          </w:rPr>
          <w:fldChar w:fldCharType="separate"/>
        </w:r>
        <w:r>
          <w:rPr>
            <w:noProof/>
            <w:webHidden/>
          </w:rPr>
          <w:t>21</w:t>
        </w:r>
        <w:r>
          <w:rPr>
            <w:noProof/>
            <w:webHidden/>
          </w:rPr>
          <w:fldChar w:fldCharType="end"/>
        </w:r>
      </w:hyperlink>
    </w:p>
    <w:p w:rsidR="00DD79F4" w:rsidRDefault="00DD79F4">
      <w:pPr>
        <w:pStyle w:val="TDC1"/>
        <w:tabs>
          <w:tab w:val="right" w:leader="dot" w:pos="9964"/>
        </w:tabs>
        <w:rPr>
          <w:rFonts w:asciiTheme="minorHAnsi" w:eastAsiaTheme="minorEastAsia" w:hAnsiTheme="minorHAnsi" w:cstheme="minorBidi"/>
          <w:b w:val="0"/>
          <w:bCs w:val="0"/>
          <w:noProof/>
          <w:sz w:val="22"/>
          <w:szCs w:val="22"/>
        </w:rPr>
      </w:pPr>
      <w:hyperlink w:anchor="_Toc268621865" w:history="1">
        <w:r w:rsidRPr="00D363EE">
          <w:rPr>
            <w:rStyle w:val="Hipervnculo"/>
            <w:noProof/>
          </w:rPr>
          <w:t>PROVISION E INSTALACION DE HIDRANTES</w:t>
        </w:r>
        <w:r>
          <w:rPr>
            <w:noProof/>
            <w:webHidden/>
          </w:rPr>
          <w:tab/>
        </w:r>
        <w:r>
          <w:rPr>
            <w:noProof/>
            <w:webHidden/>
          </w:rPr>
          <w:fldChar w:fldCharType="begin"/>
        </w:r>
        <w:r>
          <w:rPr>
            <w:noProof/>
            <w:webHidden/>
          </w:rPr>
          <w:instrText xml:space="preserve"> PAGEREF _Toc268621865 \h </w:instrText>
        </w:r>
        <w:r>
          <w:rPr>
            <w:noProof/>
            <w:webHidden/>
          </w:rPr>
        </w:r>
        <w:r>
          <w:rPr>
            <w:noProof/>
            <w:webHidden/>
          </w:rPr>
          <w:fldChar w:fldCharType="separate"/>
        </w:r>
        <w:r>
          <w:rPr>
            <w:noProof/>
            <w:webHidden/>
          </w:rPr>
          <w:t>23</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66" w:history="1">
        <w:r w:rsidRPr="00D363EE">
          <w:rPr>
            <w:rStyle w:val="Hipervnculo"/>
            <w:noProof/>
          </w:rPr>
          <w:t>14.</w:t>
        </w:r>
        <w:r>
          <w:rPr>
            <w:rFonts w:asciiTheme="minorHAnsi" w:eastAsiaTheme="minorEastAsia" w:hAnsiTheme="minorHAnsi" w:cstheme="minorBidi"/>
            <w:b w:val="0"/>
            <w:bCs w:val="0"/>
            <w:noProof/>
            <w:sz w:val="22"/>
            <w:szCs w:val="22"/>
          </w:rPr>
          <w:tab/>
        </w:r>
        <w:r w:rsidRPr="00D363EE">
          <w:rPr>
            <w:rStyle w:val="Hipervnculo"/>
            <w:noProof/>
          </w:rPr>
          <w:t>VALVULAS REDUCTORAS DE PRESION</w:t>
        </w:r>
        <w:r>
          <w:rPr>
            <w:noProof/>
            <w:webHidden/>
          </w:rPr>
          <w:tab/>
        </w:r>
        <w:r>
          <w:rPr>
            <w:noProof/>
            <w:webHidden/>
          </w:rPr>
          <w:fldChar w:fldCharType="begin"/>
        </w:r>
        <w:r>
          <w:rPr>
            <w:noProof/>
            <w:webHidden/>
          </w:rPr>
          <w:instrText xml:space="preserve"> PAGEREF _Toc268621866 \h </w:instrText>
        </w:r>
        <w:r>
          <w:rPr>
            <w:noProof/>
            <w:webHidden/>
          </w:rPr>
        </w:r>
        <w:r>
          <w:rPr>
            <w:noProof/>
            <w:webHidden/>
          </w:rPr>
          <w:fldChar w:fldCharType="separate"/>
        </w:r>
        <w:r>
          <w:rPr>
            <w:noProof/>
            <w:webHidden/>
          </w:rPr>
          <w:t>25</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67" w:history="1">
        <w:r w:rsidRPr="00D363EE">
          <w:rPr>
            <w:rStyle w:val="Hipervnculo"/>
            <w:noProof/>
          </w:rPr>
          <w:t>1.</w:t>
        </w:r>
        <w:r>
          <w:rPr>
            <w:rFonts w:asciiTheme="minorHAnsi" w:eastAsiaTheme="minorEastAsia" w:hAnsiTheme="minorHAnsi" w:cstheme="minorBidi"/>
            <w:b w:val="0"/>
            <w:bCs w:val="0"/>
            <w:noProof/>
            <w:sz w:val="22"/>
            <w:szCs w:val="22"/>
          </w:rPr>
          <w:tab/>
        </w:r>
        <w:r w:rsidRPr="00D363EE">
          <w:rPr>
            <w:rStyle w:val="Hipervnculo"/>
            <w:noProof/>
          </w:rPr>
          <w:t>CAJA INTERCEPTORA Y/O DE REGISTRO DE CEMENTO</w:t>
        </w:r>
        <w:r>
          <w:rPr>
            <w:noProof/>
            <w:webHidden/>
          </w:rPr>
          <w:tab/>
        </w:r>
        <w:r>
          <w:rPr>
            <w:noProof/>
            <w:webHidden/>
          </w:rPr>
          <w:fldChar w:fldCharType="begin"/>
        </w:r>
        <w:r>
          <w:rPr>
            <w:noProof/>
            <w:webHidden/>
          </w:rPr>
          <w:instrText xml:space="preserve"> PAGEREF _Toc268621867 \h </w:instrText>
        </w:r>
        <w:r>
          <w:rPr>
            <w:noProof/>
            <w:webHidden/>
          </w:rPr>
        </w:r>
        <w:r>
          <w:rPr>
            <w:noProof/>
            <w:webHidden/>
          </w:rPr>
          <w:fldChar w:fldCharType="separate"/>
        </w:r>
        <w:r>
          <w:rPr>
            <w:noProof/>
            <w:webHidden/>
          </w:rPr>
          <w:t>26</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68" w:history="1">
        <w:r w:rsidRPr="00D363EE">
          <w:rPr>
            <w:rStyle w:val="Hipervnculo"/>
            <w:noProof/>
          </w:rPr>
          <w:t>2.</w:t>
        </w:r>
        <w:r>
          <w:rPr>
            <w:rFonts w:asciiTheme="minorHAnsi" w:eastAsiaTheme="minorEastAsia" w:hAnsiTheme="minorHAnsi" w:cstheme="minorBidi"/>
            <w:b w:val="0"/>
            <w:bCs w:val="0"/>
            <w:noProof/>
            <w:sz w:val="22"/>
            <w:szCs w:val="22"/>
          </w:rPr>
          <w:tab/>
        </w:r>
        <w:r w:rsidRPr="00D363EE">
          <w:rPr>
            <w:rStyle w:val="Hipervnculo"/>
            <w:noProof/>
          </w:rPr>
          <w:t>CAJA RECEPTORA PLUVIAL</w:t>
        </w:r>
        <w:r>
          <w:rPr>
            <w:noProof/>
            <w:webHidden/>
          </w:rPr>
          <w:tab/>
        </w:r>
        <w:r>
          <w:rPr>
            <w:noProof/>
            <w:webHidden/>
          </w:rPr>
          <w:fldChar w:fldCharType="begin"/>
        </w:r>
        <w:r>
          <w:rPr>
            <w:noProof/>
            <w:webHidden/>
          </w:rPr>
          <w:instrText xml:space="preserve"> PAGEREF _Toc268621868 \h </w:instrText>
        </w:r>
        <w:r>
          <w:rPr>
            <w:noProof/>
            <w:webHidden/>
          </w:rPr>
        </w:r>
        <w:r>
          <w:rPr>
            <w:noProof/>
            <w:webHidden/>
          </w:rPr>
          <w:fldChar w:fldCharType="separate"/>
        </w:r>
        <w:r>
          <w:rPr>
            <w:noProof/>
            <w:webHidden/>
          </w:rPr>
          <w:t>27</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69" w:history="1">
        <w:r w:rsidRPr="00D363EE">
          <w:rPr>
            <w:rStyle w:val="Hipervnculo"/>
            <w:noProof/>
          </w:rPr>
          <w:t>3.</w:t>
        </w:r>
        <w:r>
          <w:rPr>
            <w:rFonts w:asciiTheme="minorHAnsi" w:eastAsiaTheme="minorEastAsia" w:hAnsiTheme="minorHAnsi" w:cstheme="minorBidi"/>
            <w:b w:val="0"/>
            <w:bCs w:val="0"/>
            <w:noProof/>
            <w:sz w:val="22"/>
            <w:szCs w:val="22"/>
          </w:rPr>
          <w:tab/>
        </w:r>
        <w:r w:rsidRPr="00D363EE">
          <w:rPr>
            <w:rStyle w:val="Hipervnculo"/>
            <w:noProof/>
          </w:rPr>
          <w:t>CAJAS, CAMARAS DE INSPECCION, CAMARAS SEPTICAS Y POZOS ABSORVENTES</w:t>
        </w:r>
        <w:r>
          <w:rPr>
            <w:noProof/>
            <w:webHidden/>
          </w:rPr>
          <w:tab/>
        </w:r>
        <w:r>
          <w:rPr>
            <w:noProof/>
            <w:webHidden/>
          </w:rPr>
          <w:fldChar w:fldCharType="begin"/>
        </w:r>
        <w:r>
          <w:rPr>
            <w:noProof/>
            <w:webHidden/>
          </w:rPr>
          <w:instrText xml:space="preserve"> PAGEREF _Toc268621869 \h </w:instrText>
        </w:r>
        <w:r>
          <w:rPr>
            <w:noProof/>
            <w:webHidden/>
          </w:rPr>
        </w:r>
        <w:r>
          <w:rPr>
            <w:noProof/>
            <w:webHidden/>
          </w:rPr>
          <w:fldChar w:fldCharType="separate"/>
        </w:r>
        <w:r>
          <w:rPr>
            <w:noProof/>
            <w:webHidden/>
          </w:rPr>
          <w:t>28</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70" w:history="1">
        <w:r w:rsidRPr="00D363EE">
          <w:rPr>
            <w:rStyle w:val="Hipervnculo"/>
            <w:noProof/>
          </w:rPr>
          <w:t>4.</w:t>
        </w:r>
        <w:r>
          <w:rPr>
            <w:rFonts w:asciiTheme="minorHAnsi" w:eastAsiaTheme="minorEastAsia" w:hAnsiTheme="minorHAnsi" w:cstheme="minorBidi"/>
            <w:b w:val="0"/>
            <w:bCs w:val="0"/>
            <w:noProof/>
            <w:sz w:val="22"/>
            <w:szCs w:val="22"/>
          </w:rPr>
          <w:tab/>
        </w:r>
        <w:r w:rsidRPr="00D363EE">
          <w:rPr>
            <w:rStyle w:val="Hipervnculo"/>
            <w:noProof/>
          </w:rPr>
          <w:t>CAMARA DE INSPECCION</w:t>
        </w:r>
        <w:r>
          <w:rPr>
            <w:noProof/>
            <w:webHidden/>
          </w:rPr>
          <w:tab/>
        </w:r>
        <w:r>
          <w:rPr>
            <w:noProof/>
            <w:webHidden/>
          </w:rPr>
          <w:fldChar w:fldCharType="begin"/>
        </w:r>
        <w:r>
          <w:rPr>
            <w:noProof/>
            <w:webHidden/>
          </w:rPr>
          <w:instrText xml:space="preserve"> PAGEREF _Toc268621870 \h </w:instrText>
        </w:r>
        <w:r>
          <w:rPr>
            <w:noProof/>
            <w:webHidden/>
          </w:rPr>
        </w:r>
        <w:r>
          <w:rPr>
            <w:noProof/>
            <w:webHidden/>
          </w:rPr>
          <w:fldChar w:fldCharType="separate"/>
        </w:r>
        <w:r>
          <w:rPr>
            <w:noProof/>
            <w:webHidden/>
          </w:rPr>
          <w:t>32</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71" w:history="1">
        <w:r w:rsidRPr="00D363EE">
          <w:rPr>
            <w:rStyle w:val="Hipervnculo"/>
            <w:noProof/>
            <w:lang w:val="pt-BR"/>
          </w:rPr>
          <w:t>5.</w:t>
        </w:r>
        <w:r>
          <w:rPr>
            <w:rFonts w:asciiTheme="minorHAnsi" w:eastAsiaTheme="minorEastAsia" w:hAnsiTheme="minorHAnsi" w:cstheme="minorBidi"/>
            <w:b w:val="0"/>
            <w:bCs w:val="0"/>
            <w:noProof/>
            <w:sz w:val="22"/>
            <w:szCs w:val="22"/>
          </w:rPr>
          <w:tab/>
        </w:r>
        <w:r w:rsidRPr="00D363EE">
          <w:rPr>
            <w:rStyle w:val="Hipervnculo"/>
            <w:noProof/>
            <w:lang w:val="pt-BR"/>
          </w:rPr>
          <w:t>CAMARA SEPTICA DE H° C°</w:t>
        </w:r>
        <w:r>
          <w:rPr>
            <w:noProof/>
            <w:webHidden/>
          </w:rPr>
          <w:tab/>
        </w:r>
        <w:r>
          <w:rPr>
            <w:noProof/>
            <w:webHidden/>
          </w:rPr>
          <w:fldChar w:fldCharType="begin"/>
        </w:r>
        <w:r>
          <w:rPr>
            <w:noProof/>
            <w:webHidden/>
          </w:rPr>
          <w:instrText xml:space="preserve"> PAGEREF _Toc268621871 \h </w:instrText>
        </w:r>
        <w:r>
          <w:rPr>
            <w:noProof/>
            <w:webHidden/>
          </w:rPr>
        </w:r>
        <w:r>
          <w:rPr>
            <w:noProof/>
            <w:webHidden/>
          </w:rPr>
          <w:fldChar w:fldCharType="separate"/>
        </w:r>
        <w:r>
          <w:rPr>
            <w:noProof/>
            <w:webHidden/>
          </w:rPr>
          <w:t>35</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72" w:history="1">
        <w:r w:rsidRPr="00D363EE">
          <w:rPr>
            <w:rStyle w:val="Hipervnculo"/>
            <w:noProof/>
          </w:rPr>
          <w:t>6.</w:t>
        </w:r>
        <w:r>
          <w:rPr>
            <w:rFonts w:asciiTheme="minorHAnsi" w:eastAsiaTheme="minorEastAsia" w:hAnsiTheme="minorHAnsi" w:cstheme="minorBidi"/>
            <w:b w:val="0"/>
            <w:bCs w:val="0"/>
            <w:noProof/>
            <w:sz w:val="22"/>
            <w:szCs w:val="22"/>
          </w:rPr>
          <w:tab/>
        </w:r>
        <w:r w:rsidRPr="00D363EE">
          <w:rPr>
            <w:rStyle w:val="Hipervnculo"/>
            <w:noProof/>
          </w:rPr>
          <w:t>CAMARAS DE REGISTRO</w:t>
        </w:r>
        <w:r>
          <w:rPr>
            <w:noProof/>
            <w:webHidden/>
          </w:rPr>
          <w:tab/>
        </w:r>
        <w:r>
          <w:rPr>
            <w:noProof/>
            <w:webHidden/>
          </w:rPr>
          <w:fldChar w:fldCharType="begin"/>
        </w:r>
        <w:r>
          <w:rPr>
            <w:noProof/>
            <w:webHidden/>
          </w:rPr>
          <w:instrText xml:space="preserve"> PAGEREF _Toc268621872 \h </w:instrText>
        </w:r>
        <w:r>
          <w:rPr>
            <w:noProof/>
            <w:webHidden/>
          </w:rPr>
        </w:r>
        <w:r>
          <w:rPr>
            <w:noProof/>
            <w:webHidden/>
          </w:rPr>
          <w:fldChar w:fldCharType="separate"/>
        </w:r>
        <w:r>
          <w:rPr>
            <w:noProof/>
            <w:webHidden/>
          </w:rPr>
          <w:t>37</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73" w:history="1">
        <w:r w:rsidRPr="00D363EE">
          <w:rPr>
            <w:rStyle w:val="Hipervnculo"/>
            <w:noProof/>
          </w:rPr>
          <w:t>7.</w:t>
        </w:r>
        <w:r>
          <w:rPr>
            <w:rFonts w:asciiTheme="minorHAnsi" w:eastAsiaTheme="minorEastAsia" w:hAnsiTheme="minorHAnsi" w:cstheme="minorBidi"/>
            <w:b w:val="0"/>
            <w:bCs w:val="0"/>
            <w:noProof/>
            <w:sz w:val="22"/>
            <w:szCs w:val="22"/>
          </w:rPr>
          <w:tab/>
        </w:r>
        <w:r w:rsidRPr="00D363EE">
          <w:rPr>
            <w:rStyle w:val="Hipervnculo"/>
            <w:noProof/>
          </w:rPr>
          <w:t>CONSTRUCCION DE SUMIDEROS TIPO RIII</w:t>
        </w:r>
        <w:r>
          <w:rPr>
            <w:noProof/>
            <w:webHidden/>
          </w:rPr>
          <w:tab/>
        </w:r>
        <w:r>
          <w:rPr>
            <w:noProof/>
            <w:webHidden/>
          </w:rPr>
          <w:fldChar w:fldCharType="begin"/>
        </w:r>
        <w:r>
          <w:rPr>
            <w:noProof/>
            <w:webHidden/>
          </w:rPr>
          <w:instrText xml:space="preserve"> PAGEREF _Toc268621873 \h </w:instrText>
        </w:r>
        <w:r>
          <w:rPr>
            <w:noProof/>
            <w:webHidden/>
          </w:rPr>
        </w:r>
        <w:r>
          <w:rPr>
            <w:noProof/>
            <w:webHidden/>
          </w:rPr>
          <w:fldChar w:fldCharType="separate"/>
        </w:r>
        <w:r>
          <w:rPr>
            <w:noProof/>
            <w:webHidden/>
          </w:rPr>
          <w:t>39</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74" w:history="1">
        <w:r w:rsidRPr="00D363EE">
          <w:rPr>
            <w:rStyle w:val="Hipervnculo"/>
            <w:noProof/>
          </w:rPr>
          <w:t>8.</w:t>
        </w:r>
        <w:r>
          <w:rPr>
            <w:rFonts w:asciiTheme="minorHAnsi" w:eastAsiaTheme="minorEastAsia" w:hAnsiTheme="minorHAnsi" w:cstheme="minorBidi"/>
            <w:b w:val="0"/>
            <w:bCs w:val="0"/>
            <w:noProof/>
            <w:sz w:val="22"/>
            <w:szCs w:val="22"/>
          </w:rPr>
          <w:tab/>
        </w:r>
        <w:r w:rsidRPr="00D363EE">
          <w:rPr>
            <w:rStyle w:val="Hipervnculo"/>
            <w:noProof/>
          </w:rPr>
          <w:t>CONSTRUCCION DE TAPAS DE CAMARAS</w:t>
        </w:r>
        <w:r>
          <w:rPr>
            <w:noProof/>
            <w:webHidden/>
          </w:rPr>
          <w:tab/>
        </w:r>
        <w:r>
          <w:rPr>
            <w:noProof/>
            <w:webHidden/>
          </w:rPr>
          <w:fldChar w:fldCharType="begin"/>
        </w:r>
        <w:r>
          <w:rPr>
            <w:noProof/>
            <w:webHidden/>
          </w:rPr>
          <w:instrText xml:space="preserve"> PAGEREF _Toc268621874 \h </w:instrText>
        </w:r>
        <w:r>
          <w:rPr>
            <w:noProof/>
            <w:webHidden/>
          </w:rPr>
        </w:r>
        <w:r>
          <w:rPr>
            <w:noProof/>
            <w:webHidden/>
          </w:rPr>
          <w:fldChar w:fldCharType="separate"/>
        </w:r>
        <w:r>
          <w:rPr>
            <w:noProof/>
            <w:webHidden/>
          </w:rPr>
          <w:t>40</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75" w:history="1">
        <w:r w:rsidRPr="00D363EE">
          <w:rPr>
            <w:rStyle w:val="Hipervnculo"/>
            <w:noProof/>
          </w:rPr>
          <w:t>9.</w:t>
        </w:r>
        <w:r>
          <w:rPr>
            <w:rFonts w:asciiTheme="minorHAnsi" w:eastAsiaTheme="minorEastAsia" w:hAnsiTheme="minorHAnsi" w:cstheme="minorBidi"/>
            <w:b w:val="0"/>
            <w:bCs w:val="0"/>
            <w:noProof/>
            <w:sz w:val="22"/>
            <w:szCs w:val="22"/>
          </w:rPr>
          <w:tab/>
        </w:r>
        <w:r w:rsidRPr="00D363EE">
          <w:rPr>
            <w:rStyle w:val="Hipervnculo"/>
            <w:noProof/>
          </w:rPr>
          <w:t>ELEVACION  DE CAMARAS DE INSPECCION</w:t>
        </w:r>
        <w:r>
          <w:rPr>
            <w:noProof/>
            <w:webHidden/>
          </w:rPr>
          <w:tab/>
        </w:r>
        <w:r>
          <w:rPr>
            <w:noProof/>
            <w:webHidden/>
          </w:rPr>
          <w:fldChar w:fldCharType="begin"/>
        </w:r>
        <w:r>
          <w:rPr>
            <w:noProof/>
            <w:webHidden/>
          </w:rPr>
          <w:instrText xml:space="preserve"> PAGEREF _Toc268621875 \h </w:instrText>
        </w:r>
        <w:r>
          <w:rPr>
            <w:noProof/>
            <w:webHidden/>
          </w:rPr>
        </w:r>
        <w:r>
          <w:rPr>
            <w:noProof/>
            <w:webHidden/>
          </w:rPr>
          <w:fldChar w:fldCharType="separate"/>
        </w:r>
        <w:r>
          <w:rPr>
            <w:noProof/>
            <w:webHidden/>
          </w:rPr>
          <w:t>41</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76" w:history="1">
        <w:r w:rsidRPr="00D363EE">
          <w:rPr>
            <w:rStyle w:val="Hipervnculo"/>
            <w:noProof/>
          </w:rPr>
          <w:t>10.</w:t>
        </w:r>
        <w:r>
          <w:rPr>
            <w:rFonts w:asciiTheme="minorHAnsi" w:eastAsiaTheme="minorEastAsia" w:hAnsiTheme="minorHAnsi" w:cstheme="minorBidi"/>
            <w:b w:val="0"/>
            <w:bCs w:val="0"/>
            <w:noProof/>
            <w:sz w:val="22"/>
            <w:szCs w:val="22"/>
          </w:rPr>
          <w:tab/>
        </w:r>
        <w:r w:rsidRPr="00D363EE">
          <w:rPr>
            <w:rStyle w:val="Hipervnculo"/>
            <w:noProof/>
          </w:rPr>
          <w:t>ELEVACION Y CORONAMIENTO DE TAPAS DE ALCANTARILLADO Y SUMIDEROS</w:t>
        </w:r>
        <w:r>
          <w:rPr>
            <w:noProof/>
            <w:webHidden/>
          </w:rPr>
          <w:tab/>
        </w:r>
        <w:r>
          <w:rPr>
            <w:noProof/>
            <w:webHidden/>
          </w:rPr>
          <w:fldChar w:fldCharType="begin"/>
        </w:r>
        <w:r>
          <w:rPr>
            <w:noProof/>
            <w:webHidden/>
          </w:rPr>
          <w:instrText xml:space="preserve"> PAGEREF _Toc268621876 \h </w:instrText>
        </w:r>
        <w:r>
          <w:rPr>
            <w:noProof/>
            <w:webHidden/>
          </w:rPr>
        </w:r>
        <w:r>
          <w:rPr>
            <w:noProof/>
            <w:webHidden/>
          </w:rPr>
          <w:fldChar w:fldCharType="separate"/>
        </w:r>
        <w:r>
          <w:rPr>
            <w:noProof/>
            <w:webHidden/>
          </w:rPr>
          <w:t>42</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77" w:history="1">
        <w:r w:rsidRPr="00D363EE">
          <w:rPr>
            <w:rStyle w:val="Hipervnculo"/>
            <w:noProof/>
          </w:rPr>
          <w:t>11.</w:t>
        </w:r>
        <w:r>
          <w:rPr>
            <w:rFonts w:asciiTheme="minorHAnsi" w:eastAsiaTheme="minorEastAsia" w:hAnsiTheme="minorHAnsi" w:cstheme="minorBidi"/>
            <w:b w:val="0"/>
            <w:bCs w:val="0"/>
            <w:noProof/>
            <w:sz w:val="22"/>
            <w:szCs w:val="22"/>
          </w:rPr>
          <w:tab/>
        </w:r>
        <w:r w:rsidRPr="00D363EE">
          <w:rPr>
            <w:rStyle w:val="Hipervnculo"/>
            <w:noProof/>
          </w:rPr>
          <w:t>PLANTA DE TRATAMIENTO DE AGUAS SERVIDAS</w:t>
        </w:r>
        <w:r>
          <w:rPr>
            <w:noProof/>
            <w:webHidden/>
          </w:rPr>
          <w:tab/>
        </w:r>
        <w:r>
          <w:rPr>
            <w:noProof/>
            <w:webHidden/>
          </w:rPr>
          <w:fldChar w:fldCharType="begin"/>
        </w:r>
        <w:r>
          <w:rPr>
            <w:noProof/>
            <w:webHidden/>
          </w:rPr>
          <w:instrText xml:space="preserve"> PAGEREF _Toc268621877 \h </w:instrText>
        </w:r>
        <w:r>
          <w:rPr>
            <w:noProof/>
            <w:webHidden/>
          </w:rPr>
        </w:r>
        <w:r>
          <w:rPr>
            <w:noProof/>
            <w:webHidden/>
          </w:rPr>
          <w:fldChar w:fldCharType="separate"/>
        </w:r>
        <w:r>
          <w:rPr>
            <w:noProof/>
            <w:webHidden/>
          </w:rPr>
          <w:t>43</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78" w:history="1">
        <w:r w:rsidRPr="00D363EE">
          <w:rPr>
            <w:rStyle w:val="Hipervnculo"/>
            <w:noProof/>
          </w:rPr>
          <w:t>13.</w:t>
        </w:r>
        <w:r>
          <w:rPr>
            <w:rFonts w:asciiTheme="minorHAnsi" w:eastAsiaTheme="minorEastAsia" w:hAnsiTheme="minorHAnsi" w:cstheme="minorBidi"/>
            <w:b w:val="0"/>
            <w:bCs w:val="0"/>
            <w:noProof/>
            <w:sz w:val="22"/>
            <w:szCs w:val="22"/>
          </w:rPr>
          <w:tab/>
        </w:r>
        <w:r w:rsidRPr="00D363EE">
          <w:rPr>
            <w:rStyle w:val="Hipervnculo"/>
            <w:noProof/>
          </w:rPr>
          <w:t>PROVISION E INSTALACION DE INDICADOR DE NIVELES</w:t>
        </w:r>
        <w:r>
          <w:rPr>
            <w:noProof/>
            <w:webHidden/>
          </w:rPr>
          <w:tab/>
        </w:r>
        <w:r>
          <w:rPr>
            <w:noProof/>
            <w:webHidden/>
          </w:rPr>
          <w:fldChar w:fldCharType="begin"/>
        </w:r>
        <w:r>
          <w:rPr>
            <w:noProof/>
            <w:webHidden/>
          </w:rPr>
          <w:instrText xml:space="preserve"> PAGEREF _Toc268621878 \h </w:instrText>
        </w:r>
        <w:r>
          <w:rPr>
            <w:noProof/>
            <w:webHidden/>
          </w:rPr>
        </w:r>
        <w:r>
          <w:rPr>
            <w:noProof/>
            <w:webHidden/>
          </w:rPr>
          <w:fldChar w:fldCharType="separate"/>
        </w:r>
        <w:r>
          <w:rPr>
            <w:noProof/>
            <w:webHidden/>
          </w:rPr>
          <w:t>45</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79" w:history="1">
        <w:r w:rsidRPr="00D363EE">
          <w:rPr>
            <w:rStyle w:val="Hipervnculo"/>
            <w:noProof/>
          </w:rPr>
          <w:t>14.</w:t>
        </w:r>
        <w:r>
          <w:rPr>
            <w:rFonts w:asciiTheme="minorHAnsi" w:eastAsiaTheme="minorEastAsia" w:hAnsiTheme="minorHAnsi" w:cstheme="minorBidi"/>
            <w:b w:val="0"/>
            <w:bCs w:val="0"/>
            <w:noProof/>
            <w:sz w:val="22"/>
            <w:szCs w:val="22"/>
          </w:rPr>
          <w:tab/>
        </w:r>
        <w:r w:rsidRPr="00D363EE">
          <w:rPr>
            <w:rStyle w:val="Hipervnculo"/>
            <w:noProof/>
          </w:rPr>
          <w:t>PRUEBA DE RECEPCION Y DESINFECCION DE TANQUES</w:t>
        </w:r>
        <w:r>
          <w:rPr>
            <w:noProof/>
            <w:webHidden/>
          </w:rPr>
          <w:tab/>
        </w:r>
        <w:r>
          <w:rPr>
            <w:noProof/>
            <w:webHidden/>
          </w:rPr>
          <w:fldChar w:fldCharType="begin"/>
        </w:r>
        <w:r>
          <w:rPr>
            <w:noProof/>
            <w:webHidden/>
          </w:rPr>
          <w:instrText xml:space="preserve"> PAGEREF _Toc268621879 \h </w:instrText>
        </w:r>
        <w:r>
          <w:rPr>
            <w:noProof/>
            <w:webHidden/>
          </w:rPr>
        </w:r>
        <w:r>
          <w:rPr>
            <w:noProof/>
            <w:webHidden/>
          </w:rPr>
          <w:fldChar w:fldCharType="separate"/>
        </w:r>
        <w:r>
          <w:rPr>
            <w:noProof/>
            <w:webHidden/>
          </w:rPr>
          <w:t>46</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80" w:history="1">
        <w:r w:rsidRPr="00D363EE">
          <w:rPr>
            <w:rStyle w:val="Hipervnculo"/>
            <w:noProof/>
          </w:rPr>
          <w:t>15.</w:t>
        </w:r>
        <w:r>
          <w:rPr>
            <w:rFonts w:asciiTheme="minorHAnsi" w:eastAsiaTheme="minorEastAsia" w:hAnsiTheme="minorHAnsi" w:cstheme="minorBidi"/>
            <w:b w:val="0"/>
            <w:bCs w:val="0"/>
            <w:noProof/>
            <w:sz w:val="22"/>
            <w:szCs w:val="22"/>
          </w:rPr>
          <w:tab/>
        </w:r>
        <w:r w:rsidRPr="00D363EE">
          <w:rPr>
            <w:rStyle w:val="Hipervnculo"/>
            <w:noProof/>
          </w:rPr>
          <w:t>SUMIDERO TIPO B RIELES (2.80M X 0.80M)</w:t>
        </w:r>
        <w:r>
          <w:rPr>
            <w:noProof/>
            <w:webHidden/>
          </w:rPr>
          <w:tab/>
        </w:r>
        <w:r>
          <w:rPr>
            <w:noProof/>
            <w:webHidden/>
          </w:rPr>
          <w:fldChar w:fldCharType="begin"/>
        </w:r>
        <w:r>
          <w:rPr>
            <w:noProof/>
            <w:webHidden/>
          </w:rPr>
          <w:instrText xml:space="preserve"> PAGEREF _Toc268621880 \h </w:instrText>
        </w:r>
        <w:r>
          <w:rPr>
            <w:noProof/>
            <w:webHidden/>
          </w:rPr>
        </w:r>
        <w:r>
          <w:rPr>
            <w:noProof/>
            <w:webHidden/>
          </w:rPr>
          <w:fldChar w:fldCharType="separate"/>
        </w:r>
        <w:r>
          <w:rPr>
            <w:noProof/>
            <w:webHidden/>
          </w:rPr>
          <w:t>48</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81" w:history="1">
        <w:r w:rsidRPr="00D363EE">
          <w:rPr>
            <w:rStyle w:val="Hipervnculo"/>
            <w:noProof/>
          </w:rPr>
          <w:t>16.</w:t>
        </w:r>
        <w:r>
          <w:rPr>
            <w:rFonts w:asciiTheme="minorHAnsi" w:eastAsiaTheme="minorEastAsia" w:hAnsiTheme="minorHAnsi" w:cstheme="minorBidi"/>
            <w:b w:val="0"/>
            <w:bCs w:val="0"/>
            <w:noProof/>
            <w:sz w:val="22"/>
            <w:szCs w:val="22"/>
          </w:rPr>
          <w:tab/>
        </w:r>
        <w:r w:rsidRPr="00D363EE">
          <w:rPr>
            <w:rStyle w:val="Hipervnculo"/>
            <w:noProof/>
          </w:rPr>
          <w:t>SUMIDERO TIPO C RIELES (1.30M X 6.00M)</w:t>
        </w:r>
        <w:r>
          <w:rPr>
            <w:noProof/>
            <w:webHidden/>
          </w:rPr>
          <w:tab/>
        </w:r>
        <w:r>
          <w:rPr>
            <w:noProof/>
            <w:webHidden/>
          </w:rPr>
          <w:fldChar w:fldCharType="begin"/>
        </w:r>
        <w:r>
          <w:rPr>
            <w:noProof/>
            <w:webHidden/>
          </w:rPr>
          <w:instrText xml:space="preserve"> PAGEREF _Toc268621881 \h </w:instrText>
        </w:r>
        <w:r>
          <w:rPr>
            <w:noProof/>
            <w:webHidden/>
          </w:rPr>
        </w:r>
        <w:r>
          <w:rPr>
            <w:noProof/>
            <w:webHidden/>
          </w:rPr>
          <w:fldChar w:fldCharType="separate"/>
        </w:r>
        <w:r>
          <w:rPr>
            <w:noProof/>
            <w:webHidden/>
          </w:rPr>
          <w:t>51</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82" w:history="1">
        <w:r w:rsidRPr="00D363EE">
          <w:rPr>
            <w:rStyle w:val="Hipervnculo"/>
            <w:noProof/>
          </w:rPr>
          <w:t>17.</w:t>
        </w:r>
        <w:r>
          <w:rPr>
            <w:rFonts w:asciiTheme="minorHAnsi" w:eastAsiaTheme="minorEastAsia" w:hAnsiTheme="minorHAnsi" w:cstheme="minorBidi"/>
            <w:b w:val="0"/>
            <w:bCs w:val="0"/>
            <w:noProof/>
            <w:sz w:val="22"/>
            <w:szCs w:val="22"/>
          </w:rPr>
          <w:tab/>
        </w:r>
        <w:r w:rsidRPr="00D363EE">
          <w:rPr>
            <w:rStyle w:val="Hipervnculo"/>
            <w:noProof/>
          </w:rPr>
          <w:t>SUMIDERO TIPO RI PLATINAS DE FE (0.40M X 0.72M)</w:t>
        </w:r>
        <w:r>
          <w:rPr>
            <w:noProof/>
            <w:webHidden/>
          </w:rPr>
          <w:tab/>
        </w:r>
        <w:r>
          <w:rPr>
            <w:noProof/>
            <w:webHidden/>
          </w:rPr>
          <w:fldChar w:fldCharType="begin"/>
        </w:r>
        <w:r>
          <w:rPr>
            <w:noProof/>
            <w:webHidden/>
          </w:rPr>
          <w:instrText xml:space="preserve"> PAGEREF _Toc268621882 \h </w:instrText>
        </w:r>
        <w:r>
          <w:rPr>
            <w:noProof/>
            <w:webHidden/>
          </w:rPr>
        </w:r>
        <w:r>
          <w:rPr>
            <w:noProof/>
            <w:webHidden/>
          </w:rPr>
          <w:fldChar w:fldCharType="separate"/>
        </w:r>
        <w:r>
          <w:rPr>
            <w:noProof/>
            <w:webHidden/>
          </w:rPr>
          <w:t>54</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83" w:history="1">
        <w:r w:rsidRPr="00D363EE">
          <w:rPr>
            <w:rStyle w:val="Hipervnculo"/>
            <w:noProof/>
          </w:rPr>
          <w:t>18.</w:t>
        </w:r>
        <w:r>
          <w:rPr>
            <w:rFonts w:asciiTheme="minorHAnsi" w:eastAsiaTheme="minorEastAsia" w:hAnsiTheme="minorHAnsi" w:cstheme="minorBidi"/>
            <w:b w:val="0"/>
            <w:bCs w:val="0"/>
            <w:noProof/>
            <w:sz w:val="22"/>
            <w:szCs w:val="22"/>
          </w:rPr>
          <w:tab/>
        </w:r>
        <w:r w:rsidRPr="00D363EE">
          <w:rPr>
            <w:rStyle w:val="Hipervnculo"/>
            <w:noProof/>
          </w:rPr>
          <w:t>TANQUES DE ALMACENAMIENTO DE AGUA</w:t>
        </w:r>
        <w:r>
          <w:rPr>
            <w:noProof/>
            <w:webHidden/>
          </w:rPr>
          <w:tab/>
        </w:r>
        <w:r>
          <w:rPr>
            <w:noProof/>
            <w:webHidden/>
          </w:rPr>
          <w:fldChar w:fldCharType="begin"/>
        </w:r>
        <w:r>
          <w:rPr>
            <w:noProof/>
            <w:webHidden/>
          </w:rPr>
          <w:instrText xml:space="preserve"> PAGEREF _Toc268621883 \h </w:instrText>
        </w:r>
        <w:r>
          <w:rPr>
            <w:noProof/>
            <w:webHidden/>
          </w:rPr>
        </w:r>
        <w:r>
          <w:rPr>
            <w:noProof/>
            <w:webHidden/>
          </w:rPr>
          <w:fldChar w:fldCharType="separate"/>
        </w:r>
        <w:r>
          <w:rPr>
            <w:noProof/>
            <w:webHidden/>
          </w:rPr>
          <w:t>57</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84" w:history="1">
        <w:r w:rsidRPr="00D363EE">
          <w:rPr>
            <w:rStyle w:val="Hipervnculo"/>
            <w:noProof/>
          </w:rPr>
          <w:t>1.</w:t>
        </w:r>
        <w:r>
          <w:rPr>
            <w:rFonts w:asciiTheme="minorHAnsi" w:eastAsiaTheme="minorEastAsia" w:hAnsiTheme="minorHAnsi" w:cstheme="minorBidi"/>
            <w:b w:val="0"/>
            <w:bCs w:val="0"/>
            <w:noProof/>
            <w:sz w:val="22"/>
            <w:szCs w:val="22"/>
          </w:rPr>
          <w:tab/>
        </w:r>
        <w:r w:rsidRPr="00D363EE">
          <w:rPr>
            <w:rStyle w:val="Hipervnculo"/>
            <w:noProof/>
          </w:rPr>
          <w:t>DRENAJE CON GEOTEXTIL</w:t>
        </w:r>
        <w:r>
          <w:rPr>
            <w:noProof/>
            <w:webHidden/>
          </w:rPr>
          <w:tab/>
        </w:r>
        <w:r>
          <w:rPr>
            <w:noProof/>
            <w:webHidden/>
          </w:rPr>
          <w:fldChar w:fldCharType="begin"/>
        </w:r>
        <w:r>
          <w:rPr>
            <w:noProof/>
            <w:webHidden/>
          </w:rPr>
          <w:instrText xml:space="preserve"> PAGEREF _Toc268621884 \h </w:instrText>
        </w:r>
        <w:r>
          <w:rPr>
            <w:noProof/>
            <w:webHidden/>
          </w:rPr>
        </w:r>
        <w:r>
          <w:rPr>
            <w:noProof/>
            <w:webHidden/>
          </w:rPr>
          <w:fldChar w:fldCharType="separate"/>
        </w:r>
        <w:r>
          <w:rPr>
            <w:noProof/>
            <w:webHidden/>
          </w:rPr>
          <w:t>60</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85" w:history="1">
        <w:r w:rsidRPr="00D363EE">
          <w:rPr>
            <w:rStyle w:val="Hipervnculo"/>
            <w:noProof/>
          </w:rPr>
          <w:t>2.</w:t>
        </w:r>
        <w:r>
          <w:rPr>
            <w:rFonts w:asciiTheme="minorHAnsi" w:eastAsiaTheme="minorEastAsia" w:hAnsiTheme="minorHAnsi" w:cstheme="minorBidi"/>
            <w:b w:val="0"/>
            <w:bCs w:val="0"/>
            <w:noProof/>
            <w:sz w:val="22"/>
            <w:szCs w:val="22"/>
          </w:rPr>
          <w:tab/>
        </w:r>
        <w:r w:rsidRPr="00D363EE">
          <w:rPr>
            <w:rStyle w:val="Hipervnculo"/>
            <w:noProof/>
          </w:rPr>
          <w:t>DRENAJES</w:t>
        </w:r>
        <w:r>
          <w:rPr>
            <w:noProof/>
            <w:webHidden/>
          </w:rPr>
          <w:tab/>
        </w:r>
        <w:r>
          <w:rPr>
            <w:noProof/>
            <w:webHidden/>
          </w:rPr>
          <w:fldChar w:fldCharType="begin"/>
        </w:r>
        <w:r>
          <w:rPr>
            <w:noProof/>
            <w:webHidden/>
          </w:rPr>
          <w:instrText xml:space="preserve"> PAGEREF _Toc268621885 \h </w:instrText>
        </w:r>
        <w:r>
          <w:rPr>
            <w:noProof/>
            <w:webHidden/>
          </w:rPr>
        </w:r>
        <w:r>
          <w:rPr>
            <w:noProof/>
            <w:webHidden/>
          </w:rPr>
          <w:fldChar w:fldCharType="separate"/>
        </w:r>
        <w:r>
          <w:rPr>
            <w:noProof/>
            <w:webHidden/>
          </w:rPr>
          <w:t>62</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86" w:history="1">
        <w:r w:rsidRPr="00D363EE">
          <w:rPr>
            <w:rStyle w:val="Hipervnculo"/>
            <w:noProof/>
          </w:rPr>
          <w:t>4.</w:t>
        </w:r>
        <w:r>
          <w:rPr>
            <w:rFonts w:asciiTheme="minorHAnsi" w:eastAsiaTheme="minorEastAsia" w:hAnsiTheme="minorHAnsi" w:cstheme="minorBidi"/>
            <w:b w:val="0"/>
            <w:bCs w:val="0"/>
            <w:noProof/>
            <w:sz w:val="22"/>
            <w:szCs w:val="22"/>
          </w:rPr>
          <w:tab/>
        </w:r>
        <w:r w:rsidRPr="00D363EE">
          <w:rPr>
            <w:rStyle w:val="Hipervnculo"/>
            <w:noProof/>
          </w:rPr>
          <w:t>REVESTIMIENTO CON SILLARES</w:t>
        </w:r>
        <w:r>
          <w:rPr>
            <w:noProof/>
            <w:webHidden/>
          </w:rPr>
          <w:tab/>
        </w:r>
        <w:r>
          <w:rPr>
            <w:noProof/>
            <w:webHidden/>
          </w:rPr>
          <w:fldChar w:fldCharType="begin"/>
        </w:r>
        <w:r>
          <w:rPr>
            <w:noProof/>
            <w:webHidden/>
          </w:rPr>
          <w:instrText xml:space="preserve"> PAGEREF _Toc268621886 \h </w:instrText>
        </w:r>
        <w:r>
          <w:rPr>
            <w:noProof/>
            <w:webHidden/>
          </w:rPr>
        </w:r>
        <w:r>
          <w:rPr>
            <w:noProof/>
            <w:webHidden/>
          </w:rPr>
          <w:fldChar w:fldCharType="separate"/>
        </w:r>
        <w:r>
          <w:rPr>
            <w:noProof/>
            <w:webHidden/>
          </w:rPr>
          <w:t>64</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87" w:history="1">
        <w:r w:rsidRPr="00D363EE">
          <w:rPr>
            <w:rStyle w:val="Hipervnculo"/>
            <w:noProof/>
          </w:rPr>
          <w:t>5.</w:t>
        </w:r>
        <w:r>
          <w:rPr>
            <w:rFonts w:asciiTheme="minorHAnsi" w:eastAsiaTheme="minorEastAsia" w:hAnsiTheme="minorHAnsi" w:cstheme="minorBidi"/>
            <w:b w:val="0"/>
            <w:bCs w:val="0"/>
            <w:noProof/>
            <w:sz w:val="22"/>
            <w:szCs w:val="22"/>
          </w:rPr>
          <w:tab/>
        </w:r>
        <w:r w:rsidRPr="00D363EE">
          <w:rPr>
            <w:rStyle w:val="Hipervnculo"/>
            <w:noProof/>
          </w:rPr>
          <w:t>REVESTIMIENTOS CON SILLARES (I)</w:t>
        </w:r>
        <w:r>
          <w:rPr>
            <w:noProof/>
            <w:webHidden/>
          </w:rPr>
          <w:tab/>
        </w:r>
        <w:r>
          <w:rPr>
            <w:noProof/>
            <w:webHidden/>
          </w:rPr>
          <w:fldChar w:fldCharType="begin"/>
        </w:r>
        <w:r>
          <w:rPr>
            <w:noProof/>
            <w:webHidden/>
          </w:rPr>
          <w:instrText xml:space="preserve"> PAGEREF _Toc268621887 \h </w:instrText>
        </w:r>
        <w:r>
          <w:rPr>
            <w:noProof/>
            <w:webHidden/>
          </w:rPr>
        </w:r>
        <w:r>
          <w:rPr>
            <w:noProof/>
            <w:webHidden/>
          </w:rPr>
          <w:fldChar w:fldCharType="separate"/>
        </w:r>
        <w:r>
          <w:rPr>
            <w:noProof/>
            <w:webHidden/>
          </w:rPr>
          <w:t>66</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88" w:history="1">
        <w:r w:rsidRPr="00D363EE">
          <w:rPr>
            <w:rStyle w:val="Hipervnculo"/>
            <w:noProof/>
          </w:rPr>
          <w:t>6.</w:t>
        </w:r>
        <w:r>
          <w:rPr>
            <w:rFonts w:asciiTheme="minorHAnsi" w:eastAsiaTheme="minorEastAsia" w:hAnsiTheme="minorHAnsi" w:cstheme="minorBidi"/>
            <w:b w:val="0"/>
            <w:bCs w:val="0"/>
            <w:noProof/>
            <w:sz w:val="22"/>
            <w:szCs w:val="22"/>
          </w:rPr>
          <w:tab/>
        </w:r>
        <w:r w:rsidRPr="00D363EE">
          <w:rPr>
            <w:rStyle w:val="Hipervnculo"/>
            <w:noProof/>
          </w:rPr>
          <w:t>SILLARES TIPO A (30*40*60) H=0.4M MORTERO:1:3 PROV. Y COLOC</w:t>
        </w:r>
        <w:r>
          <w:rPr>
            <w:noProof/>
            <w:webHidden/>
          </w:rPr>
          <w:tab/>
        </w:r>
        <w:r>
          <w:rPr>
            <w:noProof/>
            <w:webHidden/>
          </w:rPr>
          <w:fldChar w:fldCharType="begin"/>
        </w:r>
        <w:r>
          <w:rPr>
            <w:noProof/>
            <w:webHidden/>
          </w:rPr>
          <w:instrText xml:space="preserve"> PAGEREF _Toc268621888 \h </w:instrText>
        </w:r>
        <w:r>
          <w:rPr>
            <w:noProof/>
            <w:webHidden/>
          </w:rPr>
        </w:r>
        <w:r>
          <w:rPr>
            <w:noProof/>
            <w:webHidden/>
          </w:rPr>
          <w:fldChar w:fldCharType="separate"/>
        </w:r>
        <w:r>
          <w:rPr>
            <w:noProof/>
            <w:webHidden/>
          </w:rPr>
          <w:t>68</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89" w:history="1">
        <w:r w:rsidRPr="00D363EE">
          <w:rPr>
            <w:rStyle w:val="Hipervnculo"/>
            <w:noProof/>
          </w:rPr>
          <w:t>7.</w:t>
        </w:r>
        <w:r>
          <w:rPr>
            <w:rFonts w:asciiTheme="minorHAnsi" w:eastAsiaTheme="minorEastAsia" w:hAnsiTheme="minorHAnsi" w:cstheme="minorBidi"/>
            <w:b w:val="0"/>
            <w:bCs w:val="0"/>
            <w:noProof/>
            <w:sz w:val="22"/>
            <w:szCs w:val="22"/>
          </w:rPr>
          <w:tab/>
        </w:r>
        <w:r w:rsidRPr="00D363EE">
          <w:rPr>
            <w:rStyle w:val="Hipervnculo"/>
            <w:noProof/>
          </w:rPr>
          <w:t>SILLARES TIPO B (30*30*40) MORTERO DOSIF:1:3 PROV. COL. H=0.3</w:t>
        </w:r>
        <w:r>
          <w:rPr>
            <w:noProof/>
            <w:webHidden/>
          </w:rPr>
          <w:tab/>
        </w:r>
        <w:r>
          <w:rPr>
            <w:noProof/>
            <w:webHidden/>
          </w:rPr>
          <w:fldChar w:fldCharType="begin"/>
        </w:r>
        <w:r>
          <w:rPr>
            <w:noProof/>
            <w:webHidden/>
          </w:rPr>
          <w:instrText xml:space="preserve"> PAGEREF _Toc268621889 \h </w:instrText>
        </w:r>
        <w:r>
          <w:rPr>
            <w:noProof/>
            <w:webHidden/>
          </w:rPr>
        </w:r>
        <w:r>
          <w:rPr>
            <w:noProof/>
            <w:webHidden/>
          </w:rPr>
          <w:fldChar w:fldCharType="separate"/>
        </w:r>
        <w:r>
          <w:rPr>
            <w:noProof/>
            <w:webHidden/>
          </w:rPr>
          <w:t>70</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90" w:history="1">
        <w:r w:rsidRPr="00D363EE">
          <w:rPr>
            <w:rStyle w:val="Hipervnculo"/>
            <w:noProof/>
          </w:rPr>
          <w:t>1.</w:t>
        </w:r>
        <w:r>
          <w:rPr>
            <w:rFonts w:asciiTheme="minorHAnsi" w:eastAsiaTheme="minorEastAsia" w:hAnsiTheme="minorHAnsi" w:cstheme="minorBidi"/>
            <w:b w:val="0"/>
            <w:bCs w:val="0"/>
            <w:noProof/>
            <w:sz w:val="22"/>
            <w:szCs w:val="22"/>
          </w:rPr>
          <w:tab/>
        </w:r>
        <w:r w:rsidRPr="00D363EE">
          <w:rPr>
            <w:rStyle w:val="Hipervnculo"/>
            <w:noProof/>
          </w:rPr>
          <w:t>REVESTIMIENTO CON PIEDRA BRUTA</w:t>
        </w:r>
        <w:r>
          <w:rPr>
            <w:noProof/>
            <w:webHidden/>
          </w:rPr>
          <w:tab/>
        </w:r>
        <w:r>
          <w:rPr>
            <w:noProof/>
            <w:webHidden/>
          </w:rPr>
          <w:fldChar w:fldCharType="begin"/>
        </w:r>
        <w:r>
          <w:rPr>
            <w:noProof/>
            <w:webHidden/>
          </w:rPr>
          <w:instrText xml:space="preserve"> PAGEREF _Toc268621890 \h </w:instrText>
        </w:r>
        <w:r>
          <w:rPr>
            <w:noProof/>
            <w:webHidden/>
          </w:rPr>
        </w:r>
        <w:r>
          <w:rPr>
            <w:noProof/>
            <w:webHidden/>
          </w:rPr>
          <w:fldChar w:fldCharType="separate"/>
        </w:r>
        <w:r>
          <w:rPr>
            <w:noProof/>
            <w:webHidden/>
          </w:rPr>
          <w:t>72</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91" w:history="1">
        <w:r w:rsidRPr="00D363EE">
          <w:rPr>
            <w:rStyle w:val="Hipervnculo"/>
            <w:noProof/>
          </w:rPr>
          <w:t>2.</w:t>
        </w:r>
        <w:r>
          <w:rPr>
            <w:rFonts w:asciiTheme="minorHAnsi" w:eastAsiaTheme="minorEastAsia" w:hAnsiTheme="minorHAnsi" w:cstheme="minorBidi"/>
            <w:b w:val="0"/>
            <w:bCs w:val="0"/>
            <w:noProof/>
            <w:sz w:val="22"/>
            <w:szCs w:val="22"/>
          </w:rPr>
          <w:tab/>
        </w:r>
        <w:r w:rsidRPr="00D363EE">
          <w:rPr>
            <w:rStyle w:val="Hipervnculo"/>
            <w:noProof/>
          </w:rPr>
          <w:t>REVESTIMIENTO DE LA SOLERA CON PIEDRA CORTADA</w:t>
        </w:r>
        <w:r>
          <w:rPr>
            <w:noProof/>
            <w:webHidden/>
          </w:rPr>
          <w:tab/>
        </w:r>
        <w:r>
          <w:rPr>
            <w:noProof/>
            <w:webHidden/>
          </w:rPr>
          <w:fldChar w:fldCharType="begin"/>
        </w:r>
        <w:r>
          <w:rPr>
            <w:noProof/>
            <w:webHidden/>
          </w:rPr>
          <w:instrText xml:space="preserve"> PAGEREF _Toc268621891 \h </w:instrText>
        </w:r>
        <w:r>
          <w:rPr>
            <w:noProof/>
            <w:webHidden/>
          </w:rPr>
        </w:r>
        <w:r>
          <w:rPr>
            <w:noProof/>
            <w:webHidden/>
          </w:rPr>
          <w:fldChar w:fldCharType="separate"/>
        </w:r>
        <w:r>
          <w:rPr>
            <w:noProof/>
            <w:webHidden/>
          </w:rPr>
          <w:t>74</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92" w:history="1">
        <w:r w:rsidRPr="00D363EE">
          <w:rPr>
            <w:rStyle w:val="Hipervnculo"/>
            <w:noProof/>
          </w:rPr>
          <w:t>3.</w:t>
        </w:r>
        <w:r>
          <w:rPr>
            <w:rFonts w:asciiTheme="minorHAnsi" w:eastAsiaTheme="minorEastAsia" w:hAnsiTheme="minorHAnsi" w:cstheme="minorBidi"/>
            <w:b w:val="0"/>
            <w:bCs w:val="0"/>
            <w:noProof/>
            <w:sz w:val="22"/>
            <w:szCs w:val="22"/>
          </w:rPr>
          <w:tab/>
        </w:r>
        <w:r w:rsidRPr="00D363EE">
          <w:rPr>
            <w:rStyle w:val="Hipervnculo"/>
            <w:noProof/>
          </w:rPr>
          <w:t>REVESTIMIENTO DE PIEDRA SELECCIONADA</w:t>
        </w:r>
        <w:r>
          <w:rPr>
            <w:noProof/>
            <w:webHidden/>
          </w:rPr>
          <w:tab/>
        </w:r>
        <w:r>
          <w:rPr>
            <w:noProof/>
            <w:webHidden/>
          </w:rPr>
          <w:fldChar w:fldCharType="begin"/>
        </w:r>
        <w:r>
          <w:rPr>
            <w:noProof/>
            <w:webHidden/>
          </w:rPr>
          <w:instrText xml:space="preserve"> PAGEREF _Toc268621892 \h </w:instrText>
        </w:r>
        <w:r>
          <w:rPr>
            <w:noProof/>
            <w:webHidden/>
          </w:rPr>
        </w:r>
        <w:r>
          <w:rPr>
            <w:noProof/>
            <w:webHidden/>
          </w:rPr>
          <w:fldChar w:fldCharType="separate"/>
        </w:r>
        <w:r>
          <w:rPr>
            <w:noProof/>
            <w:webHidden/>
          </w:rPr>
          <w:t>76</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93" w:history="1">
        <w:r w:rsidRPr="00D363EE">
          <w:rPr>
            <w:rStyle w:val="Hipervnculo"/>
            <w:noProof/>
          </w:rPr>
          <w:t>1.</w:t>
        </w:r>
        <w:r>
          <w:rPr>
            <w:rFonts w:asciiTheme="minorHAnsi" w:eastAsiaTheme="minorEastAsia" w:hAnsiTheme="minorHAnsi" w:cstheme="minorBidi"/>
            <w:b w:val="0"/>
            <w:bCs w:val="0"/>
            <w:noProof/>
            <w:sz w:val="22"/>
            <w:szCs w:val="22"/>
          </w:rPr>
          <w:tab/>
        </w:r>
        <w:r w:rsidRPr="00D363EE">
          <w:rPr>
            <w:rStyle w:val="Hipervnculo"/>
            <w:noProof/>
          </w:rPr>
          <w:t>ARENAS PARA FILTROS</w:t>
        </w:r>
        <w:r>
          <w:rPr>
            <w:noProof/>
            <w:webHidden/>
          </w:rPr>
          <w:tab/>
        </w:r>
        <w:r>
          <w:rPr>
            <w:noProof/>
            <w:webHidden/>
          </w:rPr>
          <w:fldChar w:fldCharType="begin"/>
        </w:r>
        <w:r>
          <w:rPr>
            <w:noProof/>
            <w:webHidden/>
          </w:rPr>
          <w:instrText xml:space="preserve"> PAGEREF _Toc268621893 \h </w:instrText>
        </w:r>
        <w:r>
          <w:rPr>
            <w:noProof/>
            <w:webHidden/>
          </w:rPr>
        </w:r>
        <w:r>
          <w:rPr>
            <w:noProof/>
            <w:webHidden/>
          </w:rPr>
          <w:fldChar w:fldCharType="separate"/>
        </w:r>
        <w:r>
          <w:rPr>
            <w:noProof/>
            <w:webHidden/>
          </w:rPr>
          <w:t>78</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94" w:history="1">
        <w:r w:rsidRPr="00D363EE">
          <w:rPr>
            <w:rStyle w:val="Hipervnculo"/>
            <w:noProof/>
          </w:rPr>
          <w:t>2.</w:t>
        </w:r>
        <w:r>
          <w:rPr>
            <w:rFonts w:asciiTheme="minorHAnsi" w:eastAsiaTheme="minorEastAsia" w:hAnsiTheme="minorHAnsi" w:cstheme="minorBidi"/>
            <w:b w:val="0"/>
            <w:bCs w:val="0"/>
            <w:noProof/>
            <w:sz w:val="22"/>
            <w:szCs w:val="22"/>
          </w:rPr>
          <w:tab/>
        </w:r>
        <w:r w:rsidRPr="00D363EE">
          <w:rPr>
            <w:rStyle w:val="Hipervnculo"/>
            <w:noProof/>
          </w:rPr>
          <w:t>FILTRO DE PIEDRA, GRAVA Y ARENA</w:t>
        </w:r>
        <w:r>
          <w:rPr>
            <w:noProof/>
            <w:webHidden/>
          </w:rPr>
          <w:tab/>
        </w:r>
        <w:r>
          <w:rPr>
            <w:noProof/>
            <w:webHidden/>
          </w:rPr>
          <w:fldChar w:fldCharType="begin"/>
        </w:r>
        <w:r>
          <w:rPr>
            <w:noProof/>
            <w:webHidden/>
          </w:rPr>
          <w:instrText xml:space="preserve"> PAGEREF _Toc268621894 \h </w:instrText>
        </w:r>
        <w:r>
          <w:rPr>
            <w:noProof/>
            <w:webHidden/>
          </w:rPr>
        </w:r>
        <w:r>
          <w:rPr>
            <w:noProof/>
            <w:webHidden/>
          </w:rPr>
          <w:fldChar w:fldCharType="separate"/>
        </w:r>
        <w:r>
          <w:rPr>
            <w:noProof/>
            <w:webHidden/>
          </w:rPr>
          <w:t>80</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95" w:history="1">
        <w:r w:rsidRPr="00D363EE">
          <w:rPr>
            <w:rStyle w:val="Hipervnculo"/>
            <w:noProof/>
          </w:rPr>
          <w:t>3.</w:t>
        </w:r>
        <w:r>
          <w:rPr>
            <w:rFonts w:asciiTheme="minorHAnsi" w:eastAsiaTheme="minorEastAsia" w:hAnsiTheme="minorHAnsi" w:cstheme="minorBidi"/>
            <w:b w:val="0"/>
            <w:bCs w:val="0"/>
            <w:noProof/>
            <w:sz w:val="22"/>
            <w:szCs w:val="22"/>
          </w:rPr>
          <w:tab/>
        </w:r>
        <w:r w:rsidRPr="00D363EE">
          <w:rPr>
            <w:rStyle w:val="Hipervnculo"/>
            <w:noProof/>
          </w:rPr>
          <w:t>FONDO FALSO DE LADRILLO PARA FILTROS</w:t>
        </w:r>
        <w:r>
          <w:rPr>
            <w:noProof/>
            <w:webHidden/>
          </w:rPr>
          <w:tab/>
        </w:r>
        <w:r>
          <w:rPr>
            <w:noProof/>
            <w:webHidden/>
          </w:rPr>
          <w:fldChar w:fldCharType="begin"/>
        </w:r>
        <w:r>
          <w:rPr>
            <w:noProof/>
            <w:webHidden/>
          </w:rPr>
          <w:instrText xml:space="preserve"> PAGEREF _Toc268621895 \h </w:instrText>
        </w:r>
        <w:r>
          <w:rPr>
            <w:noProof/>
            <w:webHidden/>
          </w:rPr>
        </w:r>
        <w:r>
          <w:rPr>
            <w:noProof/>
            <w:webHidden/>
          </w:rPr>
          <w:fldChar w:fldCharType="separate"/>
        </w:r>
        <w:r>
          <w:rPr>
            <w:noProof/>
            <w:webHidden/>
          </w:rPr>
          <w:t>81</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96" w:history="1">
        <w:r w:rsidRPr="00D363EE">
          <w:rPr>
            <w:rStyle w:val="Hipervnculo"/>
            <w:noProof/>
          </w:rPr>
          <w:t>4.</w:t>
        </w:r>
        <w:r>
          <w:rPr>
            <w:rFonts w:asciiTheme="minorHAnsi" w:eastAsiaTheme="minorEastAsia" w:hAnsiTheme="minorHAnsi" w:cstheme="minorBidi"/>
            <w:b w:val="0"/>
            <w:bCs w:val="0"/>
            <w:noProof/>
            <w:sz w:val="22"/>
            <w:szCs w:val="22"/>
          </w:rPr>
          <w:tab/>
        </w:r>
        <w:r w:rsidRPr="00D363EE">
          <w:rPr>
            <w:rStyle w:val="Hipervnculo"/>
            <w:noProof/>
          </w:rPr>
          <w:t>MATERIAL FILTRANTE</w:t>
        </w:r>
        <w:r>
          <w:rPr>
            <w:noProof/>
            <w:webHidden/>
          </w:rPr>
          <w:tab/>
        </w:r>
        <w:r>
          <w:rPr>
            <w:noProof/>
            <w:webHidden/>
          </w:rPr>
          <w:fldChar w:fldCharType="begin"/>
        </w:r>
        <w:r>
          <w:rPr>
            <w:noProof/>
            <w:webHidden/>
          </w:rPr>
          <w:instrText xml:space="preserve"> PAGEREF _Toc268621896 \h </w:instrText>
        </w:r>
        <w:r>
          <w:rPr>
            <w:noProof/>
            <w:webHidden/>
          </w:rPr>
        </w:r>
        <w:r>
          <w:rPr>
            <w:noProof/>
            <w:webHidden/>
          </w:rPr>
          <w:fldChar w:fldCharType="separate"/>
        </w:r>
        <w:r>
          <w:rPr>
            <w:noProof/>
            <w:webHidden/>
          </w:rPr>
          <w:t>82</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97" w:history="1">
        <w:r w:rsidRPr="00D363EE">
          <w:rPr>
            <w:rStyle w:val="Hipervnculo"/>
            <w:noProof/>
          </w:rPr>
          <w:t>5.</w:t>
        </w:r>
        <w:r>
          <w:rPr>
            <w:rFonts w:asciiTheme="minorHAnsi" w:eastAsiaTheme="minorEastAsia" w:hAnsiTheme="minorHAnsi" w:cstheme="minorBidi"/>
            <w:b w:val="0"/>
            <w:bCs w:val="0"/>
            <w:noProof/>
            <w:sz w:val="22"/>
            <w:szCs w:val="22"/>
          </w:rPr>
          <w:tab/>
        </w:r>
        <w:r w:rsidRPr="00D363EE">
          <w:rPr>
            <w:rStyle w:val="Hipervnculo"/>
            <w:noProof/>
          </w:rPr>
          <w:t>PROVISION Y COLOCACION DE PLACAS EN SEDIMENTADORES Y DECANTADORES</w:t>
        </w:r>
        <w:r>
          <w:rPr>
            <w:noProof/>
            <w:webHidden/>
          </w:rPr>
          <w:tab/>
        </w:r>
        <w:r>
          <w:rPr>
            <w:noProof/>
            <w:webHidden/>
          </w:rPr>
          <w:fldChar w:fldCharType="begin"/>
        </w:r>
        <w:r>
          <w:rPr>
            <w:noProof/>
            <w:webHidden/>
          </w:rPr>
          <w:instrText xml:space="preserve"> PAGEREF _Toc268621897 \h </w:instrText>
        </w:r>
        <w:r>
          <w:rPr>
            <w:noProof/>
            <w:webHidden/>
          </w:rPr>
        </w:r>
        <w:r>
          <w:rPr>
            <w:noProof/>
            <w:webHidden/>
          </w:rPr>
          <w:fldChar w:fldCharType="separate"/>
        </w:r>
        <w:r>
          <w:rPr>
            <w:noProof/>
            <w:webHidden/>
          </w:rPr>
          <w:t>84</w:t>
        </w:r>
        <w:r>
          <w:rPr>
            <w:noProof/>
            <w:webHidden/>
          </w:rPr>
          <w:fldChar w:fldCharType="end"/>
        </w:r>
      </w:hyperlink>
    </w:p>
    <w:p w:rsidR="00DD79F4" w:rsidRDefault="00DD79F4">
      <w:pPr>
        <w:pStyle w:val="TDC1"/>
        <w:tabs>
          <w:tab w:val="left" w:pos="660"/>
          <w:tab w:val="right" w:leader="dot" w:pos="9964"/>
        </w:tabs>
        <w:rPr>
          <w:rFonts w:asciiTheme="minorHAnsi" w:eastAsiaTheme="minorEastAsia" w:hAnsiTheme="minorHAnsi" w:cstheme="minorBidi"/>
          <w:b w:val="0"/>
          <w:bCs w:val="0"/>
          <w:noProof/>
          <w:sz w:val="22"/>
          <w:szCs w:val="22"/>
        </w:rPr>
      </w:pPr>
      <w:hyperlink w:anchor="_Toc268621898" w:history="1">
        <w:r w:rsidRPr="00D363EE">
          <w:rPr>
            <w:rStyle w:val="Hipervnculo"/>
            <w:noProof/>
          </w:rPr>
          <w:t>6.</w:t>
        </w:r>
        <w:r>
          <w:rPr>
            <w:rFonts w:asciiTheme="minorHAnsi" w:eastAsiaTheme="minorEastAsia" w:hAnsiTheme="minorHAnsi" w:cstheme="minorBidi"/>
            <w:b w:val="0"/>
            <w:bCs w:val="0"/>
            <w:noProof/>
            <w:sz w:val="22"/>
            <w:szCs w:val="22"/>
          </w:rPr>
          <w:tab/>
        </w:r>
        <w:r w:rsidRPr="00D363EE">
          <w:rPr>
            <w:rStyle w:val="Hipervnculo"/>
            <w:noProof/>
          </w:rPr>
          <w:t>PRUEBA DE RECEPCION EN FILTROS LENTOS</w:t>
        </w:r>
        <w:r>
          <w:rPr>
            <w:noProof/>
            <w:webHidden/>
          </w:rPr>
          <w:tab/>
        </w:r>
        <w:r>
          <w:rPr>
            <w:noProof/>
            <w:webHidden/>
          </w:rPr>
          <w:fldChar w:fldCharType="begin"/>
        </w:r>
        <w:r>
          <w:rPr>
            <w:noProof/>
            <w:webHidden/>
          </w:rPr>
          <w:instrText xml:space="preserve"> PAGEREF _Toc268621898 \h </w:instrText>
        </w:r>
        <w:r>
          <w:rPr>
            <w:noProof/>
            <w:webHidden/>
          </w:rPr>
        </w:r>
        <w:r>
          <w:rPr>
            <w:noProof/>
            <w:webHidden/>
          </w:rPr>
          <w:fldChar w:fldCharType="separate"/>
        </w:r>
        <w:r>
          <w:rPr>
            <w:noProof/>
            <w:webHidden/>
          </w:rPr>
          <w:t>85</w:t>
        </w:r>
        <w:r>
          <w:rPr>
            <w:noProof/>
            <w:webHidden/>
          </w:rPr>
          <w:fldChar w:fldCharType="end"/>
        </w:r>
      </w:hyperlink>
    </w:p>
    <w:p w:rsidR="00DE58BB" w:rsidRPr="001A40A4" w:rsidRDefault="00DE58BB" w:rsidP="00DE58BB">
      <w:pPr>
        <w:jc w:val="center"/>
        <w:rPr>
          <w:b/>
          <w:kern w:val="28"/>
          <w:sz w:val="28"/>
          <w:szCs w:val="28"/>
          <w:u w:val="single"/>
        </w:rPr>
      </w:pPr>
      <w:r w:rsidRPr="001A40A4">
        <w:rPr>
          <w:kern w:val="28"/>
          <w:sz w:val="24"/>
          <w:szCs w:val="24"/>
        </w:rPr>
        <w:fldChar w:fldCharType="end"/>
      </w:r>
      <w:bookmarkEnd w:id="0"/>
      <w:r w:rsidRPr="001A40A4">
        <w:rPr>
          <w:kern w:val="28"/>
          <w:sz w:val="24"/>
          <w:szCs w:val="24"/>
        </w:rPr>
        <w:br w:type="page"/>
      </w:r>
      <w:r w:rsidRPr="001A40A4">
        <w:rPr>
          <w:b/>
          <w:kern w:val="28"/>
          <w:sz w:val="28"/>
          <w:szCs w:val="28"/>
          <w:u w:val="single"/>
        </w:rPr>
        <w:lastRenderedPageBreak/>
        <w:t xml:space="preserve"> </w:t>
      </w:r>
    </w:p>
    <w:p w:rsidR="00DE58BB" w:rsidRPr="001A40A4" w:rsidRDefault="00DE58BB" w:rsidP="00DE58BB">
      <w:pPr>
        <w:jc w:val="center"/>
        <w:rPr>
          <w:b/>
          <w:kern w:val="28"/>
          <w:sz w:val="28"/>
          <w:szCs w:val="28"/>
          <w:u w:val="single"/>
        </w:rPr>
      </w:pPr>
      <w:r w:rsidRPr="001A40A4">
        <w:rPr>
          <w:b/>
          <w:kern w:val="28"/>
          <w:sz w:val="28"/>
          <w:szCs w:val="28"/>
          <w:u w:val="single"/>
        </w:rPr>
        <w:t>PROVISION E INSTALACION DE TUBERIAS</w:t>
      </w:r>
    </w:p>
    <w:p w:rsidR="00DE58BB" w:rsidRPr="001A40A4" w:rsidRDefault="00DE58BB" w:rsidP="00DE58BB">
      <w:pPr>
        <w:jc w:val="both"/>
        <w:rPr>
          <w:kern w:val="28"/>
          <w:sz w:val="24"/>
          <w:szCs w:val="24"/>
        </w:rPr>
      </w:pPr>
    </w:p>
    <w:p w:rsidR="00DE58BB" w:rsidRPr="001A40A4" w:rsidRDefault="00DE58BB" w:rsidP="00DE58BB">
      <w:pPr>
        <w:pStyle w:val="Ttulo1"/>
        <w:rPr>
          <w:rFonts w:ascii="Times New Roman" w:hAnsi="Times New Roman"/>
          <w:sz w:val="24"/>
          <w:szCs w:val="24"/>
        </w:rPr>
      </w:pPr>
      <w:bookmarkStart w:id="2" w:name="_Toc268621854"/>
      <w:r w:rsidRPr="001A40A4">
        <w:rPr>
          <w:rFonts w:ascii="Times New Roman" w:hAnsi="Times New Roman"/>
          <w:sz w:val="24"/>
          <w:szCs w:val="24"/>
        </w:rPr>
        <w:t>DESINFECCION DE TUBERIAS</w:t>
      </w:r>
      <w:bookmarkEnd w:id="2"/>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DES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ML</w:t>
      </w:r>
      <w:r w:rsidRPr="001A40A4">
        <w:rPr>
          <w:kern w:val="28"/>
          <w:sz w:val="22"/>
          <w:szCs w:val="22"/>
        </w:rPr>
        <w:tab/>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al proceso de desinfección que debe realizarse en las tuberías, en redes de distribución, líneas de impulsión, conducción, aducción y otras que comprenden un sistema de agua potable, de acuerdo al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Todos los materiales, equipo y herramientas necesarios para la ejecución de este ítem, deberán ser provistos por el Contratista y empleados en obra, previa aprobación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Antes de realizar el proceso de desinfección se deberán lavar cuidadosamente las tuberías con un volumen de agua equivalente al doble del  volumen del tendido.</w:t>
      </w:r>
    </w:p>
    <w:p w:rsidR="00DE58BB" w:rsidRPr="001A40A4" w:rsidRDefault="00DE58BB" w:rsidP="00DE58BB">
      <w:pPr>
        <w:jc w:val="both"/>
        <w:rPr>
          <w:kern w:val="28"/>
          <w:sz w:val="22"/>
          <w:szCs w:val="22"/>
        </w:rPr>
      </w:pPr>
      <w:r w:rsidRPr="001A40A4">
        <w:rPr>
          <w:kern w:val="28"/>
          <w:sz w:val="22"/>
          <w:szCs w:val="22"/>
        </w:rPr>
        <w:t xml:space="preserve">Para la desinfección se utilizará una solución de hipoclorito de calcio o similar, con un contenido de cloro de por lo menos  70% en peso. La cantidad de hipoclorito de calcio que se deberá disolver variará entre 72 y </w:t>
      </w:r>
      <w:smartTag w:uri="urn:schemas-microsoft-com:office:smarttags" w:element="metricconverter">
        <w:smartTagPr>
          <w:attr w:name="ProductID" w:val="144 gramos"/>
        </w:smartTagPr>
        <w:r w:rsidRPr="001A40A4">
          <w:rPr>
            <w:kern w:val="28"/>
            <w:sz w:val="22"/>
            <w:szCs w:val="22"/>
          </w:rPr>
          <w:t>144 gramos</w:t>
        </w:r>
      </w:smartTag>
      <w:r w:rsidRPr="001A40A4">
        <w:rPr>
          <w:kern w:val="28"/>
          <w:sz w:val="22"/>
          <w:szCs w:val="22"/>
        </w:rPr>
        <w:t xml:space="preserve"> por cada </w:t>
      </w:r>
      <w:smartTag w:uri="urn:schemas-microsoft-com:office:smarttags" w:element="metricconverter">
        <w:smartTagPr>
          <w:attr w:name="ProductID" w:val="1000 litros"/>
        </w:smartTagPr>
        <w:r w:rsidRPr="001A40A4">
          <w:rPr>
            <w:kern w:val="28"/>
            <w:sz w:val="22"/>
            <w:szCs w:val="22"/>
          </w:rPr>
          <w:t>1000 litros</w:t>
        </w:r>
      </w:smartTag>
      <w:r w:rsidRPr="001A40A4">
        <w:rPr>
          <w:kern w:val="28"/>
          <w:sz w:val="22"/>
          <w:szCs w:val="22"/>
        </w:rPr>
        <w:t xml:space="preserve"> de agua, de tal manera de obtener una solución aproximada de cloro entre 50 y 100 miligramos por litro.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Una vez definida la cantidad de hipoclorito necesaria, se preparará un concentrado en unos pocos litros de agua, el mismo que deberá ser añadido al agua al momento de llenar la tubería para lograr una mejor difusión del desinfectante, graduando la aplicación  de tal manera que todo el preparado entre en el tramo a ser desinfectado.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tubería deberá permanecer llena de agua clorada durante 24 horas y durante este tiempo se deberán maniobrar varias veces las válvulas e hidrantes. Después de este tiempo se deberá desaguar y lavar el tramo hasta lograr que el agua de lavado sea  similar al de la fuente de suministro. El  agua clorada será evacuada por el Contratista sin causar daños al entorno.</w:t>
      </w:r>
    </w:p>
    <w:p w:rsidR="00DE58BB" w:rsidRPr="001A40A4" w:rsidRDefault="00DE58BB" w:rsidP="00DE58BB">
      <w:pPr>
        <w:jc w:val="both"/>
        <w:rPr>
          <w:kern w:val="28"/>
          <w:sz w:val="22"/>
          <w:szCs w:val="22"/>
        </w:rPr>
      </w:pPr>
      <w:r w:rsidRPr="001A40A4">
        <w:rPr>
          <w:kern w:val="28"/>
          <w:sz w:val="22"/>
          <w:szCs w:val="22"/>
        </w:rPr>
        <w:t>La desinfección de las tuberías y sus tramos deberá ser certificada obligatoriamente por el Supervisor de Obra en el Libro de Ordenes.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desinfección de las tuberías será medida en metros lineales.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cancelado al precio unitario de la propuesta aceptada.</w:t>
      </w:r>
    </w:p>
    <w:p w:rsidR="00DE58BB"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w:t>
      </w:r>
    </w:p>
    <w:p w:rsidR="00DE58BB" w:rsidRDefault="00DE58BB">
      <w:pPr>
        <w:spacing w:after="200" w:line="276" w:lineRule="auto"/>
        <w:rPr>
          <w:kern w:val="28"/>
          <w:sz w:val="22"/>
          <w:szCs w:val="22"/>
        </w:rPr>
      </w:pPr>
      <w:r>
        <w:rPr>
          <w:kern w:val="28"/>
          <w:sz w:val="22"/>
          <w:szCs w:val="22"/>
        </w:rPr>
        <w:br w:type="page"/>
      </w:r>
    </w:p>
    <w:p w:rsidR="00DE58BB" w:rsidRPr="00DE58BB" w:rsidRDefault="00DE58BB" w:rsidP="00DE58BB">
      <w:pPr>
        <w:jc w:val="both"/>
        <w:rPr>
          <w:kern w:val="28"/>
          <w:sz w:val="22"/>
          <w:szCs w:val="22"/>
        </w:rPr>
      </w:pPr>
      <w:r w:rsidRPr="001A40A4">
        <w:rPr>
          <w:bCs/>
          <w:sz w:val="24"/>
          <w:szCs w:val="24"/>
        </w:rPr>
        <w:lastRenderedPageBreak/>
        <w:t xml:space="preserve"> </w:t>
      </w:r>
    </w:p>
    <w:p w:rsidR="00DE58BB" w:rsidRPr="001A40A4" w:rsidRDefault="00DE58BB" w:rsidP="00DE58BB">
      <w:pPr>
        <w:pStyle w:val="Ttulo1"/>
        <w:numPr>
          <w:ilvl w:val="0"/>
          <w:numId w:val="2"/>
        </w:numPr>
        <w:jc w:val="both"/>
        <w:rPr>
          <w:rFonts w:ascii="Times New Roman" w:hAnsi="Times New Roman"/>
          <w:bCs/>
          <w:sz w:val="24"/>
          <w:szCs w:val="24"/>
        </w:rPr>
      </w:pPr>
      <w:bookmarkStart w:id="3" w:name="_Toc268621855"/>
      <w:r w:rsidRPr="001A40A4">
        <w:rPr>
          <w:rFonts w:ascii="Times New Roman" w:hAnsi="Times New Roman"/>
          <w:bCs/>
          <w:sz w:val="24"/>
          <w:szCs w:val="24"/>
        </w:rPr>
        <w:t>PROVISION Y TENDIDO DE TUBERIA DE POLIETILENO DE ALTA DENSIDAD</w:t>
      </w:r>
      <w:bookmarkEnd w:id="3"/>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TUB – 068 - 072</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ML</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comprende la provisión y el tendido de tuberías de Polietileno, de acuerdo a los planos constructivos y de detalle,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La tubería de riego producida con polietileno PE - ha alcanzado un nivel de popularidad  y consumo masivo a nivel mundial, de tal forma que en algunos pequeños proyectos de agua potable, se utiliza esta tubería.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dimensiones de la tubería de polietileno permiten utilizarla con accesorios de uso común en esta clase de instalaciones, que se encuentran a la venta en el mercado local.</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Los diámetros, espesores de pared y propiedades mecánicas e hidráulicas de las tuberías de polietileno (resistencia a la tracción, dureza superficial, presión de trabajo, presión de rotura), deben cumplir con </w:t>
      </w:r>
      <w:smartTag w:uri="urn:schemas-microsoft-com:office:smarttags" w:element="PersonName">
        <w:smartTagPr>
          <w:attr w:name="ProductID" w:val="la NORMA ASTM"/>
        </w:smartTagPr>
        <w:r w:rsidRPr="001A40A4">
          <w:rPr>
            <w:kern w:val="28"/>
            <w:sz w:val="22"/>
            <w:szCs w:val="22"/>
          </w:rPr>
          <w:t>la NORMA ASTM</w:t>
        </w:r>
      </w:smartTag>
      <w:r w:rsidRPr="001A40A4">
        <w:rPr>
          <w:kern w:val="28"/>
          <w:sz w:val="22"/>
          <w:szCs w:val="22"/>
        </w:rPr>
        <w:t xml:space="preserve"> D - 2447.</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Debido a su gran flexibilidad las tuberías de polietileno vienen en rollos de </w:t>
      </w:r>
      <w:smartTag w:uri="urn:schemas-microsoft-com:office:smarttags" w:element="metricconverter">
        <w:smartTagPr>
          <w:attr w:name="ProductID" w:val="50 m"/>
        </w:smartTagPr>
        <w:r w:rsidRPr="001A40A4">
          <w:rPr>
            <w:kern w:val="28"/>
            <w:sz w:val="22"/>
            <w:szCs w:val="22"/>
          </w:rPr>
          <w:t>50 m</w:t>
        </w:r>
      </w:smartTag>
      <w:r w:rsidRPr="001A40A4">
        <w:rPr>
          <w:kern w:val="28"/>
          <w:sz w:val="22"/>
          <w:szCs w:val="22"/>
        </w:rPr>
        <w:t xml:space="preserve"> y 100m lo cual evita el tener que hacer un gran número de uniones.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Se recomienda seguir las instrucciones del fabricante.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 xml:space="preserve">La provisión y tendido de tubería de Polietileno se medirá por metro lineal ejecutado y aprobado por el Supervisor de obra. </w:t>
      </w:r>
    </w:p>
    <w:p w:rsidR="00DE58BB" w:rsidRPr="001A40A4" w:rsidRDefault="00DE58BB" w:rsidP="00DE58BB">
      <w:pPr>
        <w:jc w:val="both"/>
        <w:rPr>
          <w:kern w:val="28"/>
          <w:sz w:val="22"/>
          <w:szCs w:val="22"/>
        </w:rPr>
      </w:pPr>
      <w:r w:rsidRPr="001A40A4">
        <w:rPr>
          <w:kern w:val="28"/>
          <w:sz w:val="22"/>
          <w:szCs w:val="22"/>
        </w:rPr>
        <w:t xml:space="preserve">Si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Polietileno.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DE58BB" w:rsidRPr="001A40A4" w:rsidRDefault="00DE58BB" w:rsidP="00DE58BB">
      <w:pPr>
        <w:pStyle w:val="Ttulo1"/>
        <w:numPr>
          <w:ilvl w:val="0"/>
          <w:numId w:val="2"/>
        </w:numPr>
        <w:jc w:val="both"/>
        <w:rPr>
          <w:rFonts w:ascii="Times New Roman" w:hAnsi="Times New Roman"/>
          <w:bCs/>
          <w:sz w:val="24"/>
          <w:szCs w:val="24"/>
        </w:rPr>
      </w:pPr>
      <w:r w:rsidRPr="001A40A4">
        <w:rPr>
          <w:sz w:val="22"/>
          <w:szCs w:val="22"/>
        </w:rPr>
        <w:br w:type="page"/>
      </w:r>
      <w:bookmarkStart w:id="4" w:name="_Toc268621856"/>
      <w:r w:rsidRPr="001A40A4">
        <w:rPr>
          <w:rFonts w:ascii="Times New Roman" w:hAnsi="Times New Roman"/>
          <w:bCs/>
          <w:sz w:val="24"/>
          <w:szCs w:val="24"/>
        </w:rPr>
        <w:lastRenderedPageBreak/>
        <w:t>PROVISION Y TENDIDO DE TUBERIA DE PVC</w:t>
      </w:r>
      <w:bookmarkEnd w:id="4"/>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TUB – 013 - 020</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ML</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comprende la provisión y el tendido de tuberías de Policloruro de vinilo (PVC) no plastificado, de acuerdo a los planos constructivos y de detalle,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 xml:space="preserve">Las tuberías, juntas y piezas especiales serán de PVC, tipo, clase, espesor y resistencia especificada en los planos de construcción o en el formulario de presentación de propuestas. </w:t>
      </w:r>
    </w:p>
    <w:p w:rsidR="00DE58BB" w:rsidRPr="001A40A4" w:rsidRDefault="00DE58BB" w:rsidP="00DE58BB">
      <w:pPr>
        <w:jc w:val="both"/>
        <w:rPr>
          <w:kern w:val="28"/>
          <w:sz w:val="22"/>
          <w:szCs w:val="22"/>
        </w:rPr>
      </w:pPr>
      <w:r w:rsidRPr="001A40A4">
        <w:rPr>
          <w:kern w:val="28"/>
          <w:sz w:val="22"/>
          <w:szCs w:val="22"/>
        </w:rPr>
        <w:t>Las tuberías de PVC y sus accesorios deberán cumplir con las siguientes normas: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b/>
        <w:t>-Normas Bolivianas:</w:t>
      </w:r>
      <w:r w:rsidRPr="001A40A4">
        <w:rPr>
          <w:kern w:val="28"/>
          <w:sz w:val="22"/>
          <w:szCs w:val="22"/>
        </w:rPr>
        <w:tab/>
      </w:r>
      <w:r w:rsidRPr="001A40A4">
        <w:rPr>
          <w:kern w:val="28"/>
          <w:sz w:val="22"/>
          <w:szCs w:val="22"/>
        </w:rPr>
        <w:tab/>
        <w:t>NB 213-77</w:t>
      </w:r>
    </w:p>
    <w:p w:rsidR="00DE58BB" w:rsidRPr="001A40A4" w:rsidRDefault="00DE58BB" w:rsidP="00DE58BB">
      <w:pPr>
        <w:jc w:val="both"/>
        <w:rPr>
          <w:kern w:val="28"/>
          <w:sz w:val="22"/>
          <w:szCs w:val="22"/>
        </w:rPr>
      </w:pPr>
      <w:r w:rsidRPr="001A40A4">
        <w:rPr>
          <w:kern w:val="28"/>
          <w:sz w:val="22"/>
          <w:szCs w:val="22"/>
        </w:rPr>
        <w:tab/>
        <w:t>-Normas ASTM:</w:t>
      </w:r>
      <w:r w:rsidRPr="001A40A4">
        <w:rPr>
          <w:kern w:val="28"/>
          <w:sz w:val="22"/>
          <w:szCs w:val="22"/>
        </w:rPr>
        <w:tab/>
      </w:r>
      <w:r w:rsidRPr="001A40A4">
        <w:rPr>
          <w:kern w:val="28"/>
          <w:sz w:val="22"/>
          <w:szCs w:val="22"/>
        </w:rPr>
        <w:tab/>
        <w:t>D-1785 y D-2241</w:t>
      </w:r>
    </w:p>
    <w:p w:rsidR="00DE58BB" w:rsidRPr="001A40A4" w:rsidRDefault="00DE58BB" w:rsidP="00DE58BB">
      <w:pPr>
        <w:jc w:val="both"/>
        <w:rPr>
          <w:kern w:val="28"/>
          <w:sz w:val="22"/>
          <w:szCs w:val="22"/>
        </w:rPr>
      </w:pPr>
      <w:r w:rsidRPr="001A40A4">
        <w:rPr>
          <w:kern w:val="28"/>
          <w:sz w:val="22"/>
          <w:szCs w:val="22"/>
        </w:rPr>
        <w:tab/>
        <w:t>-Normas equivalentes a las anteriores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superficies externa e interna de los tubos deberán ser lisas y estar libres de grietas, fisuras, ondulaciones y otros defectos que alteren su calidad. Los extremos deberán estar  adecuadamente  cortados y ser perpendiculares al eje del tubo.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tubos deberán ser de color uniforme.</w:t>
      </w:r>
    </w:p>
    <w:p w:rsidR="00DE58BB" w:rsidRPr="001A40A4" w:rsidRDefault="00DE58BB" w:rsidP="00DE58BB">
      <w:pPr>
        <w:jc w:val="both"/>
        <w:rPr>
          <w:kern w:val="28"/>
          <w:sz w:val="22"/>
          <w:szCs w:val="22"/>
        </w:rPr>
      </w:pPr>
      <w:r w:rsidRPr="001A40A4">
        <w:rPr>
          <w:kern w:val="28"/>
          <w:sz w:val="22"/>
          <w:szCs w:val="22"/>
        </w:rPr>
        <w:t xml:space="preserve">Las tuberías y accesorios (codos, tees, niples, reducciones, etc.) procederán de fábrica por inyección de molde, no aceptándose el uso de piezas especiales obtenidas mediante cortes o unión de tubos cortados en sesgo.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Asimismo en ningún caso las tuberías deberán ser calentadas y luego dobladas, debiendo para este objeto utilizarse codos de diferentes ángulos, según lo requerido.</w:t>
      </w:r>
    </w:p>
    <w:p w:rsidR="00DE58BB" w:rsidRPr="001A40A4" w:rsidRDefault="00DE58BB" w:rsidP="00DE58BB">
      <w:pPr>
        <w:jc w:val="both"/>
        <w:rPr>
          <w:kern w:val="28"/>
          <w:sz w:val="22"/>
          <w:szCs w:val="22"/>
        </w:rPr>
      </w:pPr>
      <w:r w:rsidRPr="001A40A4">
        <w:rPr>
          <w:kern w:val="28"/>
          <w:sz w:val="22"/>
          <w:szCs w:val="22"/>
        </w:rPr>
        <w:t>Las juntas serán del tipo campana-espiga, de rosca o elástica, según se especifique en el proyecto.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juntas tipo campana-espiga, se efectuarán utilizando el tipo de pegamento recomendado por el fabricante para tuberías de PVC.</w:t>
      </w:r>
    </w:p>
    <w:p w:rsidR="00DE58BB" w:rsidRPr="001A40A4" w:rsidRDefault="00DE58BB" w:rsidP="00DE58BB">
      <w:pPr>
        <w:jc w:val="both"/>
        <w:rPr>
          <w:kern w:val="28"/>
          <w:sz w:val="22"/>
          <w:szCs w:val="22"/>
        </w:rPr>
      </w:pPr>
      <w:r w:rsidRPr="001A40A4">
        <w:rPr>
          <w:kern w:val="28"/>
          <w:sz w:val="22"/>
          <w:szCs w:val="22"/>
        </w:rPr>
        <w:t>Las tuberías y accesorios  de PVC por ser livianos son fáciles de manipular, sin embargo se deberá tener sumo cuidado cuando sean descargados y no deberán ser lanzados sino colocados en el suelo.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tubería de PVC deberá  almacenarse sobre soportes adecuados y apilarse en alturas no mayores a </w:t>
      </w:r>
      <w:smartTag w:uri="urn:schemas-microsoft-com:office:smarttags" w:element="metricconverter">
        <w:smartTagPr>
          <w:attr w:name="ProductID" w:val="1.50 m"/>
        </w:smartTagPr>
        <w:r w:rsidRPr="001A40A4">
          <w:rPr>
            <w:kern w:val="28"/>
            <w:sz w:val="22"/>
            <w:szCs w:val="22"/>
          </w:rPr>
          <w:t>1.50 m</w:t>
        </w:r>
      </w:smartTag>
      <w:r w:rsidRPr="001A40A4">
        <w:rPr>
          <w:kern w:val="28"/>
          <w:sz w:val="22"/>
          <w:szCs w:val="22"/>
        </w:rPr>
        <w:t>., especialmente si la temperatura ambiente es elevada, pues las camadas inferiores podrían deformarse. No se las deberán tener expuestas al sol por períodos prolongados.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material de PVC será sometido a lo establecido en </w:t>
      </w:r>
      <w:smartTag w:uri="urn:schemas-microsoft-com:office:smarttags" w:element="PersonName">
        <w:smartTagPr>
          <w:attr w:name="ProductID" w:val="la Norma Boliviana"/>
        </w:smartTagPr>
        <w:r w:rsidRPr="001A40A4">
          <w:rPr>
            <w:kern w:val="28"/>
            <w:sz w:val="22"/>
            <w:szCs w:val="22"/>
          </w:rPr>
          <w:t>la Norma Boliviana</w:t>
        </w:r>
      </w:smartTag>
      <w:r w:rsidRPr="001A40A4">
        <w:rPr>
          <w:kern w:val="28"/>
          <w:sz w:val="22"/>
          <w:szCs w:val="22"/>
        </w:rPr>
        <w:t xml:space="preserve"> 213-77 (capítulo 7º), preferentemente antes de salir de la fábrica o antes de ser empleado en obra, aspecto que deberá ser verificado por el Supervisor de Obra, para certificar el cumplimiento de los requisitos generales y especiales indicados en el capítulo 4º de dicha Norma. Los muestreos y criterios de aceptación serán los indicados en el capítulo 6º  de la misma Norma.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temperatura de deformación del material bajo carga, medida de acuerdo a </w:t>
      </w:r>
      <w:smartTag w:uri="urn:schemas-microsoft-com:office:smarttags" w:element="PersonName">
        <w:smartTagPr>
          <w:attr w:name="ProductID" w:val="la Norma Boliviana"/>
        </w:smartTagPr>
        <w:r w:rsidRPr="001A40A4">
          <w:rPr>
            <w:kern w:val="28"/>
            <w:sz w:val="22"/>
            <w:szCs w:val="22"/>
          </w:rPr>
          <w:t>la Norma Boliviana</w:t>
        </w:r>
      </w:smartTag>
      <w:r w:rsidRPr="001A40A4">
        <w:rPr>
          <w:kern w:val="28"/>
          <w:sz w:val="22"/>
          <w:szCs w:val="22"/>
        </w:rPr>
        <w:t xml:space="preserve"> NB-13.1-009, no deberá ser menor a 75 grados centígrados.</w:t>
      </w:r>
    </w:p>
    <w:p w:rsidR="00DE58BB" w:rsidRPr="001A40A4" w:rsidRDefault="00DE58BB" w:rsidP="00DE58BB">
      <w:pPr>
        <w:jc w:val="both"/>
        <w:rPr>
          <w:kern w:val="28"/>
          <w:sz w:val="22"/>
          <w:szCs w:val="22"/>
        </w:rPr>
      </w:pPr>
      <w:r w:rsidRPr="001A40A4">
        <w:rPr>
          <w:kern w:val="28"/>
          <w:sz w:val="22"/>
          <w:szCs w:val="22"/>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Si la provisión fuera contraparte de alguna institución, al efectuar la recepción y durante el descarguío, el Contratista deberá revisar las tuberías y sus accesorios cerciorándose de que el material que recibe se encuentre en buenas condiciones, certificándose este aspecto en el Libro de Ordenes, incluyendo cantidades, diámetro y otros.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Si la provisión es de responsabilidad del Contratista, sus precios deberán incluir el costo que demande la ejecución de los ensayos necesarios exigibles por el Supervisor de Obra de acuerdo a </w:t>
      </w:r>
      <w:smartTag w:uri="urn:schemas-microsoft-com:office:smarttags" w:element="PersonName">
        <w:smartTagPr>
          <w:attr w:name="ProductID" w:val="la Norma Boliviana"/>
        </w:smartTagPr>
        <w:r w:rsidRPr="001A40A4">
          <w:rPr>
            <w:kern w:val="28"/>
            <w:sz w:val="22"/>
            <w:szCs w:val="22"/>
          </w:rPr>
          <w:t>la Norma Boliviana</w:t>
        </w:r>
      </w:smartTag>
      <w:r w:rsidRPr="001A40A4">
        <w:rPr>
          <w:kern w:val="28"/>
          <w:sz w:val="22"/>
          <w:szCs w:val="22"/>
        </w:rPr>
        <w:t xml:space="preserve"> NB 213-77</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llaves de paso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Estas llaves de paso tipo cortina deberán ser de vástago desplazable y deberán ajustarse a las Normas ASTM B-62, ASTM B-584, DIN 2999 e ISO R-7.</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rosca interna, en ambos lados de las llaves de paso de fundición de bronce tipo cortina, deberá ser compatible con la de las tuberías.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b/>
          <w:kern w:val="28"/>
          <w:sz w:val="22"/>
          <w:szCs w:val="22"/>
        </w:rPr>
      </w:pPr>
      <w:r w:rsidRPr="001A40A4">
        <w:rPr>
          <w:b/>
          <w:kern w:val="28"/>
          <w:sz w:val="22"/>
          <w:szCs w:val="22"/>
        </w:rPr>
        <w:t>Corte de tuberías</w:t>
      </w:r>
    </w:p>
    <w:p w:rsidR="00DE58BB" w:rsidRPr="001A40A4" w:rsidRDefault="00DE58BB" w:rsidP="00DE58BB">
      <w:pPr>
        <w:jc w:val="both"/>
        <w:rPr>
          <w:kern w:val="28"/>
          <w:sz w:val="22"/>
          <w:szCs w:val="22"/>
        </w:rPr>
      </w:pPr>
      <w:r w:rsidRPr="001A40A4">
        <w:rPr>
          <w:kern w:val="28"/>
          <w:sz w:val="22"/>
          <w:szCs w:val="22"/>
        </w:rPr>
        <w:t>Las tuberías deberán ser cortadas a escuadra, utilizando para este fin una sierra o serrucho de diente fino y eliminando las rebabas que pudieran quedar luego del cortado por dentro y por fuera del tubo.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Una vez efectuado el corte del tubo, se procederá al biselado, esto se efectuará mediante el empleo de una lima o escofina (dependiendo del diámetro del tubo) y en ángulo de aproximadamente 15 grados.</w:t>
      </w:r>
    </w:p>
    <w:p w:rsidR="00DE58BB" w:rsidRPr="001A40A4" w:rsidRDefault="00DE58BB" w:rsidP="00DE58BB">
      <w:pPr>
        <w:jc w:val="both"/>
        <w:rPr>
          <w:kern w:val="28"/>
          <w:sz w:val="22"/>
          <w:szCs w:val="22"/>
        </w:rPr>
      </w:pPr>
      <w:r w:rsidRPr="001A40A4">
        <w:rPr>
          <w:kern w:val="28"/>
          <w:sz w:val="22"/>
          <w:szCs w:val="22"/>
        </w:rPr>
        <w:t>Podrán presentarse casos donde un tubo dañado ya tendido debe ser reparado, aspecto que se efectuará cortando y desechando la parte dañada, sin que se reconozca pago adicional alguno al Contratista.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deja claramente establecido que este trabajo de cortes, no deberá ser considerado como ítem independiente, debiendo estar incluido en el precio unitario del tendido.</w:t>
      </w:r>
    </w:p>
    <w:p w:rsidR="00DE58BB" w:rsidRPr="001A40A4" w:rsidRDefault="00DE58BB" w:rsidP="00DE58BB">
      <w:pPr>
        <w:jc w:val="both"/>
        <w:rPr>
          <w:kern w:val="28"/>
          <w:sz w:val="22"/>
          <w:szCs w:val="22"/>
        </w:rPr>
      </w:pPr>
      <w:r w:rsidRPr="001A40A4">
        <w:rPr>
          <w:kern w:val="28"/>
          <w:sz w:val="22"/>
          <w:szCs w:val="22"/>
        </w:rPr>
        <w:t>Las partes a unirse se limpiarán con un paño limpio y seco, impregnado de un limpiador especial para el efecto (consultar con el proveedor de la tubería), a fin de eliminar todo rastro de grasa o cualquier otra impureza.</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Sistemas de unión de las tuberías de PVC</w:t>
      </w:r>
    </w:p>
    <w:p w:rsidR="00DE58BB" w:rsidRPr="001A40A4" w:rsidRDefault="00DE58BB" w:rsidP="00DE58BB">
      <w:pPr>
        <w:jc w:val="both"/>
        <w:rPr>
          <w:kern w:val="28"/>
          <w:sz w:val="22"/>
          <w:szCs w:val="22"/>
        </w:rPr>
      </w:pPr>
      <w:r w:rsidRPr="001A40A4">
        <w:rPr>
          <w:kern w:val="28"/>
          <w:sz w:val="22"/>
          <w:szCs w:val="22"/>
        </w:rPr>
        <w:t>Los sistemas de unión para tuberías de PVC serán fundamentalmente los siguientes:</w:t>
      </w:r>
    </w:p>
    <w:p w:rsidR="00DE58BB" w:rsidRPr="001A40A4" w:rsidRDefault="00DE58BB" w:rsidP="00DE58BB">
      <w:pPr>
        <w:jc w:val="both"/>
        <w:rPr>
          <w:kern w:val="28"/>
          <w:sz w:val="22"/>
          <w:szCs w:val="22"/>
        </w:rPr>
      </w:pPr>
      <w:r w:rsidRPr="001A40A4">
        <w:rPr>
          <w:kern w:val="28"/>
          <w:sz w:val="22"/>
          <w:szCs w:val="22"/>
        </w:rPr>
        <w:tab/>
        <w:t>a)</w:t>
      </w:r>
      <w:r w:rsidRPr="001A40A4">
        <w:rPr>
          <w:kern w:val="28"/>
          <w:sz w:val="22"/>
          <w:szCs w:val="22"/>
        </w:rPr>
        <w:tab/>
        <w:t>Unión con anillo de goma</w:t>
      </w:r>
    </w:p>
    <w:p w:rsidR="00DE58BB" w:rsidRPr="001A40A4" w:rsidRDefault="00DE58BB" w:rsidP="00DE58BB">
      <w:pPr>
        <w:jc w:val="both"/>
        <w:rPr>
          <w:kern w:val="28"/>
          <w:sz w:val="22"/>
          <w:szCs w:val="22"/>
        </w:rPr>
      </w:pPr>
      <w:r w:rsidRPr="001A40A4">
        <w:rPr>
          <w:kern w:val="28"/>
          <w:sz w:val="22"/>
          <w:szCs w:val="22"/>
        </w:rPr>
        <w:tab/>
        <w:t>b)</w:t>
      </w:r>
      <w:r w:rsidRPr="001A40A4">
        <w:rPr>
          <w:kern w:val="28"/>
          <w:sz w:val="22"/>
          <w:szCs w:val="22"/>
        </w:rPr>
        <w:tab/>
        <w:t>Unión soldable</w:t>
      </w:r>
    </w:p>
    <w:p w:rsidR="00DE58BB" w:rsidRPr="001A40A4" w:rsidRDefault="00DE58BB" w:rsidP="00DE58BB">
      <w:pPr>
        <w:jc w:val="both"/>
        <w:rPr>
          <w:kern w:val="28"/>
          <w:sz w:val="22"/>
          <w:szCs w:val="22"/>
        </w:rPr>
      </w:pPr>
      <w:r w:rsidRPr="001A40A4">
        <w:rPr>
          <w:kern w:val="28"/>
          <w:sz w:val="22"/>
          <w:szCs w:val="22"/>
        </w:rPr>
        <w:tab/>
        <w:t>c)</w:t>
      </w:r>
      <w:r w:rsidRPr="001A40A4">
        <w:rPr>
          <w:kern w:val="28"/>
          <w:sz w:val="22"/>
          <w:szCs w:val="22"/>
        </w:rPr>
        <w:tab/>
        <w:t>Unión a rosca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 </w:t>
      </w:r>
      <w:r w:rsidRPr="001A40A4">
        <w:rPr>
          <w:kern w:val="28"/>
          <w:sz w:val="22"/>
          <w:szCs w:val="22"/>
        </w:rPr>
        <w:tab/>
        <w:t>Unión con anillo de goma o junta rápida</w:t>
      </w:r>
    </w:p>
    <w:p w:rsidR="00DE58BB" w:rsidRPr="001A40A4" w:rsidRDefault="00DE58BB" w:rsidP="00DE58BB">
      <w:pPr>
        <w:jc w:val="both"/>
        <w:rPr>
          <w:kern w:val="28"/>
          <w:sz w:val="22"/>
          <w:szCs w:val="22"/>
        </w:rPr>
      </w:pPr>
      <w:r w:rsidRPr="001A40A4">
        <w:rPr>
          <w:kern w:val="28"/>
          <w:sz w:val="22"/>
          <w:szCs w:val="22"/>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Se introducirá la tubería con ayuda de un tecle pequeño. También se podrá introducir aprovechando el impulso al empujar enérgicamente la tubería, girando levemente y haciendo presión hacia adentro.</w:t>
      </w:r>
    </w:p>
    <w:p w:rsidR="00DE58BB" w:rsidRPr="001A40A4" w:rsidRDefault="00DE58BB" w:rsidP="00DE58BB">
      <w:pPr>
        <w:jc w:val="both"/>
        <w:rPr>
          <w:kern w:val="28"/>
          <w:sz w:val="22"/>
          <w:szCs w:val="22"/>
        </w:rPr>
      </w:pPr>
      <w:r w:rsidRPr="001A40A4">
        <w:rPr>
          <w:kern w:val="28"/>
          <w:sz w:val="22"/>
          <w:szCs w:val="22"/>
        </w:rPr>
        <w:t>Se deberá tener cuidado de que la inserción no se haga hasta el fondo de la campana ya que la unión opera también como junta de dilatación.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Es conveniente que las uniones se efectúen con dos operarios o más (dependiendo del diámetro del tubo), con el objeto de que mientras uno sostiene el extremo del tubo con campana, el otro u otros efectúen la inserción a la campana, cuidando la alineación del tubo.</w:t>
      </w:r>
    </w:p>
    <w:p w:rsidR="00DE58BB" w:rsidRPr="001A40A4" w:rsidRDefault="00DE58BB" w:rsidP="00DE58BB">
      <w:pPr>
        <w:jc w:val="both"/>
        <w:rPr>
          <w:kern w:val="28"/>
          <w:sz w:val="22"/>
          <w:szCs w:val="22"/>
        </w:rPr>
      </w:pPr>
      <w:r w:rsidRPr="001A40A4">
        <w:rPr>
          <w:kern w:val="28"/>
          <w:sz w:val="22"/>
          <w:szCs w:val="22"/>
        </w:rPr>
        <w:t>Es de suma importancia observar que los tubos se inserten de forma recta cuidando la alineación.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lubricante en ningún caso será derivado del petróleo, debiendo utilizarse solamente lubricantes vegetales.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deberá tener cuidado de que el extremo del tubo tenga el corte a escuadra y debidamente biselado. La no existencia del biselado implicará la dislocación del anillo de goma insertado en la campana del otro tubo.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tubería deberá instalarse de tal manera, que las campanas queden dirigidas pendiente arriba o contrarias a la dirección del flujo.</w:t>
      </w:r>
    </w:p>
    <w:p w:rsidR="00DE58BB" w:rsidRPr="001A40A4" w:rsidRDefault="00DE58BB" w:rsidP="00DE58BB">
      <w:pPr>
        <w:jc w:val="both"/>
        <w:rPr>
          <w:kern w:val="28"/>
          <w:sz w:val="22"/>
          <w:szCs w:val="22"/>
        </w:rPr>
      </w:pPr>
      <w:r w:rsidRPr="001A40A4">
        <w:rPr>
          <w:kern w:val="28"/>
          <w:sz w:val="22"/>
          <w:szCs w:val="22"/>
        </w:rPr>
        <w:t>En ningún caso se permitirá la unión de los tubos fuera de la zanja y su posterior  instalación en la misma.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b)</w:t>
      </w:r>
      <w:r w:rsidRPr="001A40A4">
        <w:rPr>
          <w:kern w:val="28"/>
          <w:sz w:val="22"/>
          <w:szCs w:val="22"/>
        </w:rPr>
        <w:tab/>
        <w:t>Unión Soldable</w:t>
      </w:r>
    </w:p>
    <w:p w:rsidR="00DE58BB" w:rsidRPr="001A40A4" w:rsidRDefault="00DE58BB" w:rsidP="00DE58BB">
      <w:pPr>
        <w:jc w:val="both"/>
        <w:rPr>
          <w:kern w:val="28"/>
          <w:sz w:val="22"/>
          <w:szCs w:val="22"/>
        </w:rPr>
      </w:pPr>
      <w:r w:rsidRPr="001A40A4">
        <w:rPr>
          <w:kern w:val="28"/>
          <w:sz w:val="22"/>
          <w:szCs w:val="22"/>
        </w:rPr>
        <w:t>Consiste en la unión de dos tubos, mediante un pegamento que disuelve lentamente las paredes de ambas superficies a unir, produciéndose una verdadera soldadura en frío.</w:t>
      </w:r>
    </w:p>
    <w:p w:rsidR="00DE58BB" w:rsidRPr="001A40A4" w:rsidRDefault="00DE58BB" w:rsidP="00DE58BB">
      <w:pPr>
        <w:jc w:val="both"/>
        <w:rPr>
          <w:kern w:val="28"/>
          <w:sz w:val="22"/>
          <w:szCs w:val="22"/>
        </w:rPr>
      </w:pPr>
      <w:r w:rsidRPr="001A40A4">
        <w:rPr>
          <w:kern w:val="28"/>
          <w:sz w:val="22"/>
          <w:szCs w:val="22"/>
        </w:rPr>
        <w:t>Este tipo de unión es muy seguro, pero se requiere mano de obra calificada y ciertas condiciones especiales de trabajo, especialmente cuando se aplica en superficies grandes tales como tubos superiores a tres pulgadas.</w:t>
      </w:r>
    </w:p>
    <w:p w:rsidR="00DE58BB" w:rsidRPr="001A40A4" w:rsidRDefault="00DE58BB" w:rsidP="00DE58BB">
      <w:pPr>
        <w:jc w:val="both"/>
        <w:rPr>
          <w:kern w:val="28"/>
          <w:sz w:val="22"/>
          <w:szCs w:val="22"/>
        </w:rPr>
      </w:pPr>
      <w:r w:rsidRPr="001A40A4">
        <w:rPr>
          <w:kern w:val="28"/>
          <w:sz w:val="22"/>
          <w:szCs w:val="22"/>
        </w:rPr>
        <w:t>Antes de proceder con la unión de los tubos se recomienda seguir estrictamente las instrucciones de cortado, biselado y limpieza. De esta operación dependerá mucho la eficiencia de la unión.</w:t>
      </w:r>
    </w:p>
    <w:p w:rsidR="00DE58BB" w:rsidRPr="001A40A4" w:rsidRDefault="00DE58BB" w:rsidP="00DE58BB">
      <w:pPr>
        <w:jc w:val="both"/>
        <w:rPr>
          <w:kern w:val="28"/>
          <w:sz w:val="22"/>
          <w:szCs w:val="22"/>
        </w:rPr>
      </w:pPr>
      <w:r w:rsidRPr="001A40A4">
        <w:rPr>
          <w:kern w:val="28"/>
          <w:sz w:val="22"/>
          <w:szCs w:val="22"/>
        </w:rPr>
        <w:t>Se medirá la profundidad de la campana, marcándose en el extremo del otro tubo, esto con el fin de verificar la profundidad de la inserción.</w:t>
      </w:r>
    </w:p>
    <w:p w:rsidR="00DE58BB" w:rsidRPr="001A40A4" w:rsidRDefault="00DE58BB" w:rsidP="00DE58BB">
      <w:pPr>
        <w:jc w:val="both"/>
        <w:rPr>
          <w:kern w:val="28"/>
          <w:sz w:val="22"/>
          <w:szCs w:val="22"/>
        </w:rPr>
      </w:pPr>
      <w:r w:rsidRPr="001A40A4">
        <w:rPr>
          <w:kern w:val="28"/>
          <w:sz w:val="22"/>
          <w:szCs w:val="22"/>
        </w:rPr>
        <w:t>Se aplicará el pegamento con una brocha, primero en la parte interna de la campana y solamente en un tercio de su longitud y en el extremo biselado del otro tubo en una longitud igual a la profundidad de la campana.</w:t>
      </w:r>
    </w:p>
    <w:p w:rsidR="00DE58BB" w:rsidRPr="001A40A4" w:rsidRDefault="00DE58BB" w:rsidP="00DE58BB">
      <w:pPr>
        <w:jc w:val="both"/>
        <w:rPr>
          <w:kern w:val="28"/>
          <w:sz w:val="22"/>
          <w:szCs w:val="22"/>
        </w:rPr>
      </w:pPr>
      <w:r w:rsidRPr="001A40A4">
        <w:rPr>
          <w:kern w:val="28"/>
          <w:sz w:val="22"/>
          <w:szCs w:val="22"/>
        </w:rPr>
        <w:t>La brocha deberá tener un ancho igual a la mitad del diámetro del tubo y estar siempre en buen estado, libre de residuos de pegamento seco.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Cuando se trate de tuberías de diámetros grandes se recomienda el empleo de dos operarios o más  para la limpieza, colocado del pegamento y ejecución de la unión.</w:t>
      </w:r>
    </w:p>
    <w:p w:rsidR="00DE58BB" w:rsidRPr="001A40A4" w:rsidRDefault="00DE58BB" w:rsidP="00DE58BB">
      <w:pPr>
        <w:jc w:val="both"/>
        <w:rPr>
          <w:kern w:val="28"/>
          <w:sz w:val="22"/>
          <w:szCs w:val="22"/>
        </w:rPr>
      </w:pPr>
      <w:r w:rsidRPr="001A40A4">
        <w:rPr>
          <w:kern w:val="28"/>
          <w:sz w:val="22"/>
          <w:szCs w:val="22"/>
        </w:rPr>
        <w:t>Mientras no se utilice el pegamento y el limpiador, los recipientes deberán mantenerse cerrados, a fin de evitar que se evapore el solvente y se seque el pegamento.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introducirá la espiga biselada en la campana con un movimiento firme y parejo, girando un cuarto de vuelta para distribuir mejor el pegamento y hasta la marca realizada.</w:t>
      </w:r>
    </w:p>
    <w:p w:rsidR="00DE58BB" w:rsidRPr="001A40A4" w:rsidRDefault="00DE58BB" w:rsidP="00DE58BB">
      <w:pPr>
        <w:jc w:val="both"/>
        <w:rPr>
          <w:kern w:val="28"/>
          <w:sz w:val="22"/>
          <w:szCs w:val="22"/>
        </w:rPr>
      </w:pPr>
      <w:r w:rsidRPr="001A40A4">
        <w:rPr>
          <w:kern w:val="28"/>
          <w:sz w:val="22"/>
          <w:szCs w:val="22"/>
        </w:rPr>
        <w:t>Esta operación deberá realizarse lo más rápidamente posible, debido a que el pegamento es de secado rápido y una operación lenta implicaría una deficiente soldadura. Se recomienda que la operación desde la aplicación del pegamento y la inserción no dure más de un minuto.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Una unión correctamente realizada, mostrará un cordón de pegamento alrededor del perímetro del borde de la unión, el cual deberá limpiarse de inmediato, así como cualquier mancha que quede sobre o dentro del tubo o accesorio.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falta de este cuidado causará problemas en las uniones soldadas.</w:t>
      </w:r>
    </w:p>
    <w:p w:rsidR="00DE58BB" w:rsidRPr="001A40A4" w:rsidRDefault="00DE58BB" w:rsidP="00DE58BB">
      <w:pPr>
        <w:jc w:val="both"/>
        <w:rPr>
          <w:kern w:val="28"/>
          <w:sz w:val="22"/>
          <w:szCs w:val="22"/>
        </w:rPr>
      </w:pPr>
      <w:r w:rsidRPr="001A40A4">
        <w:rPr>
          <w:kern w:val="28"/>
          <w:sz w:val="22"/>
          <w:szCs w:val="22"/>
        </w:rPr>
        <w:t>Se recomienda no mover las piezas soldadas durante los tiempos indicados a continuación, en relación con la temperatura ambiente: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b/>
      </w:r>
      <w:r w:rsidRPr="001A40A4">
        <w:rPr>
          <w:kern w:val="28"/>
          <w:sz w:val="22"/>
          <w:szCs w:val="22"/>
        </w:rPr>
        <w:tab/>
        <w:t xml:space="preserve">De </w:t>
      </w:r>
      <w:smartTag w:uri="urn:schemas-microsoft-com:office:smarttags" w:element="metricconverter">
        <w:smartTagPr>
          <w:attr w:name="ProductID" w:val="15 a"/>
        </w:smartTagPr>
        <w:r w:rsidRPr="001A40A4">
          <w:rPr>
            <w:kern w:val="28"/>
            <w:sz w:val="22"/>
            <w:szCs w:val="22"/>
          </w:rPr>
          <w:t>15 a</w:t>
        </w:r>
      </w:smartTag>
      <w:r w:rsidRPr="001A40A4">
        <w:rPr>
          <w:kern w:val="28"/>
          <w:sz w:val="22"/>
          <w:szCs w:val="22"/>
        </w:rPr>
        <w:t xml:space="preserve"> 40° C. :    30 minutos sin mover</w:t>
      </w:r>
    </w:p>
    <w:p w:rsidR="00DE58BB" w:rsidRPr="001A40A4" w:rsidRDefault="00DE58BB" w:rsidP="00DE58BB">
      <w:pPr>
        <w:jc w:val="both"/>
        <w:rPr>
          <w:kern w:val="28"/>
          <w:sz w:val="22"/>
          <w:szCs w:val="22"/>
        </w:rPr>
      </w:pPr>
      <w:r w:rsidRPr="001A40A4">
        <w:rPr>
          <w:kern w:val="28"/>
          <w:sz w:val="22"/>
          <w:szCs w:val="22"/>
        </w:rPr>
        <w:tab/>
      </w:r>
      <w:r w:rsidRPr="001A40A4">
        <w:rPr>
          <w:kern w:val="28"/>
          <w:sz w:val="22"/>
          <w:szCs w:val="22"/>
        </w:rPr>
        <w:tab/>
        <w:t xml:space="preserve">De   </w:t>
      </w:r>
      <w:smartTag w:uri="urn:schemas-microsoft-com:office:smarttags" w:element="metricconverter">
        <w:smartTagPr>
          <w:attr w:name="ProductID" w:val="5 a"/>
        </w:smartTagPr>
        <w:r w:rsidRPr="001A40A4">
          <w:rPr>
            <w:kern w:val="28"/>
            <w:sz w:val="22"/>
            <w:szCs w:val="22"/>
          </w:rPr>
          <w:t>5 a</w:t>
        </w:r>
      </w:smartTag>
      <w:r w:rsidRPr="001A40A4">
        <w:rPr>
          <w:kern w:val="28"/>
          <w:sz w:val="22"/>
          <w:szCs w:val="22"/>
        </w:rPr>
        <w:t xml:space="preserve"> 15° C. :     1 hora sin mover</w:t>
      </w:r>
    </w:p>
    <w:p w:rsidR="00DE58BB" w:rsidRPr="001A40A4" w:rsidRDefault="00DE58BB" w:rsidP="00DE58BB">
      <w:pPr>
        <w:jc w:val="both"/>
        <w:rPr>
          <w:kern w:val="28"/>
          <w:sz w:val="22"/>
          <w:szCs w:val="22"/>
        </w:rPr>
      </w:pPr>
      <w:r w:rsidRPr="001A40A4">
        <w:rPr>
          <w:kern w:val="28"/>
          <w:sz w:val="22"/>
          <w:szCs w:val="22"/>
        </w:rPr>
        <w:tab/>
      </w:r>
      <w:r w:rsidRPr="001A40A4">
        <w:rPr>
          <w:kern w:val="28"/>
          <w:sz w:val="22"/>
          <w:szCs w:val="22"/>
        </w:rPr>
        <w:tab/>
        <w:t xml:space="preserve">De </w:t>
      </w:r>
      <w:smartTag w:uri="urn:schemas-microsoft-com:office:smarttags" w:element="metricconverter">
        <w:smartTagPr>
          <w:attr w:name="ProductID" w:val="-7 a"/>
        </w:smartTagPr>
        <w:r w:rsidRPr="001A40A4">
          <w:rPr>
            <w:kern w:val="28"/>
            <w:sz w:val="22"/>
            <w:szCs w:val="22"/>
          </w:rPr>
          <w:t>-7 a</w:t>
        </w:r>
      </w:smartTag>
      <w:r w:rsidRPr="001A40A4">
        <w:rPr>
          <w:kern w:val="28"/>
          <w:sz w:val="22"/>
          <w:szCs w:val="22"/>
        </w:rPr>
        <w:t xml:space="preserve">   5° C. :      2 horas sin mover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Transcurrido el tiempo de endurecimiento se podrá colocar cuidadosamente la tubería dentro de la zanja, serpenteándola con objeto de absorber contracciones y dilataciones.  En diámetros grandes, esto se logrará con cuplas de dilatación colocadas a distancias convenientes.</w:t>
      </w:r>
    </w:p>
    <w:p w:rsidR="00DE58BB" w:rsidRPr="001A40A4" w:rsidRDefault="00DE58BB" w:rsidP="00DE58BB">
      <w:pPr>
        <w:jc w:val="both"/>
        <w:rPr>
          <w:kern w:val="28"/>
          <w:sz w:val="22"/>
          <w:szCs w:val="22"/>
        </w:rPr>
      </w:pPr>
      <w:r w:rsidRPr="001A40A4">
        <w:rPr>
          <w:kern w:val="28"/>
          <w:sz w:val="22"/>
          <w:szCs w:val="22"/>
        </w:rPr>
        <w:t>Para las pruebas a presión, la tubería se tapará parcialmente a fin de evitar problemas antes o durante la prueba de presión.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Dicha prueba deberá llevarse a cabo no antes de transcurridas 24 horas después de haber terminado la soldadura de las uniones.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Cualquier fuga en la unión, implicará cortar la tubería y rehacer la unión.</w:t>
      </w:r>
    </w:p>
    <w:p w:rsidR="00DE58BB" w:rsidRPr="001A40A4" w:rsidRDefault="00DE58BB" w:rsidP="00DE58BB">
      <w:pPr>
        <w:jc w:val="both"/>
        <w:rPr>
          <w:kern w:val="28"/>
          <w:sz w:val="22"/>
          <w:szCs w:val="22"/>
        </w:rPr>
      </w:pPr>
      <w:r w:rsidRPr="001A40A4">
        <w:rPr>
          <w:kern w:val="28"/>
          <w:sz w:val="22"/>
          <w:szCs w:val="22"/>
        </w:rPr>
        <w:t>No deberán efectuarse las uniones si las tuberías o accesorios se encuentran húmedos.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No se deberá trabajar bajo lluvia o en lugares de mucha humedad.</w:t>
      </w:r>
    </w:p>
    <w:p w:rsidR="00DE58BB" w:rsidRPr="001A40A4" w:rsidRDefault="00DE58BB" w:rsidP="00DE58BB">
      <w:pPr>
        <w:jc w:val="both"/>
        <w:rPr>
          <w:kern w:val="28"/>
          <w:sz w:val="22"/>
          <w:szCs w:val="22"/>
        </w:rPr>
      </w:pPr>
      <w:r w:rsidRPr="001A40A4">
        <w:rPr>
          <w:kern w:val="28"/>
          <w:sz w:val="22"/>
          <w:szCs w:val="22"/>
        </w:rPr>
        <w:t>Se recomienda seguir estrictamente las instrucciones del fabricante, en la cantidad del limpiador y pegamento necesarios para un efectivo secado de las uniones.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w:t>
      </w:r>
      <w:r w:rsidRPr="001A40A4">
        <w:rPr>
          <w:kern w:val="28"/>
          <w:sz w:val="22"/>
          <w:szCs w:val="22"/>
        </w:rPr>
        <w:tab/>
        <w:t>Unión Rosca</w:t>
      </w:r>
    </w:p>
    <w:p w:rsidR="00DE58BB" w:rsidRPr="001A40A4" w:rsidRDefault="00DE58BB" w:rsidP="00DE58BB">
      <w:pPr>
        <w:jc w:val="both"/>
        <w:rPr>
          <w:kern w:val="28"/>
          <w:sz w:val="22"/>
          <w:szCs w:val="22"/>
        </w:rPr>
      </w:pPr>
      <w:r w:rsidRPr="001A40A4">
        <w:rPr>
          <w:kern w:val="28"/>
          <w:sz w:val="22"/>
          <w:szCs w:val="22"/>
        </w:rPr>
        <w:t>Este sistema de unión es el menos adecuado para instalaciones con tuberías de PVC y peor aún en diámetros grandes, dada la fragilidad en la parte roscada.</w:t>
      </w:r>
    </w:p>
    <w:p w:rsidR="00DE58BB" w:rsidRPr="001A40A4" w:rsidRDefault="00DE58BB" w:rsidP="00DE58BB">
      <w:pPr>
        <w:jc w:val="both"/>
        <w:rPr>
          <w:kern w:val="28"/>
          <w:sz w:val="22"/>
          <w:szCs w:val="22"/>
        </w:rPr>
      </w:pPr>
      <w:r w:rsidRPr="001A40A4">
        <w:rPr>
          <w:kern w:val="28"/>
          <w:sz w:val="22"/>
          <w:szCs w:val="22"/>
        </w:rPr>
        <w:t>Los extremos de los tubos deberán estar con cortes a escuadra y exentos de rebabas.</w:t>
      </w:r>
    </w:p>
    <w:p w:rsidR="00DE58BB" w:rsidRPr="001A40A4" w:rsidRDefault="00DE58BB" w:rsidP="00DE58BB">
      <w:pPr>
        <w:jc w:val="both"/>
        <w:rPr>
          <w:kern w:val="28"/>
          <w:sz w:val="22"/>
          <w:szCs w:val="22"/>
        </w:rPr>
      </w:pPr>
      <w:r w:rsidRPr="001A40A4">
        <w:rPr>
          <w:kern w:val="28"/>
          <w:sz w:val="22"/>
          <w:szCs w:val="22"/>
        </w:rPr>
        <w:t>Se fijará el tubo en la prensa, evitando el exceso de presión, que pudiera causar la deformación del tubo y en consecuencia el defecto de la rosca.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Para hacer una rosca perfecta, es recomendable preparar tarugos de madera con los diámetros correspondientes al diámetro interno del tubo. Este tarugo introducido en el interior del tubo y en el punto donde actúa la presión de la tarraja, sirve para evitar la deformación del tubo.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encajará la tarraja por el lado de la guía en la punta del tubo, haciendo una ligera presión en la tarraja,  girando una vuelta entera para la derecha y media vuelta para la izquierda.</w:t>
      </w:r>
    </w:p>
    <w:p w:rsidR="00DE58BB" w:rsidRPr="001A40A4" w:rsidRDefault="00DE58BB" w:rsidP="00DE58BB">
      <w:pPr>
        <w:jc w:val="both"/>
        <w:rPr>
          <w:kern w:val="28"/>
          <w:sz w:val="22"/>
          <w:szCs w:val="22"/>
        </w:rPr>
      </w:pPr>
      <w:r w:rsidRPr="001A40A4">
        <w:rPr>
          <w:kern w:val="28"/>
          <w:sz w:val="22"/>
          <w:szCs w:val="22"/>
        </w:rPr>
        <w:t>Se repetirá esta operación hasta lograr la rosca deseada, siempre manteniendo la tarraja perpendicular al tubo.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Para garantizar una buena unión y evitar el debilitamiento del tubo, la longitud de la rosca deberá ser ligeramente menor que la longitud de la rosca interna del accesorio.</w:t>
      </w:r>
    </w:p>
    <w:p w:rsidR="00DE58BB" w:rsidRPr="001A40A4" w:rsidRDefault="00DE58BB" w:rsidP="00DE58BB">
      <w:pPr>
        <w:jc w:val="both"/>
        <w:rPr>
          <w:kern w:val="28"/>
          <w:sz w:val="22"/>
          <w:szCs w:val="22"/>
        </w:rPr>
      </w:pPr>
      <w:r w:rsidRPr="001A40A4">
        <w:rPr>
          <w:kern w:val="28"/>
          <w:sz w:val="22"/>
          <w:szCs w:val="22"/>
        </w:rPr>
        <w:t xml:space="preserve">Antes de proceder a la colocación de las cuplas, deberán limpiarse las partes interiores de éstas y los extremos roscados de los tubos y luego aplicarle una capa de cinta teflón o colocarles una capa de pintura para una mejor adherencia e impermeabilidad de la unión.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Se procederá  a la instalación de la junta con  herramientas adecuadas. </w:t>
      </w:r>
    </w:p>
    <w:p w:rsidR="00DE58BB" w:rsidRPr="001A40A4" w:rsidRDefault="00DE58BB" w:rsidP="00DE58BB">
      <w:pPr>
        <w:jc w:val="both"/>
        <w:rPr>
          <w:kern w:val="28"/>
          <w:sz w:val="22"/>
          <w:szCs w:val="22"/>
        </w:rPr>
      </w:pPr>
      <w:r w:rsidRPr="001A40A4">
        <w:rPr>
          <w:kern w:val="28"/>
          <w:sz w:val="22"/>
          <w:szCs w:val="22"/>
        </w:rPr>
        <w:t>Se apretará lo suficiente para evitar filtraciones de agua, pero no al extremo de ocasionar grietas en las  tuberías o accesorios.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ajustado del tubo con el accesorio deberá ser manual y una vuelta más con la llave será suficiente.</w:t>
      </w:r>
    </w:p>
    <w:p w:rsidR="00DE58BB" w:rsidRPr="001A40A4" w:rsidRDefault="00DE58BB" w:rsidP="00DE58BB">
      <w:pPr>
        <w:jc w:val="both"/>
        <w:rPr>
          <w:kern w:val="28"/>
          <w:sz w:val="22"/>
          <w:szCs w:val="22"/>
        </w:rPr>
      </w:pPr>
      <w:r w:rsidRPr="001A40A4">
        <w:rPr>
          <w:kern w:val="28"/>
          <w:sz w:val="22"/>
          <w:szCs w:val="22"/>
        </w:rPr>
        <w:t>No se permitirá el uso de pita impregnada con pintura para sellar la unión, ni deberá excederse en la aplicación de la cinta teflón.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deberán evitar instalaciones expuestas al sol, a la intemperie y a tracciones mecánicas.</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Tendido de Tubería</w:t>
      </w:r>
    </w:p>
    <w:p w:rsidR="00DE58BB" w:rsidRPr="001A40A4" w:rsidRDefault="00DE58BB" w:rsidP="00DE58BB">
      <w:pPr>
        <w:jc w:val="both"/>
        <w:rPr>
          <w:kern w:val="28"/>
          <w:sz w:val="22"/>
          <w:szCs w:val="22"/>
        </w:rPr>
      </w:pPr>
      <w:r w:rsidRPr="001A40A4">
        <w:rPr>
          <w:kern w:val="28"/>
          <w:sz w:val="22"/>
          <w:szCs w:val="22"/>
        </w:rPr>
        <w:t>El tendido se efectuará cuidando que la tubería se asiente en toda su longitud sobre el fondo de la zanja y su colocación se ejecutará:</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w:t>
      </w:r>
      <w:r w:rsidRPr="001A40A4">
        <w:rPr>
          <w:kern w:val="28"/>
          <w:sz w:val="22"/>
          <w:szCs w:val="22"/>
        </w:rPr>
        <w:tab/>
        <w:t xml:space="preserve">Si el lecho es algo compresible, sobre una cama de tierra cernida, arena o          grava de 1/2" de diámetro y de aproximadamente </w:t>
      </w:r>
      <w:smartTag w:uri="urn:schemas-microsoft-com:office:smarttags" w:element="metricconverter">
        <w:smartTagPr>
          <w:attr w:name="ProductID" w:val="10 cm"/>
        </w:smartTagPr>
        <w:r w:rsidRPr="001A40A4">
          <w:rPr>
            <w:kern w:val="28"/>
            <w:sz w:val="22"/>
            <w:szCs w:val="22"/>
          </w:rPr>
          <w:t>10 cm</w:t>
        </w:r>
      </w:smartTag>
      <w:r w:rsidRPr="001A40A4">
        <w:rPr>
          <w:kern w:val="28"/>
          <w:sz w:val="22"/>
          <w:szCs w:val="22"/>
        </w:rPr>
        <w:t>. de espesor en todo el ancho,  autorizado previamente por el Supervisor de Obra.</w:t>
      </w:r>
    </w:p>
    <w:p w:rsidR="00DE58BB" w:rsidRPr="001A40A4" w:rsidRDefault="00DE58BB" w:rsidP="00DE58BB">
      <w:pPr>
        <w:jc w:val="both"/>
        <w:rPr>
          <w:kern w:val="28"/>
          <w:sz w:val="22"/>
          <w:szCs w:val="22"/>
        </w:rPr>
      </w:pPr>
      <w:r w:rsidRPr="001A40A4">
        <w:rPr>
          <w:kern w:val="28"/>
          <w:sz w:val="22"/>
          <w:szCs w:val="22"/>
        </w:rPr>
        <w:t>b)</w:t>
      </w:r>
      <w:r w:rsidRPr="001A40A4">
        <w:rPr>
          <w:kern w:val="28"/>
          <w:sz w:val="22"/>
          <w:szCs w:val="22"/>
        </w:rPr>
        <w:tab/>
        <w:t>En casos especiales, deberá consultarse al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Para calzar la tubería deberá emplearse sólo tierra cernida o arena. </w:t>
      </w:r>
    </w:p>
    <w:p w:rsidR="00DE58BB" w:rsidRPr="001A40A4" w:rsidRDefault="00DE58BB" w:rsidP="00DE58BB">
      <w:pPr>
        <w:jc w:val="both"/>
        <w:rPr>
          <w:kern w:val="28"/>
          <w:sz w:val="22"/>
          <w:szCs w:val="22"/>
        </w:rPr>
      </w:pPr>
      <w:r w:rsidRPr="001A40A4">
        <w:rPr>
          <w:kern w:val="28"/>
          <w:sz w:val="22"/>
          <w:szCs w:val="22"/>
        </w:rPr>
        <w:t>Se recomienda al Contratista verificar los tubos antes de ser colocados, puesto que no se reconocerá pago adicional alguno por concepto de reparaciones o cambios.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Si las tuberías  sufrieran daños o destrozos, el Contratista será el único responsable.</w:t>
      </w:r>
    </w:p>
    <w:p w:rsidR="00DE58BB" w:rsidRPr="001A40A4" w:rsidRDefault="00DE58BB" w:rsidP="00DE58BB">
      <w:pPr>
        <w:jc w:val="both"/>
        <w:rPr>
          <w:kern w:val="28"/>
          <w:sz w:val="22"/>
          <w:szCs w:val="22"/>
        </w:rPr>
      </w:pPr>
      <w:r w:rsidRPr="001A40A4">
        <w:rPr>
          <w:kern w:val="28"/>
          <w:sz w:val="22"/>
          <w:szCs w:val="22"/>
        </w:rPr>
        <w:t>En el transporte, traslado y manipuleo de los tubos, deberán utilizarse métodos apropiados para no dañarlos.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general, la unión de los tubos entre sí se efectuará de acuerdo a especificaciones y  recomendaciones dadas por el fabricante del material.</w:t>
      </w:r>
    </w:p>
    <w:p w:rsidR="00DE58BB" w:rsidRPr="001A40A4" w:rsidRDefault="00DE58BB" w:rsidP="00DE58BB">
      <w:pPr>
        <w:jc w:val="both"/>
        <w:rPr>
          <w:kern w:val="28"/>
          <w:sz w:val="22"/>
          <w:szCs w:val="22"/>
        </w:rPr>
      </w:pPr>
      <w:r w:rsidRPr="001A40A4">
        <w:rPr>
          <w:kern w:val="28"/>
          <w:sz w:val="22"/>
          <w:szCs w:val="22"/>
        </w:rPr>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Contratista pondrá a disposición el equipo necesario y dispositivos para el tendido y el personal con amplia experiencia en instalaciones.</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 xml:space="preserve">Accesorios de </w:t>
      </w:r>
      <w:smartTag w:uri="urn:schemas-microsoft-com:office:smarttags" w:element="PersonName">
        <w:smartTagPr>
          <w:attr w:name="ProductID" w:val="la Red"/>
        </w:smartTagPr>
        <w:r w:rsidRPr="001A40A4">
          <w:rPr>
            <w:b/>
            <w:kern w:val="28"/>
            <w:sz w:val="22"/>
            <w:szCs w:val="22"/>
          </w:rPr>
          <w:t>la Red</w:t>
        </w:r>
      </w:smartTag>
    </w:p>
    <w:p w:rsidR="00DE58BB" w:rsidRPr="001A40A4" w:rsidRDefault="00DE58BB" w:rsidP="00DE58BB">
      <w:pPr>
        <w:jc w:val="both"/>
        <w:rPr>
          <w:kern w:val="28"/>
          <w:sz w:val="22"/>
          <w:szCs w:val="22"/>
        </w:rPr>
      </w:pPr>
      <w:r w:rsidRPr="001A40A4">
        <w:rPr>
          <w:kern w:val="28"/>
          <w:sz w:val="22"/>
          <w:szCs w:val="22"/>
        </w:rPr>
        <w:t>Previa  la localización de cada uno de los nudos de la red de distribución y/o aducción, el Contratista, con la aprobación del Supervisor de Obra, procederá a la instalación de los accesorios, respetando los diagramas de  nudos donde se representan todas las piezas que deberán ser instaladas.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Antes de proceder a la instalación de los accesorios, éstos deberán ser verificados. En el caso de las válvulas, éstas deberán maniobrarse repetidas veces y su cierre deberá ser hermético. </w:t>
      </w:r>
    </w:p>
    <w:p w:rsidR="00DE58BB" w:rsidRPr="001A40A4" w:rsidRDefault="00DE58BB" w:rsidP="00DE58BB">
      <w:pPr>
        <w:jc w:val="both"/>
        <w:rPr>
          <w:kern w:val="28"/>
          <w:sz w:val="22"/>
          <w:szCs w:val="22"/>
        </w:rPr>
      </w:pPr>
      <w:r w:rsidRPr="001A40A4">
        <w:rPr>
          <w:kern w:val="28"/>
          <w:sz w:val="22"/>
          <w:szCs w:val="22"/>
        </w:rPr>
        <w:t>Se revisará la pita grafitada de la prensa-estopa, si está muy reseca y no ofrece seguridad para evitar fugas, deberá ser cambiada por una nueva empaquetadura hidráulica grafitada.</w:t>
      </w:r>
    </w:p>
    <w:p w:rsidR="00DE58BB" w:rsidRPr="001A40A4" w:rsidRDefault="00DE58BB" w:rsidP="00DE58BB">
      <w:pPr>
        <w:jc w:val="both"/>
        <w:rPr>
          <w:kern w:val="28"/>
          <w:sz w:val="22"/>
          <w:szCs w:val="22"/>
        </w:rPr>
      </w:pPr>
      <w:r w:rsidRPr="001A40A4">
        <w:rPr>
          <w:kern w:val="28"/>
          <w:sz w:val="22"/>
          <w:szCs w:val="22"/>
        </w:rPr>
        <w:t>Cualquier fuga que se presentara durante la prueba de presión, será reparada por cuenta del Contratista.</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Provisión y Colocación de Tubería de Filtro Nervurado de PVC</w:t>
      </w:r>
    </w:p>
    <w:p w:rsidR="00DE58BB" w:rsidRPr="001A40A4" w:rsidRDefault="00DE58BB" w:rsidP="00DE58BB">
      <w:pPr>
        <w:jc w:val="both"/>
        <w:rPr>
          <w:kern w:val="28"/>
          <w:sz w:val="22"/>
          <w:szCs w:val="22"/>
        </w:rPr>
      </w:pPr>
      <w:r w:rsidRPr="001A40A4">
        <w:rPr>
          <w:kern w:val="28"/>
          <w:sz w:val="22"/>
          <w:szCs w:val="22"/>
        </w:rPr>
        <w:t xml:space="preserve">La clase de material deberá ceñirse estrictamente a lo establecido en el formulario de presentación de propuestas.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tubería llevará nervios y orificios especialmente diseñados por el fabricante con el objeto de utilizar esta tubería como elemento de filtro de acuerdo al diseño en planos.</w:t>
      </w:r>
    </w:p>
    <w:p w:rsidR="00DE58BB" w:rsidRPr="001A40A4" w:rsidRDefault="00DE58BB" w:rsidP="00DE58BB">
      <w:pPr>
        <w:jc w:val="both"/>
        <w:rPr>
          <w:kern w:val="28"/>
          <w:sz w:val="22"/>
          <w:szCs w:val="22"/>
        </w:rPr>
      </w:pPr>
      <w:r w:rsidRPr="001A40A4">
        <w:rPr>
          <w:kern w:val="28"/>
          <w:sz w:val="22"/>
          <w:szCs w:val="22"/>
        </w:rPr>
        <w:t>Los cortes destinados a lograr empalmes o acoplamientos de tubería deberán ser  ejecutados necesariamente con corta tubos de discos.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Una vez efectuado el corte, se alisarán los extremos por medio de lima o esmeril para eliminar las asperezas.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uniones se efectuarán por medio de rosca. Los extremos a unirse deberán ser limpiados cuidadosamente, empleando para ello un líquido aprobado por el fabricante de tubería. Se deberá eliminar de este modo cualquier materia extraña que pudiera existir en la superficie del tubo.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uniones no deberán someterse a ningún esfuerzo durante las primeras 24 horas siguientes a su ejecución.</w:t>
      </w:r>
    </w:p>
    <w:p w:rsidR="00DE58BB" w:rsidRPr="001A40A4" w:rsidRDefault="00DE58BB" w:rsidP="00DE58BB">
      <w:pPr>
        <w:jc w:val="both"/>
        <w:rPr>
          <w:kern w:val="28"/>
          <w:sz w:val="22"/>
          <w:szCs w:val="22"/>
        </w:rPr>
      </w:pPr>
      <w:r w:rsidRPr="001A40A4">
        <w:rPr>
          <w:kern w:val="28"/>
          <w:sz w:val="22"/>
          <w:szCs w:val="22"/>
        </w:rPr>
        <w:t>No se permitirá el doblado de los tubos de filtro de PVC debiendo lograrse la instalación por medio de piezas especiales.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Todas las tuberías de filtro de PVC y las piezas especiales procederán de fábrica por inyección en molde y en ningún caso se autorizará el uso de piezas obtenidas mediante cortes o unión de tubos cortados en sesgo.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Durante la ejecución del trabajo, los extremos libres deberán cerrarse por medio de tapones adecuados, quedando prohibido el uso de papel o madera para tal finalidad.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 xml:space="preserve">La provisión y tendido de tubería de PVC se medirá por metro lineal ejecutado y aprobado por el Supervisor de obra. </w:t>
      </w:r>
    </w:p>
    <w:p w:rsidR="00DE58BB" w:rsidRPr="001A40A4" w:rsidRDefault="00DE58BB" w:rsidP="00DE58BB">
      <w:pPr>
        <w:jc w:val="both"/>
        <w:rPr>
          <w:kern w:val="28"/>
          <w:sz w:val="22"/>
          <w:szCs w:val="22"/>
        </w:rPr>
      </w:pPr>
      <w:r w:rsidRPr="001A40A4">
        <w:rPr>
          <w:kern w:val="28"/>
          <w:sz w:val="22"/>
          <w:szCs w:val="22"/>
        </w:rPr>
        <w:t xml:space="preserve">Si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PVC.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DE58BB" w:rsidRPr="001A40A4" w:rsidRDefault="00DE58BB" w:rsidP="00DE58BB">
      <w:pPr>
        <w:pStyle w:val="Ttulo1"/>
        <w:numPr>
          <w:ilvl w:val="0"/>
          <w:numId w:val="0"/>
        </w:numPr>
        <w:ind w:left="1277"/>
        <w:jc w:val="both"/>
        <w:rPr>
          <w:rFonts w:ascii="Times New Roman" w:hAnsi="Times New Roman"/>
          <w:bCs/>
          <w:sz w:val="24"/>
          <w:szCs w:val="24"/>
        </w:rPr>
      </w:pPr>
      <w:r w:rsidRPr="001A40A4">
        <w:rPr>
          <w:sz w:val="24"/>
          <w:szCs w:val="24"/>
        </w:rPr>
        <w:br w:type="page"/>
      </w:r>
    </w:p>
    <w:p w:rsidR="00DE58BB" w:rsidRPr="001A40A4" w:rsidRDefault="00DE58BB" w:rsidP="00DE58BB">
      <w:pPr>
        <w:pStyle w:val="Ttulo1"/>
        <w:numPr>
          <w:ilvl w:val="0"/>
          <w:numId w:val="2"/>
        </w:numPr>
        <w:jc w:val="both"/>
        <w:rPr>
          <w:rFonts w:ascii="Times New Roman" w:hAnsi="Times New Roman"/>
          <w:bCs/>
          <w:sz w:val="24"/>
          <w:szCs w:val="24"/>
        </w:rPr>
      </w:pPr>
      <w:bookmarkStart w:id="5" w:name="_Toc268621857"/>
      <w:r w:rsidRPr="001A40A4">
        <w:rPr>
          <w:rFonts w:ascii="Times New Roman" w:hAnsi="Times New Roman"/>
          <w:bCs/>
          <w:sz w:val="24"/>
          <w:szCs w:val="24"/>
        </w:rPr>
        <w:lastRenderedPageBreak/>
        <w:t>PRUEBAS HIDRAULICAS A PRESION</w:t>
      </w:r>
      <w:bookmarkEnd w:id="5"/>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TUB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ML</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ejecución de las pruebas hidráulicas en las tuberías, accesorios, válvulas, piezas especiales, a objeto de verificar y certificar la correcta ejecución de los trabajos, de acuerdo a lo señalado en los planos,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Todos los materiales, herramientas y equipo para la ejecución de este ítem deberán ser provistos por el Contratista.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Contratista deberá disponer de bombas y manómetros en la cantidad necesaria y durante todo el tiempo que duren las pruebas hidráulicas.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 xml:space="preserve">El Contratista deberá solicitar al Supervisor de Obra la verificación del tramo tendido antes de iniciar las pruebas.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Previa autorización del Supervisor de Obra se rellenarán parcialmente las zanjas con tierra cernida debidamente compactada, dejando libres las juntas y los accesorios de los tubos.</w:t>
      </w:r>
    </w:p>
    <w:p w:rsidR="00DE58BB" w:rsidRPr="001A40A4" w:rsidRDefault="00DE58BB" w:rsidP="00DE58BB">
      <w:pPr>
        <w:jc w:val="both"/>
        <w:rPr>
          <w:kern w:val="28"/>
          <w:sz w:val="22"/>
          <w:szCs w:val="22"/>
        </w:rPr>
      </w:pPr>
      <w:r w:rsidRPr="001A40A4">
        <w:rPr>
          <w:kern w:val="28"/>
          <w:sz w:val="22"/>
          <w:szCs w:val="22"/>
        </w:rPr>
        <w:t xml:space="preserve">Se iniciará la prueba hidráulica sólo después de colocada la carga de tierra mencionada.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Contratista deberá además asegurar en el terreno, los accesorios, codos, tees, válvulas, etc., de tal manera que el tendido resista la presión hidráulica sin provocar dificultades. </w:t>
      </w:r>
    </w:p>
    <w:p w:rsidR="00DE58BB" w:rsidRPr="001A40A4" w:rsidRDefault="00DE58BB" w:rsidP="00DE58BB">
      <w:pPr>
        <w:jc w:val="both"/>
        <w:rPr>
          <w:kern w:val="28"/>
          <w:sz w:val="22"/>
          <w:szCs w:val="22"/>
        </w:rPr>
      </w:pPr>
      <w:r w:rsidRPr="001A40A4">
        <w:rPr>
          <w:kern w:val="28"/>
          <w:sz w:val="22"/>
          <w:szCs w:val="22"/>
        </w:rPr>
        <w:t>El Contratista no podrá efectuar las pruebas sin la presencia del Supervisor de Obra o el representante del GMLP.</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prueba hidráulica se efectuará con una presión 1.5 veces mayor a la presión nominal (máxima) de servicio. La presión nominal de servicio es aquélla establecida por el fabricante de acuerdo al tipo y clase de tubería a emplearse.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prueba se efectuará en tramos no mayores a </w:t>
      </w:r>
      <w:smartTag w:uri="urn:schemas-microsoft-com:office:smarttags" w:element="metricconverter">
        <w:smartTagPr>
          <w:attr w:name="ProductID" w:val="400 m"/>
        </w:smartTagPr>
        <w:r w:rsidRPr="001A40A4">
          <w:rPr>
            <w:kern w:val="28"/>
            <w:sz w:val="22"/>
            <w:szCs w:val="22"/>
          </w:rPr>
          <w:t>400 m</w:t>
        </w:r>
      </w:smartTag>
      <w:r w:rsidRPr="001A40A4">
        <w:rPr>
          <w:kern w:val="28"/>
          <w:sz w:val="22"/>
          <w:szCs w:val="22"/>
        </w:rPr>
        <w:t>., manteniendo la presión de prueba especificada durante por lo menos seis horas. Al final de este período, se inspeccionará el tendido, a objeto de detectar defectos de ejecución o materiales inadecuados.</w:t>
      </w:r>
    </w:p>
    <w:p w:rsidR="00DE58BB" w:rsidRPr="001A40A4" w:rsidRDefault="00DE58BB" w:rsidP="00DE58BB">
      <w:pPr>
        <w:jc w:val="both"/>
        <w:rPr>
          <w:kern w:val="28"/>
          <w:sz w:val="22"/>
          <w:szCs w:val="22"/>
        </w:rPr>
      </w:pPr>
      <w:r w:rsidRPr="001A40A4">
        <w:rPr>
          <w:kern w:val="28"/>
          <w:sz w:val="22"/>
          <w:szCs w:val="22"/>
        </w:rPr>
        <w:t>El llenado de la tubería deberá efectuarse lentamente y por el punto más bajo del tramo a probar, permitiendo la purga de aire por el punto más alto del mismo.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agua necesaria para el llenado de la tubería, podrá tomarse de la red de servicio, si esto es posible; caso contrario deberá ser suministrado por el Contratista corriendo por su cuenta el costo de la misma.</w:t>
      </w:r>
    </w:p>
    <w:p w:rsidR="00DE58BB" w:rsidRPr="001A40A4" w:rsidRDefault="00DE58BB" w:rsidP="00DE58BB">
      <w:pPr>
        <w:jc w:val="both"/>
        <w:rPr>
          <w:kern w:val="28"/>
          <w:sz w:val="22"/>
          <w:szCs w:val="22"/>
        </w:rPr>
      </w:pPr>
      <w:r w:rsidRPr="001A40A4">
        <w:rPr>
          <w:kern w:val="28"/>
          <w:sz w:val="22"/>
          <w:szCs w:val="22"/>
        </w:rPr>
        <w:t xml:space="preserve">La bombas y los manómetros con precisión de 0.1 kg/cm2, debidamente calibrados, se instalarán en el punto más bajo y en el extremo libre de la tubería.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Se bloqueará el circuito o tramo a probar mediante tapones, abriendo completamente todas las válvulas que se encuentran en el tramo, para luego introducir el agua, en ningún caso se admitirá la realización de pruebas contra válvulas o grifos cerrados. </w:t>
      </w:r>
    </w:p>
    <w:p w:rsidR="00DE58BB" w:rsidRPr="001A40A4" w:rsidRDefault="00DE58BB" w:rsidP="00DE58BB">
      <w:pPr>
        <w:jc w:val="both"/>
        <w:rPr>
          <w:kern w:val="28"/>
          <w:sz w:val="22"/>
          <w:szCs w:val="22"/>
        </w:rPr>
      </w:pPr>
      <w:r w:rsidRPr="001A40A4">
        <w:rPr>
          <w:kern w:val="28"/>
          <w:sz w:val="22"/>
          <w:szCs w:val="22"/>
        </w:rPr>
        <w:t>Se deberá purgar completamente el aire de la tubería antes de someterla a presión.</w:t>
      </w:r>
    </w:p>
    <w:p w:rsidR="00DE58BB" w:rsidRPr="001A40A4" w:rsidRDefault="00DE58BB" w:rsidP="00DE58BB">
      <w:pPr>
        <w:jc w:val="both"/>
        <w:rPr>
          <w:kern w:val="28"/>
          <w:sz w:val="22"/>
          <w:szCs w:val="22"/>
        </w:rPr>
      </w:pPr>
      <w:r w:rsidRPr="001A40A4">
        <w:rPr>
          <w:kern w:val="28"/>
          <w:sz w:val="22"/>
          <w:szCs w:val="22"/>
        </w:rPr>
        <w:t>En seguida se elevará la presión mediante una bomba manual o motobomba, tomando el agua necesaria de un tanque auxiliar hasta alcanzar en el manómetro la presión de prueba exigida.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Todos los tubos, juntas, campanas, válvulas, accesorios, etc. que presentasen fugas, serán cambiados o reacondicionados por cuenta del Contratista. </w:t>
      </w:r>
    </w:p>
    <w:p w:rsidR="00DE58BB" w:rsidRPr="001A40A4" w:rsidRDefault="00DE58BB" w:rsidP="00DE58BB">
      <w:pPr>
        <w:jc w:val="both"/>
        <w:rPr>
          <w:kern w:val="28"/>
          <w:sz w:val="22"/>
          <w:szCs w:val="22"/>
        </w:rPr>
      </w:pPr>
      <w:r w:rsidRPr="001A40A4">
        <w:rPr>
          <w:kern w:val="28"/>
          <w:sz w:val="22"/>
          <w:szCs w:val="22"/>
        </w:rPr>
        <w:t>Una vez efectuadas las reparaciones se realizará la prueba nuevamente hasta que ésta sea satisfactoria, sin pago adicional alguno por las sustituciones o  reparaciones y estas nuevas pruebas.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ningún caso se aceptarán tramos sin la respectiva prueba.</w:t>
      </w:r>
    </w:p>
    <w:p w:rsidR="00DE58BB" w:rsidRPr="001A40A4" w:rsidRDefault="00DE58BB" w:rsidP="00DE58BB">
      <w:pPr>
        <w:jc w:val="both"/>
        <w:rPr>
          <w:kern w:val="28"/>
          <w:sz w:val="22"/>
          <w:szCs w:val="22"/>
        </w:rPr>
      </w:pPr>
      <w:r w:rsidRPr="001A40A4">
        <w:rPr>
          <w:kern w:val="28"/>
          <w:sz w:val="22"/>
          <w:szCs w:val="22"/>
        </w:rPr>
        <w:t>Tampoco, bajo ningún pretexto, el Contratista podrá continuar con los trabajos, mientras no complete totalmente y a satisfacción el tramo sometido a prueba.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Contratista es el único responsable por la ejecución de las pruebas hidráulicas y por los daños que pudieran ocasionar las mismas, debiendo tomar medidas de seguridad especialmente en el caso  que la tubería o junta, reventasen.</w:t>
      </w:r>
    </w:p>
    <w:p w:rsidR="00DE58BB" w:rsidRPr="001A40A4" w:rsidRDefault="00DE58BB" w:rsidP="00DE58BB">
      <w:pPr>
        <w:jc w:val="both"/>
        <w:rPr>
          <w:kern w:val="28"/>
          <w:sz w:val="22"/>
          <w:szCs w:val="22"/>
        </w:rPr>
      </w:pPr>
      <w:r w:rsidRPr="001A40A4">
        <w:rPr>
          <w:kern w:val="28"/>
          <w:sz w:val="22"/>
          <w:szCs w:val="22"/>
        </w:rPr>
        <w:t xml:space="preserve">Luego de la prueba por tramos, el Supervisor de Obra podrá requerir al Contratista la ejecución de una prueba final, que abarque varios tramos, debiendo dejar libres las partes no ensayadas anteriormente y que considere necesario constatar.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tiempo de ensayo no será menor a seis horas. Se observará que al cabo de los primeros 15 minutos de la prueba, no se presente una disminución de la presión mayor a </w:t>
      </w:r>
      <w:smartTag w:uri="urn:schemas-microsoft-com:office:smarttags" w:element="metricconverter">
        <w:smartTagPr>
          <w:attr w:name="ProductID" w:val="0.1 Kg"/>
        </w:smartTagPr>
        <w:r w:rsidRPr="001A40A4">
          <w:rPr>
            <w:kern w:val="28"/>
            <w:sz w:val="22"/>
            <w:szCs w:val="22"/>
          </w:rPr>
          <w:t>0.1 Kg</w:t>
        </w:r>
      </w:smartTag>
      <w:r w:rsidRPr="001A40A4">
        <w:rPr>
          <w:kern w:val="28"/>
          <w:sz w:val="22"/>
          <w:szCs w:val="22"/>
        </w:rPr>
        <w:t xml:space="preserve">./cm2, en una hora esta presión no deberá haber disminuido en más de 0.3 Kg/cm2. y al final de la prueba no deberá haber una disminución de la presión en más de 0.4 kg/cm2. </w:t>
      </w:r>
    </w:p>
    <w:p w:rsidR="00DE58BB" w:rsidRPr="001A40A4" w:rsidRDefault="00DE58BB" w:rsidP="00DE58BB">
      <w:pPr>
        <w:jc w:val="both"/>
        <w:rPr>
          <w:kern w:val="28"/>
          <w:sz w:val="22"/>
          <w:szCs w:val="22"/>
        </w:rPr>
      </w:pPr>
      <w:r w:rsidRPr="001A40A4">
        <w:rPr>
          <w:kern w:val="28"/>
          <w:sz w:val="22"/>
          <w:szCs w:val="22"/>
        </w:rPr>
        <w:t>Los resultados de las pruebas hidráulicas deberán ser certificadas obligatoriamente en el Libro de Ordenes.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pruebas hidráulicas a presión serán medidas en metros lineales, tomando en cuenta únicamente los tramos de tuberías sometidas a las pruebas y aprobadas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las presentes especificaciones, medido según los señalado y aprobado por el Supervisor de Obra, será pagado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(agua y otros), mano de obra, herramientas, equipo y otros gastos que sean necesarios para la adecuada y correcta ejecución de los trabajos.</w:t>
      </w:r>
    </w:p>
    <w:p w:rsidR="00DE58BB" w:rsidRPr="001A40A4" w:rsidRDefault="00DE58BB" w:rsidP="00DE58BB">
      <w:pPr>
        <w:pStyle w:val="Ttulo1"/>
        <w:numPr>
          <w:ilvl w:val="0"/>
          <w:numId w:val="0"/>
        </w:numPr>
        <w:ind w:left="1277"/>
        <w:jc w:val="both"/>
        <w:rPr>
          <w:rFonts w:ascii="Times New Roman" w:hAnsi="Times New Roman"/>
          <w:bCs/>
          <w:sz w:val="24"/>
          <w:szCs w:val="24"/>
        </w:rPr>
      </w:pPr>
      <w:r w:rsidRPr="001A40A4">
        <w:rPr>
          <w:sz w:val="24"/>
          <w:szCs w:val="24"/>
        </w:rPr>
        <w:br w:type="page"/>
      </w:r>
    </w:p>
    <w:p w:rsidR="00DE58BB" w:rsidRPr="001A40A4" w:rsidRDefault="00DE58BB" w:rsidP="00DE58BB">
      <w:pPr>
        <w:pStyle w:val="Ttulo1"/>
        <w:numPr>
          <w:ilvl w:val="0"/>
          <w:numId w:val="2"/>
        </w:numPr>
        <w:jc w:val="both"/>
        <w:rPr>
          <w:rFonts w:ascii="Times New Roman" w:hAnsi="Times New Roman"/>
          <w:bCs/>
          <w:sz w:val="24"/>
          <w:szCs w:val="24"/>
        </w:rPr>
      </w:pPr>
      <w:bookmarkStart w:id="6" w:name="_Toc268621858"/>
      <w:r w:rsidRPr="001A40A4">
        <w:rPr>
          <w:rFonts w:ascii="Times New Roman" w:hAnsi="Times New Roman"/>
          <w:bCs/>
          <w:sz w:val="24"/>
          <w:szCs w:val="24"/>
        </w:rPr>
        <w:lastRenderedPageBreak/>
        <w:t xml:space="preserve">TENDIDO DE TUBERIA PERFORADA DE HORMIGON SIMPLE d = </w:t>
      </w:r>
      <w:smartTag w:uri="urn:schemas-microsoft-com:office:smarttags" w:element="metricconverter">
        <w:smartTagPr>
          <w:attr w:name="ProductID" w:val="8”"/>
        </w:smartTagPr>
        <w:r w:rsidRPr="001A40A4">
          <w:rPr>
            <w:rFonts w:ascii="Times New Roman" w:hAnsi="Times New Roman"/>
            <w:bCs/>
            <w:sz w:val="24"/>
            <w:szCs w:val="24"/>
          </w:rPr>
          <w:t>8”</w:t>
        </w:r>
      </w:smartTag>
      <w:bookmarkEnd w:id="6"/>
    </w:p>
    <w:p w:rsidR="00DE58BB" w:rsidRPr="001A40A4" w:rsidRDefault="00DE58BB" w:rsidP="00DE58BB">
      <w:pPr>
        <w:pBdr>
          <w:top w:val="single" w:sz="6" w:space="1" w:color="auto"/>
          <w:left w:val="single" w:sz="6" w:space="4" w:color="auto"/>
          <w:bottom w:val="single" w:sz="6" w:space="1" w:color="auto"/>
          <w:right w:val="single" w:sz="6" w:space="4" w:color="auto"/>
        </w:pBdr>
        <w:jc w:val="both"/>
        <w:rPr>
          <w:kern w:val="28"/>
          <w:sz w:val="22"/>
          <w:szCs w:val="22"/>
        </w:rPr>
      </w:pPr>
      <w:r w:rsidRPr="001A40A4">
        <w:rPr>
          <w:kern w:val="28"/>
          <w:sz w:val="22"/>
          <w:szCs w:val="22"/>
        </w:rPr>
        <w:t>CODIGO: TUB - 038</w:t>
      </w:r>
    </w:p>
    <w:p w:rsidR="00DE58BB" w:rsidRPr="001A40A4" w:rsidRDefault="00DE58BB" w:rsidP="00DE58BB">
      <w:pPr>
        <w:pBdr>
          <w:top w:val="single" w:sz="6" w:space="1" w:color="auto"/>
          <w:left w:val="single" w:sz="6" w:space="4" w:color="auto"/>
          <w:bottom w:val="single" w:sz="6" w:space="1" w:color="auto"/>
          <w:right w:val="single" w:sz="6" w:space="4" w:color="auto"/>
        </w:pBdr>
        <w:jc w:val="both"/>
        <w:rPr>
          <w:kern w:val="28"/>
          <w:sz w:val="22"/>
          <w:szCs w:val="22"/>
        </w:rPr>
      </w:pPr>
      <w:r w:rsidRPr="001A40A4">
        <w:rPr>
          <w:kern w:val="28"/>
          <w:sz w:val="22"/>
          <w:szCs w:val="22"/>
        </w:rPr>
        <w:t>UNIDAD: ML</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trabajo consistirá en el tendido de tuberías perforadas de hormigón simple para captación de aguas verticales, de acuerdo con las siguientes especificaciones y según las cotas, niveles y alineaciones mostrados en los planos o establecidos por el Supervisor.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Tubos perforados de Hormigón Simple.- Los tubos de concreto simple deberán ajustarse en su fabricación a la designación C 14 - 71 de </w:t>
      </w:r>
      <w:smartTag w:uri="urn:schemas-microsoft-com:office:smarttags" w:element="PersonName">
        <w:smartTagPr>
          <w:attr w:name="ProductID" w:val="la ASTM"/>
        </w:smartTagPr>
        <w:r w:rsidRPr="001A40A4">
          <w:rPr>
            <w:kern w:val="28"/>
            <w:sz w:val="22"/>
            <w:szCs w:val="22"/>
          </w:rPr>
          <w:t>la ASTM</w:t>
        </w:r>
      </w:smartTag>
      <w:r w:rsidRPr="001A40A4">
        <w:rPr>
          <w:kern w:val="28"/>
          <w:sz w:val="22"/>
          <w:szCs w:val="22"/>
        </w:rPr>
        <w:t xml:space="preserve"> y luego perforados.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Hormigón.- El Hormigón que se emplee en la fabricación de las tuberías debe ser de la mejor calidad, ya sea en lo que respecta a la resistencia como a la impermeabilidad.  Los materiales a utilizarse para el hormigón deberán cumplir las especificaciones del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Perforaciones.- Las perforaciones deberán estar en dos líneas, separadas por un ángulo de 120° respecto al centro del tubo.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Una vez aprobada la excavación y compactado de la cama de asiento por el Supervisor de obra, este dará la autorización para proceder al tendido y la colocación de las tuberías.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Contratista recibirá los tubos en fábrica, donde efectuará la revisión y comprobación del estado de los mismos para luego transportarlos al lugar de la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Durante la colocación de tubos, deberá tenerse cuidado que las perforaciones se encuentren en la parte inferior.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las juntas no deberá utilizarse material de unión alguno, tal como mortero de cemento.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colocación de los tubos se medirán en obra en metros lineales.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La colocación de tubos para alcantarillas, se pagará por metro lineal colocado de acuerdo al precio unitario establecido en la propuesta aceptada.</w:t>
      </w:r>
    </w:p>
    <w:p w:rsidR="004A4CAA" w:rsidRPr="001A40A4" w:rsidRDefault="00DE58BB" w:rsidP="004A4CAA">
      <w:pPr>
        <w:pStyle w:val="Ttulo1"/>
        <w:numPr>
          <w:ilvl w:val="0"/>
          <w:numId w:val="0"/>
        </w:numPr>
        <w:ind w:left="1277"/>
        <w:jc w:val="both"/>
        <w:rPr>
          <w:rFonts w:ascii="Times New Roman" w:hAnsi="Times New Roman"/>
          <w:bCs/>
          <w:sz w:val="24"/>
          <w:szCs w:val="24"/>
        </w:rPr>
      </w:pPr>
      <w:r w:rsidRPr="001A40A4">
        <w:rPr>
          <w:sz w:val="24"/>
          <w:szCs w:val="24"/>
        </w:rPr>
        <w:br w:type="page"/>
      </w:r>
    </w:p>
    <w:p w:rsidR="00DE58BB" w:rsidRPr="001A40A4" w:rsidRDefault="00DE58BB" w:rsidP="00DE58BB">
      <w:pPr>
        <w:pStyle w:val="Ttulo1"/>
        <w:numPr>
          <w:ilvl w:val="0"/>
          <w:numId w:val="2"/>
        </w:numPr>
        <w:jc w:val="both"/>
        <w:rPr>
          <w:rFonts w:ascii="Times New Roman" w:hAnsi="Times New Roman"/>
          <w:bCs/>
          <w:sz w:val="24"/>
          <w:szCs w:val="24"/>
        </w:rPr>
      </w:pPr>
      <w:bookmarkStart w:id="7" w:name="_Toc268621859"/>
      <w:r w:rsidRPr="001A40A4">
        <w:rPr>
          <w:rFonts w:ascii="Times New Roman" w:hAnsi="Times New Roman"/>
          <w:bCs/>
          <w:sz w:val="24"/>
          <w:szCs w:val="24"/>
        </w:rPr>
        <w:lastRenderedPageBreak/>
        <w:t>TUBERIA DE CLORURO DE POLIVINILO (P.V.C.)</w:t>
      </w:r>
      <w:bookmarkEnd w:id="7"/>
    </w:p>
    <w:p w:rsidR="00DE58BB" w:rsidRPr="001A40A4" w:rsidRDefault="00DE58BB" w:rsidP="00DE58BB">
      <w:pPr>
        <w:pBdr>
          <w:top w:val="single" w:sz="6" w:space="1" w:color="auto"/>
          <w:left w:val="single" w:sz="6" w:space="4" w:color="auto"/>
          <w:bottom w:val="single" w:sz="6" w:space="1" w:color="auto"/>
          <w:right w:val="single" w:sz="6" w:space="4" w:color="auto"/>
        </w:pBdr>
        <w:jc w:val="both"/>
        <w:rPr>
          <w:kern w:val="28"/>
          <w:sz w:val="22"/>
          <w:szCs w:val="22"/>
        </w:rPr>
      </w:pPr>
      <w:r w:rsidRPr="001A40A4">
        <w:rPr>
          <w:kern w:val="28"/>
          <w:sz w:val="22"/>
          <w:szCs w:val="22"/>
        </w:rPr>
        <w:t>CODIGO: TUB – 061 – 065, 066, 067</w:t>
      </w:r>
    </w:p>
    <w:p w:rsidR="00DE58BB" w:rsidRPr="001A40A4" w:rsidRDefault="00DE58BB" w:rsidP="00DE58BB">
      <w:pPr>
        <w:pBdr>
          <w:top w:val="single" w:sz="6" w:space="1" w:color="auto"/>
          <w:left w:val="single" w:sz="6" w:space="4" w:color="auto"/>
          <w:bottom w:val="single" w:sz="6" w:space="1" w:color="auto"/>
          <w:right w:val="single" w:sz="6" w:space="4" w:color="auto"/>
        </w:pBdr>
        <w:jc w:val="both"/>
        <w:rPr>
          <w:kern w:val="28"/>
          <w:sz w:val="22"/>
          <w:szCs w:val="22"/>
        </w:rPr>
      </w:pPr>
      <w:r w:rsidRPr="001A40A4">
        <w:rPr>
          <w:kern w:val="28"/>
          <w:sz w:val="22"/>
          <w:szCs w:val="22"/>
        </w:rPr>
        <w:t>UNIDAD: ML</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provisión y colocación de tuberías de PVC.</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La clase de material deberá ceñirse estrictamente a lo establecido en el formulario de presentación de propuesta, pero en ningún caso se podrá utilizar tubería P.V.C. con presión nominal inferior a nueve atmósferas.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cortes destinados a lograr empalmes o acoplamientos de tuberías deberán ser ejecutados necesariamente con cortatubo de discos.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Una vez efectuado el corte se alisarán los extremos por medio de lima o esmeril para eliminar las asperezas.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Todas las uniones se efectuarán por medio de espiga y campana. Los extremos a unir deberán ser limpiados cuidadosamente empleando para ello un líquido limpiador recomendado por el fabricante de la tubería. Se deberá eliminar de este modo cualquier materia extraña que pudiera existir en la superficie de la tubería.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superficie exterior de la tubería y la superficie interior de la campana deberá recibir una distribución uniforme de pegamento, recomendado por el fabricante de la tubería y luego la inserción del tubo deberá girar éste 1/4 de vuelta.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verificará la penetración del tubo hasta el tope de la campana, midiendo antes de la operación la longitud del enchufe.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uniones no deberán someterse a ningún esfuerzo durante las primeras 24 horas siguientes a su ejecución.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No se permitirá el doblado de las tuberías de P.V.C. debiendo lograrse las deflexiones mediante piezas especiales.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Todas las piezas especiales procederán de fábrica, por inyección en molde y en ningún caso se autorizará el uso de piezas obtenidas mediante unión de tubos cortados en sesgo.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Durante la ejecución del trabajo, los extremos libres deberán cerrarse por medio de tapones adecuados, quedando prohibido el uso de papel o madera para tal finalidad.</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Este ítem será medido en metros lineales de tubería colocada en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 xml:space="preserve">La provisión y colocación de tuberías ejecutadas con materiales aprobados y de acuerdo con las presentes especificaciones medidos según lo previsto serán pagados a los precios unitarios de la propuesta aceptada, estos precios serán la compensación total por todos los materiales, mano de obra, herramientas y actividades necesarias para su ejecución.  </w:t>
      </w:r>
    </w:p>
    <w:p w:rsidR="004A4CAA" w:rsidRPr="001A40A4" w:rsidRDefault="00DE58BB" w:rsidP="004A4CAA">
      <w:pPr>
        <w:pStyle w:val="Ttulo1"/>
        <w:numPr>
          <w:ilvl w:val="0"/>
          <w:numId w:val="0"/>
        </w:numPr>
        <w:jc w:val="both"/>
        <w:rPr>
          <w:rFonts w:ascii="Times New Roman" w:hAnsi="Times New Roman"/>
          <w:bCs/>
          <w:sz w:val="24"/>
          <w:szCs w:val="24"/>
        </w:rPr>
      </w:pPr>
      <w:r w:rsidRPr="001A40A4">
        <w:rPr>
          <w:sz w:val="24"/>
          <w:szCs w:val="24"/>
        </w:rPr>
        <w:br w:type="page"/>
      </w:r>
    </w:p>
    <w:p w:rsidR="00DE58BB" w:rsidRPr="001A40A4" w:rsidRDefault="00DE58BB" w:rsidP="00DE58BB">
      <w:pPr>
        <w:pStyle w:val="Ttulo1"/>
        <w:numPr>
          <w:ilvl w:val="0"/>
          <w:numId w:val="2"/>
        </w:numPr>
        <w:jc w:val="both"/>
        <w:rPr>
          <w:rFonts w:ascii="Times New Roman" w:hAnsi="Times New Roman"/>
          <w:bCs/>
          <w:sz w:val="24"/>
          <w:szCs w:val="24"/>
        </w:rPr>
      </w:pPr>
      <w:bookmarkStart w:id="8" w:name="_Toc268621860"/>
      <w:r w:rsidRPr="001A40A4">
        <w:rPr>
          <w:rFonts w:ascii="Times New Roman" w:hAnsi="Times New Roman"/>
          <w:bCs/>
          <w:sz w:val="24"/>
          <w:szCs w:val="24"/>
        </w:rPr>
        <w:lastRenderedPageBreak/>
        <w:t xml:space="preserve">TUBERIA DE PVC </w:t>
      </w:r>
      <w:smartTag w:uri="urn:schemas-microsoft-com:office:smarttags" w:element="metricconverter">
        <w:smartTagPr>
          <w:attr w:name="ProductID" w:val="6”"/>
        </w:smartTagPr>
        <w:r w:rsidRPr="001A40A4">
          <w:rPr>
            <w:rFonts w:ascii="Times New Roman" w:hAnsi="Times New Roman"/>
            <w:bCs/>
            <w:sz w:val="24"/>
            <w:szCs w:val="24"/>
          </w:rPr>
          <w:t>6”</w:t>
        </w:r>
      </w:smartTag>
      <w:bookmarkEnd w:id="8"/>
      <w:r w:rsidRPr="001A40A4">
        <w:rPr>
          <w:rFonts w:ascii="Times New Roman" w:hAnsi="Times New Roman"/>
          <w:bCs/>
          <w:sz w:val="24"/>
          <w:szCs w:val="24"/>
        </w:rPr>
        <w:t xml:space="preserve"> </w:t>
      </w:r>
    </w:p>
    <w:p w:rsidR="00DE58BB" w:rsidRPr="001A40A4" w:rsidRDefault="00DE58BB" w:rsidP="00DE58BB">
      <w:pPr>
        <w:pBdr>
          <w:top w:val="single" w:sz="6" w:space="1" w:color="auto"/>
          <w:left w:val="single" w:sz="6" w:space="4" w:color="auto"/>
          <w:bottom w:val="single" w:sz="6" w:space="1" w:color="auto"/>
          <w:right w:val="single" w:sz="6" w:space="4" w:color="auto"/>
        </w:pBdr>
        <w:jc w:val="both"/>
        <w:rPr>
          <w:kern w:val="28"/>
          <w:sz w:val="22"/>
          <w:szCs w:val="22"/>
        </w:rPr>
      </w:pPr>
      <w:r w:rsidRPr="001A40A4">
        <w:rPr>
          <w:kern w:val="28"/>
          <w:sz w:val="22"/>
          <w:szCs w:val="22"/>
        </w:rPr>
        <w:t>CODIGO: TUB - 019</w:t>
      </w:r>
    </w:p>
    <w:p w:rsidR="00DE58BB" w:rsidRPr="001A40A4" w:rsidRDefault="00DE58BB" w:rsidP="00DE58BB">
      <w:pPr>
        <w:pBdr>
          <w:top w:val="single" w:sz="6" w:space="1" w:color="auto"/>
          <w:left w:val="single" w:sz="6" w:space="4" w:color="auto"/>
          <w:bottom w:val="single" w:sz="6" w:space="1" w:color="auto"/>
          <w:right w:val="single" w:sz="6" w:space="4" w:color="auto"/>
        </w:pBdr>
        <w:jc w:val="both"/>
        <w:rPr>
          <w:kern w:val="28"/>
          <w:sz w:val="22"/>
          <w:szCs w:val="22"/>
        </w:rPr>
      </w:pPr>
      <w:r w:rsidRPr="001A40A4">
        <w:rPr>
          <w:kern w:val="28"/>
          <w:sz w:val="22"/>
          <w:szCs w:val="22"/>
        </w:rPr>
        <w:t>UNIDAD: ML</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provisión y colocación de tuberías de PVC.</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La clase de material deberá ceñirse estrictamente a lo establecido en el formulario de presentación de propuesta, pero en ningún caso se podrá utilizar tubería P.V.C. con presión nominal inferior a nueve atmósferas.</w:t>
      </w:r>
    </w:p>
    <w:p w:rsidR="00DE58BB" w:rsidRPr="001A40A4" w:rsidRDefault="00DE58BB" w:rsidP="00DE58BB">
      <w:pPr>
        <w:jc w:val="both"/>
        <w:rPr>
          <w:kern w:val="28"/>
          <w:sz w:val="22"/>
          <w:szCs w:val="22"/>
        </w:rPr>
      </w:pPr>
      <w:r w:rsidRPr="001A40A4">
        <w:rPr>
          <w:kern w:val="28"/>
          <w:sz w:val="22"/>
          <w:szCs w:val="22"/>
        </w:rPr>
        <w:t>Los cortes destinados a lograr empalmes o acoplamientos de tuberías deberán ser ejecutados necesariamente con cortatubo de discos.</w:t>
      </w:r>
    </w:p>
    <w:p w:rsidR="00DE58BB" w:rsidRPr="001A40A4" w:rsidRDefault="00DE58BB" w:rsidP="00DE58BB">
      <w:pPr>
        <w:jc w:val="both"/>
        <w:rPr>
          <w:kern w:val="28"/>
          <w:sz w:val="22"/>
          <w:szCs w:val="22"/>
        </w:rPr>
      </w:pPr>
      <w:r w:rsidRPr="001A40A4">
        <w:rPr>
          <w:kern w:val="28"/>
          <w:sz w:val="22"/>
          <w:szCs w:val="22"/>
        </w:rPr>
        <w:t>Una vez efectuado el corte se alisarán los extremos por medio de lima o esmeril para eliminar las asperezas.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Todas las uniones se efectuarán por medio de espiga y campana. Los extremos a unir deberán ser limpiados cuidadosamente empleando para ello un líquido limpiador recomendado por el fabricante de la tubería. Se deberá eliminar de este modo cualquier materia extraña que pudiera existir en la superficie de la tubería.</w:t>
      </w:r>
    </w:p>
    <w:p w:rsidR="00DE58BB" w:rsidRPr="001A40A4" w:rsidRDefault="00DE58BB" w:rsidP="00DE58BB">
      <w:pPr>
        <w:jc w:val="both"/>
        <w:rPr>
          <w:kern w:val="28"/>
          <w:sz w:val="22"/>
          <w:szCs w:val="22"/>
        </w:rPr>
      </w:pPr>
      <w:r w:rsidRPr="001A40A4">
        <w:rPr>
          <w:kern w:val="28"/>
          <w:sz w:val="22"/>
          <w:szCs w:val="22"/>
        </w:rPr>
        <w:t>La superficie exterior de la tubería y la superficie interior de la campana deberá recibir una distribución uniforme de pegamento, recomendado por el fabricante de la tubería y luego la inserción del tubo deberá girar éste 1/4 de vuelta.</w:t>
      </w:r>
    </w:p>
    <w:p w:rsidR="00DE58BB" w:rsidRPr="001A40A4" w:rsidRDefault="00DE58BB" w:rsidP="00DE58BB">
      <w:pPr>
        <w:jc w:val="both"/>
        <w:rPr>
          <w:kern w:val="28"/>
          <w:sz w:val="22"/>
          <w:szCs w:val="22"/>
        </w:rPr>
      </w:pPr>
      <w:r w:rsidRPr="001A40A4">
        <w:rPr>
          <w:kern w:val="28"/>
          <w:sz w:val="22"/>
          <w:szCs w:val="22"/>
        </w:rPr>
        <w:t>Se verificará la penetración del tubo hasta el tope de la campana, midiendo antes de la operación la longitud del enchufe.</w:t>
      </w:r>
    </w:p>
    <w:p w:rsidR="00DE58BB" w:rsidRPr="001A40A4" w:rsidRDefault="00DE58BB" w:rsidP="00DE58BB">
      <w:pPr>
        <w:jc w:val="both"/>
        <w:rPr>
          <w:kern w:val="28"/>
          <w:sz w:val="22"/>
          <w:szCs w:val="22"/>
        </w:rPr>
      </w:pPr>
      <w:r w:rsidRPr="001A40A4">
        <w:rPr>
          <w:kern w:val="28"/>
          <w:sz w:val="22"/>
          <w:szCs w:val="22"/>
        </w:rPr>
        <w:t>Las uniones no deberán someterse a ningún esfuerzo durante las primeras 24 horas siguientes a su ejecución.</w:t>
      </w:r>
    </w:p>
    <w:p w:rsidR="00DE58BB" w:rsidRPr="001A40A4" w:rsidRDefault="00DE58BB" w:rsidP="00DE58BB">
      <w:pPr>
        <w:jc w:val="both"/>
        <w:rPr>
          <w:kern w:val="28"/>
          <w:sz w:val="22"/>
          <w:szCs w:val="22"/>
        </w:rPr>
      </w:pPr>
      <w:r w:rsidRPr="001A40A4">
        <w:rPr>
          <w:kern w:val="28"/>
          <w:sz w:val="22"/>
          <w:szCs w:val="22"/>
        </w:rPr>
        <w:t>No se permitirá el doblado de las tuberías de P.V.C. debiendo lograrse las deflexiones mediante piezas especiales.</w:t>
      </w:r>
    </w:p>
    <w:p w:rsidR="00DE58BB" w:rsidRPr="001A40A4" w:rsidRDefault="00DE58BB" w:rsidP="00DE58BB">
      <w:pPr>
        <w:jc w:val="both"/>
        <w:rPr>
          <w:kern w:val="28"/>
          <w:sz w:val="22"/>
          <w:szCs w:val="22"/>
        </w:rPr>
      </w:pPr>
      <w:r w:rsidRPr="001A40A4">
        <w:rPr>
          <w:kern w:val="28"/>
          <w:sz w:val="22"/>
          <w:szCs w:val="22"/>
        </w:rPr>
        <w:t>Todas las piezas especiales procederán de fábrica, por inyección en molde y en ningún caso se autorizará el uso de piezas obtenidas mediante unión de tubos cortados en sesgo.</w:t>
      </w:r>
    </w:p>
    <w:p w:rsidR="00DE58BB" w:rsidRPr="001A40A4" w:rsidRDefault="00DE58BB" w:rsidP="00DE58BB">
      <w:pPr>
        <w:jc w:val="both"/>
        <w:rPr>
          <w:kern w:val="28"/>
          <w:sz w:val="22"/>
          <w:szCs w:val="22"/>
        </w:rPr>
      </w:pPr>
      <w:r w:rsidRPr="001A40A4">
        <w:rPr>
          <w:kern w:val="28"/>
          <w:sz w:val="22"/>
          <w:szCs w:val="22"/>
        </w:rPr>
        <w:t>Durante la ejecución del trabajo, los extremos libres deberán cerrarse por medio de tapones adecuados, quedando prohibido el uso de papel o madera para tal finalidad.</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Este ítem será medido en metros lineales de tubería colocada en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 xml:space="preserve">La provisión y colocación de tuberías ejecutadas con materiales aprobados y de acuerdo con las presentes especificaciones medidos según lo previsto serán pagados a los precios unitarios de la propuesta aceptada, estos precios serán la compensación total por todos los materiales, mano de obra, herramientas y actividades necesarias para su ejecución.  </w:t>
      </w:r>
    </w:p>
    <w:p w:rsidR="00DE58BB" w:rsidRPr="001A40A4" w:rsidRDefault="00DE58BB" w:rsidP="00DE58BB">
      <w:pPr>
        <w:pStyle w:val="Ttulo1"/>
        <w:numPr>
          <w:ilvl w:val="0"/>
          <w:numId w:val="2"/>
        </w:numPr>
        <w:jc w:val="both"/>
        <w:rPr>
          <w:rFonts w:ascii="Times New Roman" w:hAnsi="Times New Roman"/>
          <w:bCs/>
          <w:sz w:val="24"/>
          <w:szCs w:val="24"/>
        </w:rPr>
      </w:pPr>
      <w:r w:rsidRPr="001A40A4">
        <w:rPr>
          <w:sz w:val="24"/>
          <w:szCs w:val="24"/>
        </w:rPr>
        <w:br w:type="page"/>
      </w:r>
      <w:bookmarkStart w:id="9" w:name="_Toc268621861"/>
      <w:r w:rsidRPr="001A40A4">
        <w:rPr>
          <w:rFonts w:ascii="Times New Roman" w:hAnsi="Times New Roman"/>
          <w:bCs/>
          <w:sz w:val="24"/>
          <w:szCs w:val="24"/>
        </w:rPr>
        <w:lastRenderedPageBreak/>
        <w:t>TUBERIAS DE PVC AGUA POTABLE</w:t>
      </w:r>
      <w:bookmarkEnd w:id="9"/>
    </w:p>
    <w:p w:rsidR="00DE58BB" w:rsidRPr="001A40A4" w:rsidRDefault="00DE58BB" w:rsidP="00DE58BB">
      <w:pPr>
        <w:pBdr>
          <w:top w:val="single" w:sz="6" w:space="1" w:color="auto"/>
          <w:left w:val="single" w:sz="6" w:space="4" w:color="auto"/>
          <w:bottom w:val="single" w:sz="6" w:space="1" w:color="auto"/>
          <w:right w:val="single" w:sz="6" w:space="4" w:color="auto"/>
        </w:pBdr>
        <w:jc w:val="both"/>
        <w:rPr>
          <w:kern w:val="28"/>
          <w:sz w:val="22"/>
          <w:szCs w:val="22"/>
        </w:rPr>
      </w:pPr>
      <w:r w:rsidRPr="001A40A4">
        <w:rPr>
          <w:kern w:val="28"/>
          <w:sz w:val="22"/>
          <w:szCs w:val="22"/>
        </w:rPr>
        <w:t>CODIGO: TUB – 063, 073</w:t>
      </w:r>
    </w:p>
    <w:p w:rsidR="00DE58BB" w:rsidRPr="001A40A4" w:rsidRDefault="00DE58BB" w:rsidP="00DE58BB">
      <w:pPr>
        <w:pBdr>
          <w:top w:val="single" w:sz="6" w:space="1" w:color="auto"/>
          <w:left w:val="single" w:sz="6" w:space="4" w:color="auto"/>
          <w:bottom w:val="single" w:sz="6" w:space="1" w:color="auto"/>
          <w:right w:val="single" w:sz="6" w:space="4" w:color="auto"/>
        </w:pBdr>
        <w:jc w:val="both"/>
        <w:rPr>
          <w:kern w:val="28"/>
          <w:sz w:val="22"/>
          <w:szCs w:val="22"/>
        </w:rPr>
      </w:pPr>
      <w:r w:rsidRPr="001A40A4">
        <w:rPr>
          <w:kern w:val="28"/>
          <w:sz w:val="22"/>
          <w:szCs w:val="22"/>
        </w:rPr>
        <w:t>UNIDAD: ML</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El desarrollo del ítem consiste en la instalación de tuberías de agua potable  desde la acometida hasta el sitio donde se encuentra el mingitorio, asimismo la instalación interna.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materiales a emplearse serán tuberías de PVC esquema 40 , deben garantizar una presión de rotura de 42 Kg/cm2. Los accesorios como codos, tees uniones y otros, serán también de PVC.</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superficie de las tuberías internamente y externamente deberán ser lisas y estar razonablemente libres a simple vista de fallas. Será desechado todo material que presente grietas, ampollas o deformaciones en la sección circular, aceptándose una tolerancia en este aspecto de </w:t>
      </w:r>
      <w:smartTag w:uri="urn:schemas-microsoft-com:office:smarttags" w:element="metricconverter">
        <w:smartTagPr>
          <w:attr w:name="ProductID" w:val="2 mm"/>
        </w:smartTagPr>
        <w:r w:rsidRPr="001A40A4">
          <w:rPr>
            <w:kern w:val="28"/>
            <w:sz w:val="22"/>
            <w:szCs w:val="22"/>
          </w:rPr>
          <w:t>2 mm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La unión entre tuberías deberá efectuarse mediante accesorios roscados revestidos de teflón y pegamento especial o pintura. El tarrajado será de hilo recto y no cónico.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medición será por metro lineal y estará incluido todos los accesorios como codos, tees, llaves de paso, uniones universales, grifos y otros necesarios.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 xml:space="preserve">Los trabajos ejecutados conforme a estas especificaciones  técnicas, aceptados por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medido según lo prescrito en medición, serán pagados al precio unitario de la propuesta aceptada, siendo compensación total por materiales, herramientas, equipo, mano de obra y otros gastos directos o indirectos que tengan incidencia en el costo.</w:t>
      </w:r>
    </w:p>
    <w:p w:rsidR="004A4CAA" w:rsidRPr="001A40A4" w:rsidRDefault="00DE58BB" w:rsidP="004A4CAA">
      <w:pPr>
        <w:pStyle w:val="Ttulo1"/>
        <w:numPr>
          <w:ilvl w:val="0"/>
          <w:numId w:val="0"/>
        </w:numPr>
        <w:jc w:val="both"/>
        <w:rPr>
          <w:rFonts w:ascii="Times New Roman" w:hAnsi="Times New Roman"/>
          <w:bCs/>
          <w:sz w:val="24"/>
          <w:szCs w:val="24"/>
        </w:rPr>
      </w:pPr>
      <w:r w:rsidRPr="001A40A4">
        <w:rPr>
          <w:sz w:val="24"/>
          <w:szCs w:val="24"/>
        </w:rPr>
        <w:br w:type="page"/>
      </w:r>
      <w:r w:rsidR="004A4CAA" w:rsidRPr="001A40A4">
        <w:rPr>
          <w:rFonts w:ascii="Times New Roman" w:hAnsi="Times New Roman"/>
          <w:bCs/>
          <w:sz w:val="24"/>
          <w:szCs w:val="24"/>
        </w:rPr>
        <w:lastRenderedPageBreak/>
        <w:t xml:space="preserve"> </w:t>
      </w:r>
    </w:p>
    <w:p w:rsidR="00DE58BB" w:rsidRPr="001A40A4" w:rsidRDefault="00DE58BB" w:rsidP="00DE58BB">
      <w:pPr>
        <w:pStyle w:val="Ttulo1"/>
        <w:numPr>
          <w:ilvl w:val="0"/>
          <w:numId w:val="2"/>
        </w:numPr>
        <w:jc w:val="both"/>
        <w:rPr>
          <w:rFonts w:ascii="Times New Roman" w:hAnsi="Times New Roman"/>
          <w:bCs/>
          <w:sz w:val="24"/>
          <w:szCs w:val="24"/>
        </w:rPr>
      </w:pPr>
      <w:bookmarkStart w:id="10" w:name="_Toc268621862"/>
      <w:r w:rsidRPr="001A40A4">
        <w:rPr>
          <w:rFonts w:ascii="Times New Roman" w:hAnsi="Times New Roman"/>
          <w:bCs/>
          <w:sz w:val="24"/>
          <w:szCs w:val="24"/>
        </w:rPr>
        <w:t>CAMARAS PARA VALVULAS, PURGAS, DESFOGUES Y CAMARAS REDUCTORAS DE PRESION O CAMARAS ROMPE-PRESION</w:t>
      </w:r>
      <w:bookmarkEnd w:id="10"/>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CAM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construcción de cámaras, donde serán instaladas las válvulas de la red de distribución, líneas de aducción e impulsión y las válvulas para purgas y desfogues. Asimismo comprende la construcción de cámaras reductoras de presión o cámaras rompe-presión, de acuerdo al tipo de material, diseño y dimensiones establecidas en los planos de detalle,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Todos los materiales, herramientas y equipo a utilizarse en la ejecución de este ítem, deberán ser provistos por el Contratista y empleados en obra, previa aprobación del Supervisor de Obra.</w:t>
      </w:r>
    </w:p>
    <w:p w:rsidR="00DE58BB" w:rsidRPr="001A40A4" w:rsidRDefault="00DE58BB" w:rsidP="00DE58BB">
      <w:pPr>
        <w:jc w:val="both"/>
        <w:rPr>
          <w:kern w:val="28"/>
          <w:sz w:val="22"/>
          <w:szCs w:val="22"/>
        </w:rPr>
      </w:pPr>
      <w:r w:rsidRPr="001A40A4">
        <w:rPr>
          <w:kern w:val="28"/>
          <w:sz w:val="22"/>
          <w:szCs w:val="22"/>
        </w:rPr>
        <w:t xml:space="preserve">Los materiales: cemento, arena, grava, agua y fierro a emplearse en la fabricación del hormigón deberán satisfacer todas las exigencias señaladas en </w:t>
      </w:r>
      <w:smartTag w:uri="urn:schemas-microsoft-com:office:smarttags" w:element="PersonName">
        <w:smartTagPr>
          <w:attr w:name="ProductID" w:val="la Norma Boliviana"/>
        </w:smartTagPr>
        <w:r w:rsidRPr="001A40A4">
          <w:rPr>
            <w:kern w:val="28"/>
            <w:sz w:val="22"/>
            <w:szCs w:val="22"/>
          </w:rPr>
          <w:t>la Norma Boliviana</w:t>
        </w:r>
      </w:smartTag>
      <w:r w:rsidRPr="001A40A4">
        <w:rPr>
          <w:kern w:val="28"/>
          <w:sz w:val="22"/>
          <w:szCs w:val="22"/>
        </w:rPr>
        <w:t xml:space="preserve"> del Hormigón Armado CBH-87.</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Cuando en los planos o en el formulario de presentación de propuestas no se estableciera otra cosa, el hormigón a emplearse tendrá una dosificación 1: 2: 3 con un contenido mínimo de cemento de </w:t>
      </w:r>
      <w:smartTag w:uri="urn:schemas-microsoft-com:office:smarttags" w:element="metricconverter">
        <w:smartTagPr>
          <w:attr w:name="ProductID" w:val="335 kilogramos"/>
        </w:smartTagPr>
        <w:r w:rsidRPr="001A40A4">
          <w:rPr>
            <w:kern w:val="28"/>
            <w:sz w:val="22"/>
            <w:szCs w:val="22"/>
          </w:rPr>
          <w:t>335 kilogramos</w:t>
        </w:r>
      </w:smartTag>
      <w:r w:rsidRPr="001A40A4">
        <w:rPr>
          <w:kern w:val="28"/>
          <w:sz w:val="22"/>
          <w:szCs w:val="22"/>
        </w:rPr>
        <w:t xml:space="preserve"> por metro cúbico y el mortero de cemento para la mampostería de ladrillo en proporción 1: 5.</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Cuando se emplee hormigón ciclópeo, la piedra desplazadora se empleará en proporción del 50% y el hormigón igualmente en un 50% con una dosificación 1: 3: 3 y un contenido mínimo de cemento de </w:t>
      </w:r>
      <w:smartTag w:uri="urn:schemas-microsoft-com:office:smarttags" w:element="metricconverter">
        <w:smartTagPr>
          <w:attr w:name="ProductID" w:val="300 kilogramos"/>
        </w:smartTagPr>
        <w:r w:rsidRPr="001A40A4">
          <w:rPr>
            <w:kern w:val="28"/>
            <w:sz w:val="22"/>
            <w:szCs w:val="22"/>
          </w:rPr>
          <w:t>300 kilogramos</w:t>
        </w:r>
      </w:smartTag>
      <w:r w:rsidRPr="001A40A4">
        <w:rPr>
          <w:kern w:val="28"/>
          <w:sz w:val="22"/>
          <w:szCs w:val="22"/>
        </w:rPr>
        <w:t xml:space="preserve"> por metro cúbico de hormigón.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ladrillos serán del tipo gambote o gambote rústico (adobito), de primera calidad, bien cocidos, emitiendo al golpe un sonido metálico y deberán estar libres de rajaduras y desportilladuras.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piedra a utilizarse en mamposterías deberá ser de buena calidad, estructura homogénea y durable, libre de defectos, arcillas y aceites y substancias adheridas o incrustadas, sin grietas y exenta de planos de fractura y de desintegración. La unidad pétrea en su dimensión mínima, no deberá ser menor de </w:t>
      </w:r>
      <w:smartTag w:uri="urn:schemas-microsoft-com:office:smarttags" w:element="metricconverter">
        <w:smartTagPr>
          <w:attr w:name="ProductID" w:val="20 cm"/>
        </w:smartTagPr>
        <w:r w:rsidRPr="001A40A4">
          <w:rPr>
            <w:kern w:val="28"/>
            <w:sz w:val="22"/>
            <w:szCs w:val="22"/>
          </w:rPr>
          <w:t>20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En la fabricación de tapas metálicas se empleará plancha de </w:t>
      </w:r>
      <w:smartTag w:uri="urn:schemas-microsoft-com:office:smarttags" w:element="metricconverter">
        <w:smartTagPr>
          <w:attr w:name="ProductID" w:val="1.1 mm"/>
        </w:smartTagPr>
        <w:r w:rsidRPr="001A40A4">
          <w:rPr>
            <w:kern w:val="28"/>
            <w:sz w:val="22"/>
            <w:szCs w:val="22"/>
          </w:rPr>
          <w:t>1.1 mm</w:t>
        </w:r>
      </w:smartTag>
      <w:r w:rsidRPr="001A40A4">
        <w:rPr>
          <w:kern w:val="28"/>
          <w:sz w:val="22"/>
          <w:szCs w:val="22"/>
        </w:rPr>
        <w:t>. de espesor y angulares de 3/4" x 1/8" y bisagras apropiadas en número de dos.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Las cámaras podrán ser construidas de hormigón simple, hormigón armado, hormigón  ciclópeo, mampostería de piedra  o de ladrillo, de acuerdo a lo establecido en los planos y/o formulario de presentación de propuestas.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Para la construcción de cámaras de hormigón simple y hormigón armado, el Contratista deberá observar las recomendaciones y requisitos establecidos tanto en las especificaciones técnicas para "Estructuras  corrientes de hormigón simple y armado" como en </w:t>
      </w:r>
      <w:smartTag w:uri="urn:schemas-microsoft-com:office:smarttags" w:element="PersonName">
        <w:smartTagPr>
          <w:attr w:name="ProductID" w:val="la Norma Boliviana"/>
        </w:smartTagPr>
        <w:r w:rsidRPr="001A40A4">
          <w:rPr>
            <w:kern w:val="28"/>
            <w:sz w:val="22"/>
            <w:szCs w:val="22"/>
          </w:rPr>
          <w:t>la Norma Boliviana</w:t>
        </w:r>
      </w:smartTag>
      <w:r w:rsidRPr="001A40A4">
        <w:rPr>
          <w:kern w:val="28"/>
          <w:sz w:val="22"/>
          <w:szCs w:val="22"/>
        </w:rPr>
        <w:t xml:space="preserve"> del Hormigón Armado CBH-87.</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sección de estas cámaras será función del diámetro de la tubería y de la profundidad de la misma, debiendo el Contratista respetar las dimensiones establecidas en los planos de detalle.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La base de la cámara estará constituida por una soladura de piedra, ladrillo u otro material que cumpla esa función, sobre la cual se colocará una capa de hormigón simple y a continuación se procederá con la ejecución de los muros laterales, ya sea de hormigón simple, armado, ciclópeo, mampostería de piedra o de ladrillo.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mortero para la ejecución de las mamposterías de piedra o ladrillo será en proporción 1 : 4, debiendo mezclarse en las cantidades necesarias para su uso inmediato. Se rechazará todo mortero que tenga treinta minutos o más a partir del momento de mezclado.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espesores de las paredes laterales deberán ajustarse estrictamente a las dimensiones señaladas en los planos respectivos, salvo que el Supervisor de Obra instruya por escrito otra cosa.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fondo, las paredes laterales y el coronamiento de las cámaras deberán ser revocadas con un mortero de cemento de dosificación 1: 3 y un espesor mínimo de </w:t>
      </w:r>
      <w:smartTag w:uri="urn:schemas-microsoft-com:office:smarttags" w:element="metricconverter">
        <w:smartTagPr>
          <w:attr w:name="ProductID" w:val="1.5 cm"/>
        </w:smartTagPr>
        <w:r w:rsidRPr="001A40A4">
          <w:rPr>
            <w:kern w:val="28"/>
            <w:sz w:val="22"/>
            <w:szCs w:val="22"/>
          </w:rPr>
          <w:t>1.5 cm</w:t>
        </w:r>
      </w:smartTag>
      <w:r w:rsidRPr="001A40A4">
        <w:rPr>
          <w:kern w:val="28"/>
          <w:sz w:val="22"/>
          <w:szCs w:val="22"/>
        </w:rPr>
        <w:t>. y bruñidas con una mezcla de mortero 1: 1.</w:t>
      </w:r>
    </w:p>
    <w:p w:rsidR="00DE58BB" w:rsidRPr="001A40A4" w:rsidRDefault="00DE58BB" w:rsidP="00DE58BB">
      <w:pPr>
        <w:jc w:val="both"/>
        <w:rPr>
          <w:kern w:val="28"/>
          <w:sz w:val="22"/>
          <w:szCs w:val="22"/>
        </w:rPr>
      </w:pPr>
      <w:r w:rsidRPr="001A40A4">
        <w:rPr>
          <w:kern w:val="28"/>
          <w:sz w:val="22"/>
          <w:szCs w:val="22"/>
        </w:rPr>
        <w:t>Las cámaras deberán estar provistas de tapa de hormigón armado o tapas metálicas según lo señalado en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coronamiento de las cámaras deberá ejecutarse de tal manera que permita colocar y retirar la tapa de hormigón con un juego adecuado, sin que sufra desplazamientos horizontales.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tapa de hormigón armado será de un espesor mínimo de </w:t>
      </w:r>
      <w:smartTag w:uri="urn:schemas-microsoft-com:office:smarttags" w:element="metricconverter">
        <w:smartTagPr>
          <w:attr w:name="ProductID" w:val="10 cent￭metros"/>
        </w:smartTagPr>
        <w:r w:rsidRPr="001A40A4">
          <w:rPr>
            <w:kern w:val="28"/>
            <w:sz w:val="22"/>
            <w:szCs w:val="22"/>
          </w:rPr>
          <w:t>10 centímetros</w:t>
        </w:r>
      </w:smartTag>
      <w:r w:rsidRPr="001A40A4">
        <w:rPr>
          <w:kern w:val="28"/>
          <w:sz w:val="22"/>
          <w:szCs w:val="22"/>
        </w:rPr>
        <w:t xml:space="preserve"> y llevará un enfierradura tipo emparrillado con fierro de 1/2" de diámetro separados cada </w:t>
      </w:r>
      <w:smartTag w:uri="urn:schemas-microsoft-com:office:smarttags" w:element="metricconverter">
        <w:smartTagPr>
          <w:attr w:name="ProductID" w:val="10 cent￭metros"/>
        </w:smartTagPr>
        <w:r w:rsidRPr="001A40A4">
          <w:rPr>
            <w:kern w:val="28"/>
            <w:sz w:val="22"/>
            <w:szCs w:val="22"/>
          </w:rPr>
          <w:t>10 centímetros</w:t>
        </w:r>
      </w:smartTag>
      <w:r w:rsidRPr="001A40A4">
        <w:rPr>
          <w:kern w:val="28"/>
          <w:sz w:val="22"/>
          <w:szCs w:val="22"/>
        </w:rPr>
        <w:t xml:space="preserve"> y con sus respectivas asas para el manipuleo correspondiente; salvo indicación contraria señalada en los planos respectivos.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caso de especificarse tapas metálicas, las mismas deberán ser fabricadas de acuerdo a las dimensiones establecidas en los planos. Deberán tener un sistema de cierre adecuado en el extremo opuesto a las bisagras y su acabado deberá ser con pintura anticorrosiva.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nivel superior de la tapa deberá ser nivelada con la rasante de la calzada, una vez que sea realizada la pavimentación de la misma.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cámaras serán medidas por pieza totalmente concluida y aprobada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 xml:space="preserve">Este ítem ejecutado en un todo de acuerdo con los planos y las presentes especificaciones, medido según lo señalado y aprobado por el Supervisor de Obra, será  pagado al precio  unitario de  la propuesta aceptada.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 incluyendo el relleno y compactado alrededor de las cámaras).</w:t>
      </w:r>
    </w:p>
    <w:p w:rsidR="00DE58BB" w:rsidRPr="001A40A4" w:rsidRDefault="00DE58BB" w:rsidP="00DE58BB">
      <w:pPr>
        <w:pStyle w:val="Ttulo1"/>
        <w:numPr>
          <w:ilvl w:val="0"/>
          <w:numId w:val="2"/>
        </w:numPr>
        <w:jc w:val="both"/>
        <w:rPr>
          <w:rFonts w:ascii="Times New Roman" w:hAnsi="Times New Roman"/>
          <w:bCs/>
          <w:sz w:val="24"/>
          <w:szCs w:val="24"/>
        </w:rPr>
      </w:pPr>
      <w:r w:rsidRPr="001A40A4">
        <w:rPr>
          <w:rFonts w:ascii="Times New Roman" w:hAnsi="Times New Roman"/>
          <w:sz w:val="22"/>
          <w:szCs w:val="22"/>
        </w:rPr>
        <w:br w:type="page"/>
      </w:r>
      <w:bookmarkStart w:id="11" w:name="_Toc268621863"/>
      <w:r w:rsidRPr="001A40A4">
        <w:rPr>
          <w:rFonts w:ascii="Times New Roman" w:hAnsi="Times New Roman"/>
          <w:bCs/>
          <w:sz w:val="24"/>
          <w:szCs w:val="24"/>
        </w:rPr>
        <w:lastRenderedPageBreak/>
        <w:t>CONEXIONES DOMICILIARIAS DE AGUA POTABLE</w:t>
      </w:r>
      <w:bookmarkEnd w:id="11"/>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CNX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es-ES"/>
        </w:rPr>
      </w:pPr>
      <w:r w:rsidRPr="001A40A4">
        <w:rPr>
          <w:kern w:val="28"/>
          <w:sz w:val="22"/>
          <w:szCs w:val="22"/>
          <w:lang w:val="es-ES"/>
        </w:rPr>
        <w:t>UNIDAD: GLB o PZA</w:t>
      </w:r>
      <w:r w:rsidRPr="001A40A4">
        <w:rPr>
          <w:kern w:val="28"/>
          <w:sz w:val="22"/>
          <w:szCs w:val="22"/>
          <w:lang w:val="es-ES"/>
        </w:rPr>
        <w:tab/>
        <w:t xml:space="preserve"> </w:t>
      </w:r>
    </w:p>
    <w:p w:rsidR="00DE58BB" w:rsidRPr="001A40A4" w:rsidRDefault="00DE58BB" w:rsidP="00DE58BB">
      <w:pPr>
        <w:jc w:val="both"/>
        <w:rPr>
          <w:kern w:val="28"/>
          <w:sz w:val="22"/>
          <w:szCs w:val="22"/>
          <w:lang w:val="es-ES"/>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 xml:space="preserve">Este ítem comprende la provisión, instalación y ejecución de todos los trabajos necesarios para efectuar las  conexiones domiciliarias de agua potable, de acuerdo a los planos de detalle, formulario de presentación de propuestas y/o instrucciones del Supervisor de Obra.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Todos los materiales, herramientas y equipo necesarios para la ejecución de este ítem, deberán ser provistos por el Contratista y ser aprobados por el Supervisor de Obra, previo su empleo en la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accesorios como ser: codos, uniones patentes, niples, reducciones, cuplas, tees, cruces, tapones y otros serán de fierro galvanizado o PVC, de acuerdo a lo establecido en los planos, con sus extremos compatibles con las uniones de las tuberías y en conformidad a las Normas ISO, ASTM y Normas Bolivianas pertinentes.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válvulas con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válvulas tipo cortina, salvo indicación contraria establecida en los planos, deberán ser de vástago desplazable y deberán ajustarse a las Normas ASTM B-62, ASTM B-584, DIN 2999 e ISO R-7.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rosca interna, en ambos lados de las válvulas de fundición de bronce tipo cortina, deberá ser compatible con la de las tuberías.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Los grifos o llaves finales deberán ser de bronce, de aleación altamente resistente a la corrosión, debiendo ajustarse a las normas ASTM B-62 o ASTM B-584. Estos grifos o llaves finales deberán ser tipo globo con vástago desplazable (ascendente), con rosca externa (macho) tipo BSP cónica y  ajustarse a las normas ISO R-7 y DIN 29910.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abrazaderas podrán ser de fierro fundido, metálicas, o de PVC, según esté establecido en el formulario de presentación de propuestas y de acuerdo al diseño indicado en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Las conexiones domiciliarias se ejecutarán desde la tubería matriz hasta la llave de paso a instalarse en la cámara del medidor, ubicada en la acera exterior de la vivienda, ó hasta el grifo de agua domiciliario instalado en el interior del predio; de acuerdo a los diseños señalados en los planos de detalle correspondiente.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la ejecución de los diferentes trabajos que comprenden las conexiones domiciliarias se deberá cumplir con las especificaciones pertinentes de replanteo, excavación, tendido de tuberías, relleno, pruebas hidráulicas, desinfección, construcción de cámaras ( de fierro fundido, hormigón simple, hormigón armado, hormigón ciclópeo y mampostería de ladrillo) y otros.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presente especificación no incluye la provisión e instalación de medidores, pero ambas especificaciones van conjuncionadas, por lo que en caso de incluir el formulario de presentación de propuestas la provisión e instalación de medidores, el trabajo deberá ser conjunto.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Después de instalados los medidores, se deberá verificar su funcionamiento, debiendo el Contratista reparar  por su cuenta, cualquier falla que pudiera presentarse.</w:t>
      </w:r>
    </w:p>
    <w:p w:rsidR="00DE58BB" w:rsidRPr="001A40A4" w:rsidRDefault="00DE58BB" w:rsidP="00DE58BB">
      <w:pPr>
        <w:jc w:val="both"/>
        <w:rPr>
          <w:kern w:val="28"/>
          <w:sz w:val="22"/>
          <w:szCs w:val="22"/>
        </w:rPr>
      </w:pPr>
      <w:r w:rsidRPr="001A40A4">
        <w:rPr>
          <w:kern w:val="28"/>
          <w:sz w:val="22"/>
          <w:szCs w:val="22"/>
        </w:rPr>
        <w:t>Una vez ejecutadas las conexiones domiciliarias se deberán efectuar las respectivas pruebas hidráulicas y la desinfección correspondiente.</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Pruebas hidráulicas para conexiones domiciliarias.</w:t>
      </w:r>
    </w:p>
    <w:p w:rsidR="00DE58BB" w:rsidRPr="001A40A4" w:rsidRDefault="00DE58BB" w:rsidP="00DE58BB">
      <w:pPr>
        <w:jc w:val="both"/>
        <w:rPr>
          <w:kern w:val="28"/>
          <w:sz w:val="22"/>
          <w:szCs w:val="22"/>
        </w:rPr>
      </w:pPr>
      <w:r w:rsidRPr="001A40A4">
        <w:rPr>
          <w:kern w:val="28"/>
          <w:sz w:val="22"/>
          <w:szCs w:val="22"/>
        </w:rPr>
        <w:t>Las conexiones domiciliarias deberán estar descubiertas en juntas y accesorios de los tubos, incluida su conexión con la tubería matriz.</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prueba hidráulica se efectuará con una presión 1.5 veces mayor a la presión estática de servicio del sistema.   Se bloqueará el circuito o tramo a probar mediante tapones o cerrando completamente las válvulas necesarias.   El resto del procedimiento es similar al expuesto en las especificaciones de la actividad "Pruebas hidráulicas a presión".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conexiones domiciliarias se medirán por pieza, conexión o en forma global, dependiendo de lo que indique el formulario de presentación de propuestas.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 incluyendo, el replanteo, excavación, relleno, provisión y tendido de tuberías, instalación de accesorios, caja de medidor, medidor o cámaras de control, pruebas hidráulicas, desinfección y otros).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Si en el formulario de presentación de propuestas se indicara de manera separada </w:t>
      </w:r>
      <w:smartTag w:uri="urn:schemas-microsoft-com:office:smarttags" w:element="PersonName">
        <w:smartTagPr>
          <w:attr w:name="ProductID" w:val="la Provisi￳n"/>
        </w:smartTagPr>
        <w:r w:rsidRPr="001A40A4">
          <w:rPr>
            <w:kern w:val="28"/>
            <w:sz w:val="22"/>
            <w:szCs w:val="22"/>
          </w:rPr>
          <w:t>la Provisión</w:t>
        </w:r>
      </w:smartTag>
      <w:r w:rsidRPr="001A40A4">
        <w:rPr>
          <w:kern w:val="28"/>
          <w:sz w:val="22"/>
          <w:szCs w:val="22"/>
        </w:rPr>
        <w:t xml:space="preserve"> e instalación de medidores, incluyendo su caja, dichos costos no deberán considerarse e incluirse dentro del  precio unitario del presente ítem.</w:t>
      </w:r>
    </w:p>
    <w:p w:rsidR="00DE58BB" w:rsidRPr="001A40A4" w:rsidRDefault="00DE58BB" w:rsidP="00DE58BB">
      <w:pPr>
        <w:pStyle w:val="Ttulo1"/>
        <w:numPr>
          <w:ilvl w:val="0"/>
          <w:numId w:val="2"/>
        </w:numPr>
        <w:jc w:val="both"/>
        <w:rPr>
          <w:rFonts w:ascii="Times New Roman" w:hAnsi="Times New Roman"/>
          <w:bCs/>
          <w:sz w:val="24"/>
          <w:szCs w:val="24"/>
        </w:rPr>
      </w:pPr>
      <w:r w:rsidRPr="001A40A4">
        <w:rPr>
          <w:sz w:val="24"/>
          <w:szCs w:val="24"/>
        </w:rPr>
        <w:br w:type="page"/>
      </w:r>
      <w:bookmarkStart w:id="12" w:name="_Toc268621864"/>
      <w:r w:rsidRPr="001A40A4">
        <w:rPr>
          <w:rFonts w:ascii="Times New Roman" w:hAnsi="Times New Roman"/>
          <w:bCs/>
          <w:sz w:val="24"/>
          <w:szCs w:val="24"/>
        </w:rPr>
        <w:lastRenderedPageBreak/>
        <w:t>CONEXIONES DOMICILIARIAS DE ALCANTARILLADO</w:t>
      </w:r>
      <w:bookmarkEnd w:id="12"/>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CNX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es-ES"/>
        </w:rPr>
      </w:pPr>
      <w:r w:rsidRPr="001A40A4">
        <w:rPr>
          <w:kern w:val="28"/>
          <w:sz w:val="22"/>
          <w:szCs w:val="22"/>
          <w:lang w:val="es-ES"/>
        </w:rPr>
        <w:t>UNIDAD: GLB o PZA</w:t>
      </w:r>
      <w:r w:rsidRPr="001A40A4">
        <w:rPr>
          <w:kern w:val="28"/>
          <w:sz w:val="22"/>
          <w:szCs w:val="22"/>
          <w:lang w:val="es-ES"/>
        </w:rPr>
        <w:tab/>
      </w:r>
    </w:p>
    <w:p w:rsidR="00DE58BB" w:rsidRPr="001A40A4" w:rsidRDefault="00DE58BB" w:rsidP="00DE58BB">
      <w:pPr>
        <w:jc w:val="both"/>
        <w:rPr>
          <w:kern w:val="28"/>
          <w:sz w:val="22"/>
          <w:szCs w:val="22"/>
          <w:lang w:val="es-ES"/>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comprende la ejecución de todos los trabajos necesarios para efectuar las conexiones domiciliarias de alcantarillado, desde la última cámara de inspección, ubicada dentro de los inmuebles, hasta los colectores públicos de alcantarillado sanitario y pluvial, de acuerdo a los planos de detalles constructivos,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 xml:space="preserve">La tubería, piezas especiales como codos, yees, etc., serán provistos por el Contratista y deberán satisfacer las exigencias de calidad establecidas en </w:t>
      </w:r>
      <w:smartTag w:uri="urn:schemas-microsoft-com:office:smarttags" w:element="PersonName">
        <w:smartTagPr>
          <w:attr w:name="ProductID" w:val="la Norma  Regional"/>
        </w:smartTagPr>
        <w:r w:rsidRPr="001A40A4">
          <w:rPr>
            <w:kern w:val="28"/>
            <w:sz w:val="22"/>
            <w:szCs w:val="22"/>
          </w:rPr>
          <w:t>la Norma  Regional</w:t>
        </w:r>
      </w:smartTag>
      <w:r w:rsidRPr="001A40A4">
        <w:rPr>
          <w:kern w:val="28"/>
          <w:sz w:val="22"/>
          <w:szCs w:val="22"/>
        </w:rPr>
        <w:t xml:space="preserve"> Amazónica CAPRE - ANDESAPA 012 - 1993.</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Los materiales a ser empleados en la elaboración de los hormigones deberán satisfacer las exigencias señaladas en </w:t>
      </w:r>
      <w:smartTag w:uri="urn:schemas-microsoft-com:office:smarttags" w:element="PersonName">
        <w:smartTagPr>
          <w:attr w:name="ProductID" w:val="la Norma Boliviana"/>
        </w:smartTagPr>
        <w:r w:rsidRPr="001A40A4">
          <w:rPr>
            <w:kern w:val="28"/>
            <w:sz w:val="22"/>
            <w:szCs w:val="22"/>
          </w:rPr>
          <w:t>la Norma Boliviana</w:t>
        </w:r>
      </w:smartTag>
      <w:r w:rsidRPr="001A40A4">
        <w:rPr>
          <w:kern w:val="28"/>
          <w:sz w:val="22"/>
          <w:szCs w:val="22"/>
        </w:rPr>
        <w:t xml:space="preserve"> del Hormigón Armado CBH-87.</w:t>
      </w:r>
    </w:p>
    <w:p w:rsidR="00DE58BB" w:rsidRPr="001A40A4" w:rsidRDefault="00DE58BB" w:rsidP="00DE58BB">
      <w:pPr>
        <w:jc w:val="both"/>
        <w:rPr>
          <w:kern w:val="28"/>
          <w:sz w:val="22"/>
          <w:szCs w:val="22"/>
        </w:rPr>
      </w:pPr>
      <w:r w:rsidRPr="001A40A4">
        <w:rPr>
          <w:kern w:val="28"/>
          <w:sz w:val="22"/>
          <w:szCs w:val="22"/>
        </w:rPr>
        <w:t>El hormigón pobre a ser empleado en algunos sectores será preparado con una dosificación 1: 3: 5.</w:t>
      </w:r>
    </w:p>
    <w:p w:rsidR="00DE58BB" w:rsidRPr="001A40A4" w:rsidRDefault="00DE58BB" w:rsidP="00DE58BB">
      <w:pPr>
        <w:jc w:val="both"/>
        <w:rPr>
          <w:kern w:val="28"/>
          <w:sz w:val="22"/>
          <w:szCs w:val="22"/>
        </w:rPr>
      </w:pPr>
      <w:r w:rsidRPr="001A40A4">
        <w:rPr>
          <w:kern w:val="28"/>
          <w:sz w:val="22"/>
          <w:szCs w:val="22"/>
        </w:rPr>
        <w:t>El mortero a emplearse en la ejecución de las juntas será de 1:1 en condición húmeda o 1:2 en condición seca.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Se deberán colocar acometidas frente a todas las construcciones existentes y en aquellos predios que a criterio del Supervisor o alguna autoridad competente asegure futuras edificaciones.</w:t>
      </w:r>
    </w:p>
    <w:p w:rsidR="00DE58BB" w:rsidRPr="001A40A4" w:rsidRDefault="00DE58BB" w:rsidP="00DE58BB">
      <w:pPr>
        <w:jc w:val="both"/>
        <w:rPr>
          <w:kern w:val="28"/>
          <w:sz w:val="22"/>
          <w:szCs w:val="22"/>
        </w:rPr>
      </w:pPr>
      <w:r w:rsidRPr="001A40A4">
        <w:rPr>
          <w:kern w:val="28"/>
          <w:sz w:val="22"/>
          <w:szCs w:val="22"/>
        </w:rPr>
        <w:t>Se ubicará el punto de la conexión en el colector, alineándolo con la mejor ubicación posible de la cámara domiciliaria.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Si para el empotramiento no se emplearan piezas prefabricadas, se practicará con mucho cuidado un orificio en la generatriz superior del colector, donde se instalará un codo de 90°, cuidando que sus bordes no sobresalgan de la superficie interna del colector.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Verificada la correcta unión de las piezas se las fijará adecuadamente y se preparará el encofrado para vaciar el dado de hormigón, que sirva de refuerzo a la junta ejecutada. Este dado deberá vaciarse sobre un suelo de fundación firme y estable revestido con material granular en todos los casos.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este dado además quedará empotrado un pedazo de tubería con terminación en campana para enchufar la tubería. Este pedazo de tubo deberá estar apoyado contra suelo inalterado, rellenando el espacio necesario con una mezcla de hormigón pobre.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Una vez ejecutada la unión al colector se continuará con el tendido de la tubería de la conexión hacia aguas arriba hasta la cámara domiciliaria, controlando su alineamiento y pendiente. Esta pendiente no podrá ser inferior al 2 %.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profundidad mínima de esta tubería en cualquier punto con respecto a la calzada no deberá ser menor a </w:t>
      </w:r>
      <w:smartTag w:uri="urn:schemas-microsoft-com:office:smarttags" w:element="metricconverter">
        <w:smartTagPr>
          <w:attr w:name="ProductID" w:val="1.0 metro"/>
        </w:smartTagPr>
        <w:r w:rsidRPr="001A40A4">
          <w:rPr>
            <w:kern w:val="28"/>
            <w:sz w:val="22"/>
            <w:szCs w:val="22"/>
          </w:rPr>
          <w:t>1.0 metro</w:t>
        </w:r>
      </w:smartTag>
      <w:r w:rsidRPr="001A40A4">
        <w:rPr>
          <w:kern w:val="28"/>
          <w:sz w:val="22"/>
          <w:szCs w:val="22"/>
        </w:rPr>
        <w:t>. En caso de ser menor se deberá proteger el tubo mediante un revestimiento de hormigón simple (hormigonado) que cubra todo su entorno. Dicho revestimiento se practicará igualmente en los lugares donde se cruce o se encuentre muy próxima a tuberías o conexiones de agua potable.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tubería de la conexión domiciliaria deberá estar apoyada sobre un suelo de fundación  firme o estabilizado, debiéndose adoptar los mismos apoyos que los establecidos para los colectores, en función del suelo encontrado, siendo el Supervisor de Obra el que determine la solución más apropiada a aplicar.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relleno será ejecutado de la misma manera que para los colectores  públicos, es decir con tierra seleccionada alrededor del tubo y relleno común hasta el nivel de la calzada o acera, ambos compactados manual y mecánicamente hasta alcanzar los grados de compactación igualmente establecidos en los colectores.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juntas o uniones entre tubos se efectuarán con mortero de cemento y arena fina : 1 ó  1: 2, según el medio en el que se trabaje húmedo o seco respectivamente.</w:t>
      </w:r>
    </w:p>
    <w:p w:rsidR="00DE58BB" w:rsidRPr="001A40A4" w:rsidRDefault="00DE58BB" w:rsidP="00DE58BB">
      <w:pPr>
        <w:jc w:val="both"/>
        <w:rPr>
          <w:kern w:val="28"/>
          <w:sz w:val="22"/>
          <w:szCs w:val="22"/>
        </w:rPr>
      </w:pPr>
      <w:r w:rsidRPr="001A40A4">
        <w:rPr>
          <w:kern w:val="28"/>
          <w:sz w:val="22"/>
          <w:szCs w:val="22"/>
        </w:rPr>
        <w:t>En caso de existir aguas freáticas se deberá efectuar el agotamiento correspondiente durante la excavación, tendido y ejecución de la conexión. Si fuera necesario se apuntalarán y entibarán las zanjas excavadas.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general todos los trabajos tal como han sido especificados para los colectores, se aplicarán también para las conexiones domiciliarias.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conexiones domiciliarias serán medidas en forma global o pieza de conexión domiciliaria ejecutada y aprobada por el Supervisor de Obra desde el eje del colector hasta la cámara de inspección domiciliaria.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deja claramente establecido que dentro del precio deberán incluirse: las excavaciones, el tendido de la tubería, el empalme, el relleno y compactado, las bases de apoyo y drenaje, el apuntalamiento, entibamiento y agotamiento si fueran necesarios.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Asimismo si en el formulario de presentación de propuestas, se indicara la inclusión de cámaras de inspección domiciliarias dentro del presente ítem, el Contratista deberá considerar esta situación para establecer su precio unitario.</w:t>
      </w:r>
    </w:p>
    <w:p w:rsidR="004A4CAA" w:rsidRPr="001A40A4" w:rsidRDefault="00DE58BB" w:rsidP="004A4CAA">
      <w:pPr>
        <w:pStyle w:val="Ttulo1"/>
        <w:numPr>
          <w:ilvl w:val="0"/>
          <w:numId w:val="2"/>
        </w:numPr>
        <w:jc w:val="both"/>
        <w:rPr>
          <w:rFonts w:ascii="Times New Roman" w:hAnsi="Times New Roman"/>
          <w:bCs/>
          <w:sz w:val="24"/>
          <w:szCs w:val="24"/>
        </w:rPr>
      </w:pPr>
      <w:r w:rsidRPr="001A40A4">
        <w:rPr>
          <w:sz w:val="22"/>
          <w:szCs w:val="22"/>
        </w:rPr>
        <w:br w:type="page"/>
      </w:r>
    </w:p>
    <w:p w:rsidR="00DE58BB" w:rsidRPr="001A40A4" w:rsidRDefault="00DE58BB" w:rsidP="004A4CAA">
      <w:pPr>
        <w:pStyle w:val="Ttulo1"/>
        <w:numPr>
          <w:ilvl w:val="0"/>
          <w:numId w:val="0"/>
        </w:numPr>
        <w:rPr>
          <w:rFonts w:ascii="Times New Roman" w:hAnsi="Times New Roman"/>
          <w:sz w:val="24"/>
          <w:szCs w:val="24"/>
        </w:rPr>
      </w:pPr>
      <w:bookmarkStart w:id="13" w:name="_Toc268621865"/>
      <w:r w:rsidRPr="001A40A4">
        <w:rPr>
          <w:rFonts w:ascii="Times New Roman" w:hAnsi="Times New Roman"/>
          <w:sz w:val="24"/>
          <w:szCs w:val="24"/>
        </w:rPr>
        <w:lastRenderedPageBreak/>
        <w:t>PROVISION E INSTALACION DE HIDRANTES</w:t>
      </w:r>
      <w:bookmarkEnd w:id="13"/>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HID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comprende la provisión e instalación de hidrantes en los sectores singularizados en los planos de construcción de sistemas de agua potable y de acuerdo a lo establecido en el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Todos los materiales, herramientas y equipo necesarios para la ejecución de este ítem deberán ser provistos por el Contratista previa autorización y certificación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Los hidrantes serán de marca reconocida y calidad probada por el fabricante o proveedor.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hidrantes podrán ser del tipo subterráneo o de columna, según se encuentre especificado en el formulario de presentación de propuestas.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tipo subterráneo deberá estar contenido en una caja metálica hermética, cuyas dimensiones estarán establecidas en los planos.  El cuerpo y la tapa del hidrante serán de fierro fundido dúctil; el niple de latón fundido y el vástago de la válvula de acero.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bridas y las piezas curvas del hidrante deberán tener las características siguientes: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b/>
        <w:t>- Número de orificios:</w:t>
      </w:r>
      <w:r w:rsidRPr="001A40A4">
        <w:rPr>
          <w:kern w:val="28"/>
          <w:sz w:val="22"/>
          <w:szCs w:val="22"/>
        </w:rPr>
        <w:tab/>
      </w:r>
      <w:r w:rsidRPr="001A40A4">
        <w:rPr>
          <w:kern w:val="28"/>
          <w:sz w:val="22"/>
          <w:szCs w:val="22"/>
        </w:rPr>
        <w:tab/>
      </w:r>
      <w:r w:rsidRPr="001A40A4">
        <w:rPr>
          <w:kern w:val="28"/>
          <w:sz w:val="22"/>
          <w:szCs w:val="22"/>
        </w:rPr>
        <w:tab/>
        <w:t>cuatro(4)</w:t>
      </w:r>
    </w:p>
    <w:p w:rsidR="00DE58BB" w:rsidRPr="001A40A4" w:rsidRDefault="00DE58BB" w:rsidP="00DE58BB">
      <w:pPr>
        <w:jc w:val="both"/>
        <w:rPr>
          <w:kern w:val="28"/>
          <w:sz w:val="22"/>
          <w:szCs w:val="22"/>
        </w:rPr>
      </w:pPr>
      <w:r w:rsidRPr="001A40A4">
        <w:rPr>
          <w:kern w:val="28"/>
          <w:sz w:val="22"/>
          <w:szCs w:val="22"/>
        </w:rPr>
        <w:tab/>
        <w:t>- Diámetro de los orificios:</w:t>
      </w:r>
      <w:r w:rsidRPr="001A40A4">
        <w:rPr>
          <w:kern w:val="28"/>
          <w:sz w:val="22"/>
          <w:szCs w:val="22"/>
        </w:rPr>
        <w:tab/>
      </w:r>
      <w:r w:rsidRPr="001A40A4">
        <w:rPr>
          <w:kern w:val="28"/>
          <w:sz w:val="22"/>
          <w:szCs w:val="22"/>
        </w:rPr>
        <w:tab/>
      </w:r>
      <w:smartTag w:uri="urn:schemas-microsoft-com:office:smarttags" w:element="metricconverter">
        <w:smartTagPr>
          <w:attr w:name="ProductID" w:val="20 mm"/>
        </w:smartTagPr>
        <w:r w:rsidRPr="001A40A4">
          <w:rPr>
            <w:kern w:val="28"/>
            <w:sz w:val="22"/>
            <w:szCs w:val="22"/>
          </w:rPr>
          <w:t>20 mm</w:t>
        </w:r>
      </w:smartTag>
      <w:r w:rsidRPr="001A40A4">
        <w:rPr>
          <w:kern w:val="28"/>
          <w:sz w:val="22"/>
          <w:szCs w:val="22"/>
        </w:rPr>
        <w:t>.</w:t>
      </w:r>
    </w:p>
    <w:p w:rsidR="00DE58BB" w:rsidRPr="001A40A4" w:rsidRDefault="00DE58BB" w:rsidP="00DE58BB">
      <w:pPr>
        <w:jc w:val="both"/>
        <w:rPr>
          <w:kern w:val="28"/>
          <w:sz w:val="22"/>
          <w:szCs w:val="22"/>
        </w:rPr>
      </w:pPr>
      <w:r w:rsidRPr="001A40A4">
        <w:rPr>
          <w:kern w:val="28"/>
          <w:sz w:val="22"/>
          <w:szCs w:val="22"/>
        </w:rPr>
        <w:tab/>
        <w:t>- Diámetro del círculo de la brida:</w:t>
      </w:r>
      <w:r w:rsidRPr="001A40A4">
        <w:rPr>
          <w:kern w:val="28"/>
          <w:sz w:val="22"/>
          <w:szCs w:val="22"/>
        </w:rPr>
        <w:tab/>
      </w:r>
      <w:smartTag w:uri="urn:schemas-microsoft-com:office:smarttags" w:element="metricconverter">
        <w:smartTagPr>
          <w:attr w:name="ProductID" w:val="170 mm"/>
        </w:smartTagPr>
        <w:r w:rsidRPr="001A40A4">
          <w:rPr>
            <w:kern w:val="28"/>
            <w:sz w:val="22"/>
            <w:szCs w:val="22"/>
          </w:rPr>
          <w:t>170 mm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presión máxima de trabajo no deberá ser mayor a </w:t>
      </w:r>
      <w:smartTag w:uri="urn:schemas-microsoft-com:office:smarttags" w:element="metricconverter">
        <w:smartTagPr>
          <w:attr w:name="ProductID" w:val="100 m"/>
        </w:smartTagPr>
        <w:r w:rsidRPr="001A40A4">
          <w:rPr>
            <w:kern w:val="28"/>
            <w:sz w:val="22"/>
            <w:szCs w:val="22"/>
          </w:rPr>
          <w:t>100 m</w:t>
        </w:r>
      </w:smartTag>
      <w:r w:rsidRPr="001A40A4">
        <w:rPr>
          <w:kern w:val="28"/>
          <w:sz w:val="22"/>
          <w:szCs w:val="22"/>
        </w:rPr>
        <w:t>.c.a. (± 1 MPa)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maniobrabilidad del hidrante deberá ser mediante una llave T, la misma que deberá ser provista por el Contratista. Asimismo para la entrada de agua al hidrante deberá proveerse una pieza curva de fierro fundido dúctil de brida y campana, de diámetro DN  igual a </w:t>
      </w:r>
      <w:smartTag w:uri="urn:schemas-microsoft-com:office:smarttags" w:element="metricconverter">
        <w:smartTagPr>
          <w:attr w:name="ProductID" w:val="75 mm"/>
        </w:smartTagPr>
        <w:r w:rsidRPr="001A40A4">
          <w:rPr>
            <w:kern w:val="28"/>
            <w:sz w:val="22"/>
            <w:szCs w:val="22"/>
          </w:rPr>
          <w:t>75 mm</w:t>
        </w:r>
      </w:smartTag>
      <w:r w:rsidRPr="001A40A4">
        <w:rPr>
          <w:kern w:val="28"/>
          <w:sz w:val="22"/>
          <w:szCs w:val="22"/>
        </w:rPr>
        <w:t>., dotada de pie o base de sustentación.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función de la profundidad de la tubería, la pieza curva deberá ser larga o corta.</w:t>
      </w:r>
    </w:p>
    <w:p w:rsidR="00DE58BB" w:rsidRPr="001A40A4" w:rsidRDefault="00DE58BB" w:rsidP="00DE58BB">
      <w:pPr>
        <w:jc w:val="both"/>
        <w:rPr>
          <w:kern w:val="28"/>
          <w:sz w:val="22"/>
          <w:szCs w:val="22"/>
        </w:rPr>
      </w:pPr>
      <w:r w:rsidRPr="001A40A4">
        <w:rPr>
          <w:kern w:val="28"/>
          <w:sz w:val="22"/>
          <w:szCs w:val="22"/>
        </w:rPr>
        <w:t xml:space="preserve">La toma de agua deberá estar provista de un niple de roscado de </w:t>
      </w:r>
      <w:smartTag w:uri="urn:schemas-microsoft-com:office:smarttags" w:element="metricconverter">
        <w:smartTagPr>
          <w:attr w:name="ProductID" w:val="60 mm"/>
        </w:smartTagPr>
        <w:r w:rsidRPr="001A40A4">
          <w:rPr>
            <w:kern w:val="28"/>
            <w:sz w:val="22"/>
            <w:szCs w:val="22"/>
          </w:rPr>
          <w:t>60 mm</w:t>
        </w:r>
      </w:smartTag>
      <w:r w:rsidRPr="001A40A4">
        <w:rPr>
          <w:kern w:val="28"/>
          <w:sz w:val="22"/>
          <w:szCs w:val="22"/>
        </w:rPr>
        <w:t>. de diámetro(</w:t>
      </w:r>
      <w:smartTag w:uri="urn:schemas-microsoft-com:office:smarttags" w:element="metricconverter">
        <w:smartTagPr>
          <w:attr w:name="ProductID" w:val="82 mm"/>
        </w:smartTagPr>
        <w:r w:rsidRPr="001A40A4">
          <w:rPr>
            <w:kern w:val="28"/>
            <w:sz w:val="22"/>
            <w:szCs w:val="22"/>
          </w:rPr>
          <w:t>82 mm</w:t>
        </w:r>
      </w:smartTag>
      <w:r w:rsidRPr="001A40A4">
        <w:rPr>
          <w:kern w:val="28"/>
          <w:sz w:val="22"/>
          <w:szCs w:val="22"/>
        </w:rPr>
        <w:t>. de diámetro externo y  5 hilos).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La instalación de los hidrantes deberá ejecutarse estrictamente de acuerdo a lo indicado en los planos de detalle, recomendaciones del fabricante o proveedor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Después de instalados los hidrantes, se deberá verificar su funcionamiento, debiendo el Contratista reparar  por su cuenta, cualquier falla que pudiera presentarse.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provisión e instalación de los hidrantes será medida por pieza debidamente instalada y aprobada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lastRenderedPageBreak/>
        <w:t>Este ítem ejecutado en un todo de acuerdo con los planos y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w:t>
      </w:r>
    </w:p>
    <w:p w:rsidR="004A4CAA" w:rsidRPr="001A40A4" w:rsidRDefault="00DE58BB" w:rsidP="004A4CAA">
      <w:pPr>
        <w:pStyle w:val="Ttulo1"/>
        <w:numPr>
          <w:ilvl w:val="0"/>
          <w:numId w:val="2"/>
        </w:numPr>
        <w:rPr>
          <w:rFonts w:ascii="Times New Roman" w:hAnsi="Times New Roman"/>
          <w:sz w:val="24"/>
          <w:szCs w:val="24"/>
        </w:rPr>
      </w:pPr>
      <w:r w:rsidRPr="001A40A4">
        <w:rPr>
          <w:sz w:val="22"/>
          <w:szCs w:val="22"/>
        </w:rPr>
        <w:br w:type="page"/>
      </w:r>
      <w:r w:rsidR="004A4CAA" w:rsidRPr="001A40A4">
        <w:rPr>
          <w:rFonts w:ascii="Times New Roman" w:hAnsi="Times New Roman"/>
          <w:sz w:val="24"/>
          <w:szCs w:val="24"/>
        </w:rPr>
        <w:lastRenderedPageBreak/>
        <w:t xml:space="preserve"> </w:t>
      </w:r>
    </w:p>
    <w:p w:rsidR="00DE58BB" w:rsidRPr="001A40A4" w:rsidRDefault="00DE58BB" w:rsidP="00DE58BB">
      <w:pPr>
        <w:pStyle w:val="Ttulo1"/>
        <w:numPr>
          <w:ilvl w:val="0"/>
          <w:numId w:val="2"/>
        </w:numPr>
        <w:rPr>
          <w:rFonts w:ascii="Times New Roman" w:hAnsi="Times New Roman"/>
          <w:sz w:val="24"/>
          <w:szCs w:val="24"/>
        </w:rPr>
      </w:pPr>
      <w:bookmarkStart w:id="14" w:name="_Toc268621866"/>
      <w:r w:rsidRPr="001A40A4">
        <w:rPr>
          <w:rFonts w:ascii="Times New Roman" w:hAnsi="Times New Roman"/>
          <w:sz w:val="24"/>
          <w:szCs w:val="24"/>
        </w:rPr>
        <w:t>VALVULAS REDUCTORAS DE PRESION</w:t>
      </w:r>
      <w:bookmarkEnd w:id="14"/>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VAL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pt-BR"/>
        </w:rPr>
      </w:pPr>
      <w:r w:rsidRPr="001A40A4">
        <w:rPr>
          <w:kern w:val="28"/>
          <w:sz w:val="22"/>
          <w:szCs w:val="22"/>
          <w:lang w:val="pt-BR"/>
        </w:rPr>
        <w:t>UNIDAD: GLB o PZA</w:t>
      </w:r>
    </w:p>
    <w:p w:rsidR="00DE58BB" w:rsidRPr="001A40A4" w:rsidRDefault="00DE58BB" w:rsidP="00DE58BB">
      <w:pPr>
        <w:jc w:val="both"/>
        <w:rPr>
          <w:kern w:val="28"/>
          <w:sz w:val="22"/>
          <w:szCs w:val="22"/>
          <w:lang w:val="pt-BR"/>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provisión e instalación de válvulas reductoras de presión, incluyendo todos los accesorios y piezas especiales que sean necesarias para su correcto funcionamiento, de acuerdo a los planos de detalle,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Las válvulas principales y de mando vendrán ya ajustadas de fábrica para trabajar en los diferentes rangos de presión exigidos en las redes.</w:t>
      </w:r>
    </w:p>
    <w:p w:rsidR="00DE58BB" w:rsidRPr="001A40A4" w:rsidRDefault="00DE58BB" w:rsidP="00DE58BB">
      <w:pPr>
        <w:jc w:val="both"/>
        <w:rPr>
          <w:kern w:val="28"/>
          <w:sz w:val="22"/>
          <w:szCs w:val="22"/>
        </w:rPr>
      </w:pPr>
      <w:r w:rsidRPr="001A40A4">
        <w:rPr>
          <w:kern w:val="28"/>
          <w:sz w:val="22"/>
          <w:szCs w:val="22"/>
        </w:rPr>
        <w:t xml:space="preserve">El diámetro de estas válvulas estará en función del caudal máximo de servicio, establecido por la entidad solicitante encargada del diseño.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Previa la localización de los sectores, donde se instalarán las válvulas reductoras de presión, el Contratista, con la aprobación del Supervisor de obra, procederá a la instalación de las mismas, respetando todos los detalles constructivos y colocando todos los accesorios señalados en los planos respectivos.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Antes de proceder a la instalación de las válvulas reductoras de presión, éstas deberán ser verificadas por el Contratista en presencia del Supervisor de Obra, en cuanto su funcionamiento.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válvulas reductoras de presión serán medidas en forma global o por pieza, según lo establecido en el formulario de presentación de propuestas, debidamente instalada y correctamente funcionando.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w:t>
      </w:r>
    </w:p>
    <w:p w:rsidR="00DE58BB" w:rsidRPr="001A40A4" w:rsidRDefault="00DE58BB" w:rsidP="00DE58BB">
      <w:pPr>
        <w:jc w:val="center"/>
        <w:rPr>
          <w:b/>
          <w:bCs/>
          <w:kern w:val="28"/>
          <w:sz w:val="28"/>
          <w:szCs w:val="24"/>
          <w:u w:val="single"/>
        </w:rPr>
      </w:pPr>
      <w:r w:rsidRPr="001A40A4">
        <w:rPr>
          <w:kern w:val="28"/>
          <w:sz w:val="24"/>
          <w:szCs w:val="24"/>
        </w:rPr>
        <w:br w:type="page"/>
      </w:r>
      <w:r w:rsidRPr="001A40A4">
        <w:rPr>
          <w:b/>
          <w:bCs/>
          <w:kern w:val="28"/>
          <w:sz w:val="28"/>
          <w:szCs w:val="24"/>
          <w:u w:val="single"/>
        </w:rPr>
        <w:lastRenderedPageBreak/>
        <w:t>CAMARAS, SUMIDEROS Y POZOS</w:t>
      </w:r>
    </w:p>
    <w:p w:rsidR="00DE58BB" w:rsidRPr="001A40A4" w:rsidRDefault="00DE58BB" w:rsidP="00DE58BB">
      <w:pPr>
        <w:jc w:val="both"/>
        <w:rPr>
          <w:kern w:val="28"/>
          <w:sz w:val="24"/>
          <w:szCs w:val="24"/>
        </w:rPr>
      </w:pPr>
    </w:p>
    <w:p w:rsidR="00DE58BB" w:rsidRPr="001A40A4" w:rsidRDefault="00DE58BB" w:rsidP="00DE58BB">
      <w:pPr>
        <w:pStyle w:val="Ttulo1"/>
        <w:numPr>
          <w:ilvl w:val="0"/>
          <w:numId w:val="4"/>
        </w:numPr>
        <w:rPr>
          <w:rFonts w:ascii="Times New Roman" w:hAnsi="Times New Roman"/>
          <w:sz w:val="24"/>
        </w:rPr>
      </w:pPr>
      <w:bookmarkStart w:id="15" w:name="_Toc268621867"/>
      <w:r w:rsidRPr="001A40A4">
        <w:rPr>
          <w:rFonts w:ascii="Times New Roman" w:hAnsi="Times New Roman"/>
          <w:sz w:val="24"/>
        </w:rPr>
        <w:t>CAJA INTERCEPTORA Y/O DE REGISTRO DE CEMENTO</w:t>
      </w:r>
      <w:bookmarkEnd w:id="15"/>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CAJ – 001, 002</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colocación de cajas de registro y cajas interceptoras de cemento ubicadas en la base de las bajantes pluviales de acuerdo a lo indicado en los planos de detalle.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Las cajas serán de cemento, se rechazarán las cajas defectuosas, o que a juzgar del Supervisor no ofrezcan seguridad.</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Los trabajos de colocación de cajas de registro y cajas interceptoras serán ejecutados por personal especializado.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ubicación de las cajas dependerá de la posición de las tuberías y/o los artefactos sanitarios de acuerdo a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nivel de instalación deberá ser verificado por el Supervisor de Obra previa colocación de la caja.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unión de los tubos a las cajas se considera concluida cuando el resultado de la prueba hidráulica quede debidamente aprobada.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Este ítem será medido por pieza colocada.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pago por este ítem será efectuado de acuerdo al precio unitario de la propuesta aceptada e incluirá la compensación total por materiales, mano de obra, herramientas y actividades necesarias para la ejecución de este trabajo.</w:t>
      </w:r>
    </w:p>
    <w:p w:rsidR="00DE58BB" w:rsidRPr="001A40A4" w:rsidRDefault="00DE58BB" w:rsidP="00DE58BB">
      <w:pPr>
        <w:pStyle w:val="Ttulo1"/>
        <w:numPr>
          <w:ilvl w:val="0"/>
          <w:numId w:val="2"/>
        </w:numPr>
        <w:rPr>
          <w:rFonts w:ascii="Times New Roman" w:hAnsi="Times New Roman"/>
          <w:sz w:val="24"/>
        </w:rPr>
      </w:pPr>
      <w:r w:rsidRPr="001A40A4">
        <w:rPr>
          <w:rFonts w:ascii="Times New Roman" w:hAnsi="Times New Roman"/>
          <w:sz w:val="22"/>
          <w:szCs w:val="22"/>
        </w:rPr>
        <w:br w:type="page"/>
      </w:r>
      <w:bookmarkStart w:id="16" w:name="_Toc268621868"/>
      <w:r w:rsidRPr="001A40A4">
        <w:rPr>
          <w:rFonts w:ascii="Times New Roman" w:hAnsi="Times New Roman"/>
          <w:sz w:val="24"/>
        </w:rPr>
        <w:lastRenderedPageBreak/>
        <w:t>CAJA RECEPTORA PLUVIAL</w:t>
      </w:r>
      <w:bookmarkEnd w:id="16"/>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CAJ -003, 004</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colocación de cajas receptoras pluviales ubicadas en la base de las bajantes pluviales de acuerdo a lo indicado en los planos de detalle.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cajas podrá ser de cemento, PVC o fierro fundido se rechazarán las cajas defectuosas, defectuosas o que a juzgar del Supervisor no ofrezcan seguridad.</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Los trabajos de colocación de cajas receptoras pluviales serán ejecutados por personal especializado.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ubicación de las cajas dependerá de la posición de las bajantes pluviales de acuerdo al replanteo.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nivel de la excavación deberá ser verificado por el Supervisor de Obra previa colocación de la caja.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unión de los tubos a las cajas se considera concluida cuando el resultado de la prueba hidráulica quede debidamente aprobada.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Este ítem será medido por pieza colocada.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pago por este ítem será efectuado de acuerdo al precio unitario de la propuesta aceptada e incluirá la compensación total por materiales, mano de obra, herramientas y actividades necesarias para la ejecución de este trabajo.</w:t>
      </w:r>
    </w:p>
    <w:p w:rsidR="00DE58BB" w:rsidRPr="001A40A4" w:rsidRDefault="00DE58BB" w:rsidP="00DE58BB">
      <w:pPr>
        <w:pStyle w:val="Ttulo1"/>
        <w:numPr>
          <w:ilvl w:val="0"/>
          <w:numId w:val="2"/>
        </w:numPr>
        <w:rPr>
          <w:rFonts w:ascii="Times New Roman" w:hAnsi="Times New Roman"/>
          <w:sz w:val="24"/>
        </w:rPr>
      </w:pPr>
      <w:r w:rsidRPr="001A40A4">
        <w:rPr>
          <w:sz w:val="22"/>
          <w:szCs w:val="22"/>
        </w:rPr>
        <w:br w:type="page"/>
      </w:r>
      <w:bookmarkStart w:id="17" w:name="_Toc268621869"/>
      <w:r w:rsidRPr="001A40A4">
        <w:rPr>
          <w:rFonts w:ascii="Times New Roman" w:hAnsi="Times New Roman"/>
          <w:sz w:val="24"/>
        </w:rPr>
        <w:lastRenderedPageBreak/>
        <w:t>CAJAS, CAMARAS DE INSPECCION, CAMARAS SEPTICAS Y POZOS ABSORVENTES</w:t>
      </w:r>
      <w:bookmarkEnd w:id="17"/>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CAM – 007 – 010, 011, 015, 017, 018, POZ – 001 - 004</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w:t>
      </w:r>
      <w:r w:rsidRPr="001A40A4">
        <w:rPr>
          <w:kern w:val="28"/>
          <w:sz w:val="22"/>
          <w:szCs w:val="22"/>
        </w:rPr>
        <w:tab/>
        <w:t xml:space="preserve">Excavaciones para construcción de cajas interceptoras, cajas de registro, cámaras de inspección, cámaras sépticas, pozos absorbentes o de infiltración. </w:t>
      </w:r>
    </w:p>
    <w:p w:rsidR="00DE58BB" w:rsidRPr="001A40A4" w:rsidRDefault="00DE58BB" w:rsidP="00DE58BB">
      <w:pPr>
        <w:jc w:val="both"/>
        <w:rPr>
          <w:kern w:val="28"/>
          <w:sz w:val="22"/>
          <w:szCs w:val="22"/>
        </w:rPr>
      </w:pPr>
      <w:r w:rsidRPr="001A40A4">
        <w:rPr>
          <w:kern w:val="28"/>
          <w:sz w:val="22"/>
          <w:szCs w:val="22"/>
        </w:rPr>
        <w:t>b)</w:t>
      </w:r>
      <w:r w:rsidRPr="001A40A4">
        <w:rPr>
          <w:kern w:val="28"/>
          <w:sz w:val="22"/>
          <w:szCs w:val="22"/>
        </w:rPr>
        <w:tab/>
        <w:t>Construcción de cámaras de inspección simples y/o dobles, cámaras de registro, cámaras interceptoras,  sumideros pluviales, etc.</w:t>
      </w:r>
    </w:p>
    <w:p w:rsidR="00DE58BB" w:rsidRPr="001A40A4" w:rsidRDefault="00DE58BB" w:rsidP="00DE58BB">
      <w:pPr>
        <w:jc w:val="both"/>
        <w:rPr>
          <w:kern w:val="28"/>
          <w:sz w:val="22"/>
          <w:szCs w:val="22"/>
        </w:rPr>
      </w:pPr>
      <w:r w:rsidRPr="001A40A4">
        <w:rPr>
          <w:kern w:val="28"/>
          <w:sz w:val="22"/>
          <w:szCs w:val="22"/>
        </w:rPr>
        <w:t>c)</w:t>
      </w:r>
      <w:r w:rsidRPr="001A40A4">
        <w:rPr>
          <w:kern w:val="28"/>
          <w:sz w:val="22"/>
          <w:szCs w:val="22"/>
        </w:rPr>
        <w:tab/>
        <w:t>Construcción de cámaras sépticas y pozos absorbentes.</w:t>
      </w:r>
    </w:p>
    <w:p w:rsidR="00DE58BB" w:rsidRPr="001A40A4" w:rsidRDefault="00DE58BB" w:rsidP="00DE58BB">
      <w:pPr>
        <w:jc w:val="both"/>
        <w:rPr>
          <w:kern w:val="28"/>
          <w:sz w:val="22"/>
          <w:szCs w:val="22"/>
        </w:rPr>
      </w:pPr>
      <w:r w:rsidRPr="001A40A4">
        <w:rPr>
          <w:kern w:val="28"/>
          <w:sz w:val="22"/>
          <w:szCs w:val="22"/>
        </w:rPr>
        <w:t>d)</w:t>
      </w:r>
      <w:r w:rsidRPr="001A40A4">
        <w:rPr>
          <w:kern w:val="28"/>
          <w:sz w:val="22"/>
          <w:szCs w:val="22"/>
        </w:rPr>
        <w:tab/>
        <w:t>Provisión y colocación de rejillas de piso.</w:t>
      </w:r>
    </w:p>
    <w:p w:rsidR="00DE58BB" w:rsidRPr="001A40A4" w:rsidRDefault="00DE58BB" w:rsidP="00DE58BB">
      <w:pPr>
        <w:jc w:val="both"/>
        <w:rPr>
          <w:kern w:val="28"/>
          <w:sz w:val="22"/>
          <w:szCs w:val="22"/>
        </w:rPr>
      </w:pPr>
      <w:r w:rsidRPr="001A40A4">
        <w:rPr>
          <w:kern w:val="28"/>
          <w:sz w:val="22"/>
          <w:szCs w:val="22"/>
        </w:rPr>
        <w:t>e)</w:t>
      </w:r>
      <w:r w:rsidRPr="001A40A4">
        <w:rPr>
          <w:kern w:val="28"/>
          <w:sz w:val="22"/>
          <w:szCs w:val="22"/>
        </w:rPr>
        <w:tab/>
        <w:t xml:space="preserve">Ejecución de pruebas hidráulicas y pruebas de aceptación del sistema. </w:t>
      </w:r>
    </w:p>
    <w:p w:rsidR="00DE58BB" w:rsidRPr="001A40A4" w:rsidRDefault="00DE58BB" w:rsidP="00DE58BB">
      <w:pPr>
        <w:jc w:val="both"/>
        <w:rPr>
          <w:kern w:val="28"/>
          <w:sz w:val="22"/>
          <w:szCs w:val="22"/>
        </w:rPr>
      </w:pPr>
      <w:r w:rsidRPr="001A40A4">
        <w:rPr>
          <w:kern w:val="28"/>
          <w:sz w:val="22"/>
          <w:szCs w:val="22"/>
        </w:rPr>
        <w:t>g)</w:t>
      </w:r>
      <w:r w:rsidRPr="001A40A4">
        <w:rPr>
          <w:kern w:val="28"/>
          <w:sz w:val="22"/>
          <w:szCs w:val="22"/>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Los materiales a emplearse deberán ser suministrados por el Contratista y serán de calidad y tipo que aseguren la durabilidad y correcto funcionamiento de las instalaciones. Previo a su empleo en obra,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Rejillas de piso</w:t>
      </w:r>
    </w:p>
    <w:p w:rsidR="00DE58BB" w:rsidRPr="001A40A4" w:rsidRDefault="00DE58BB" w:rsidP="00DE58BB">
      <w:pPr>
        <w:jc w:val="both"/>
        <w:rPr>
          <w:kern w:val="28"/>
          <w:sz w:val="22"/>
          <w:szCs w:val="22"/>
        </w:rPr>
      </w:pPr>
      <w:r w:rsidRPr="001A40A4">
        <w:rPr>
          <w:kern w:val="28"/>
          <w:sz w:val="22"/>
          <w:szCs w:val="22"/>
        </w:rPr>
        <w:t xml:space="preserve">Las rejillas de pisos serán de bronce de 10 x 10, 15 x 15 ó 20 x </w:t>
      </w:r>
      <w:smartTag w:uri="urn:schemas-microsoft-com:office:smarttags" w:element="metricconverter">
        <w:smartTagPr>
          <w:attr w:name="ProductID" w:val="20 cm"/>
        </w:smartTagPr>
        <w:r w:rsidRPr="001A40A4">
          <w:rPr>
            <w:kern w:val="28"/>
            <w:sz w:val="22"/>
            <w:szCs w:val="22"/>
          </w:rPr>
          <w:t>20 cm</w:t>
        </w:r>
      </w:smartTag>
      <w:r w:rsidRPr="001A40A4">
        <w:rPr>
          <w:kern w:val="28"/>
          <w:sz w:val="22"/>
          <w:szCs w:val="22"/>
        </w:rPr>
        <w:t>., según los casos singularizados en los planos y deberán contar con dispositivos de campana para obtener el efecto de sifonaje.</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 xml:space="preserve">Cámaras de inspección (60 x </w:t>
      </w:r>
      <w:smartTag w:uri="urn:schemas-microsoft-com:office:smarttags" w:element="metricconverter">
        <w:smartTagPr>
          <w:attr w:name="ProductID" w:val="60 cm"/>
        </w:smartTagPr>
        <w:r w:rsidRPr="001A40A4">
          <w:rPr>
            <w:sz w:val="22"/>
            <w:szCs w:val="22"/>
          </w:rPr>
          <w:t>60 cm</w:t>
        </w:r>
      </w:smartTag>
      <w:r w:rsidRPr="001A40A4">
        <w:rPr>
          <w:sz w:val="22"/>
          <w:szCs w:val="22"/>
        </w:rPr>
        <w:t>.)</w:t>
      </w:r>
    </w:p>
    <w:p w:rsidR="00DE58BB" w:rsidRPr="001A40A4" w:rsidRDefault="00DE58BB" w:rsidP="00DE58BB">
      <w:pPr>
        <w:jc w:val="both"/>
        <w:rPr>
          <w:kern w:val="28"/>
          <w:sz w:val="22"/>
          <w:szCs w:val="22"/>
        </w:rPr>
      </w:pPr>
      <w:r w:rsidRPr="001A40A4">
        <w:rPr>
          <w:kern w:val="28"/>
          <w:sz w:val="22"/>
          <w:szCs w:val="22"/>
        </w:rPr>
        <w:t xml:space="preserve">Las cámaras de inspección deberán ser construidas de acuerdo a las dimensiones indicadas en los planos respectivos,  siendo las  dimensiones interiores  mínimas de 60 x </w:t>
      </w:r>
      <w:smartTag w:uri="urn:schemas-microsoft-com:office:smarttags" w:element="metricconverter">
        <w:smartTagPr>
          <w:attr w:name="ProductID" w:val="60 cm"/>
        </w:smartTagPr>
        <w:r w:rsidRPr="001A40A4">
          <w:rPr>
            <w:kern w:val="28"/>
            <w:sz w:val="22"/>
            <w:szCs w:val="22"/>
          </w:rPr>
          <w:t>60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Estas cámaras serán construidas de hormigón ciclópeo o mampostería de ladrillo, de acuerdo a lo establecido en los planos  y/o formulario de presentación de propuestas. </w:t>
      </w:r>
    </w:p>
    <w:p w:rsidR="00DE58BB" w:rsidRPr="001A40A4" w:rsidRDefault="00DE58BB" w:rsidP="00DE58BB">
      <w:pPr>
        <w:jc w:val="both"/>
        <w:rPr>
          <w:kern w:val="28"/>
          <w:sz w:val="22"/>
          <w:szCs w:val="22"/>
        </w:rPr>
      </w:pPr>
      <w:r w:rsidRPr="001A40A4">
        <w:rPr>
          <w:kern w:val="28"/>
          <w:sz w:val="22"/>
          <w:szCs w:val="22"/>
        </w:rPr>
        <w:t xml:space="preserve">El hormigón ciclópeo deberá tener una dosificación 1: 3: 3  con un contenido mínimo de cemento de </w:t>
      </w:r>
      <w:smartTag w:uri="urn:schemas-microsoft-com:office:smarttags" w:element="metricconverter">
        <w:smartTagPr>
          <w:attr w:name="ProductID" w:val="280 kilogramos"/>
        </w:smartTagPr>
        <w:r w:rsidRPr="001A40A4">
          <w:rPr>
            <w:kern w:val="28"/>
            <w:sz w:val="22"/>
            <w:szCs w:val="22"/>
          </w:rPr>
          <w:t>280 kilogramos</w:t>
        </w:r>
      </w:smartTag>
      <w:r w:rsidRPr="001A40A4">
        <w:rPr>
          <w:kern w:val="28"/>
          <w:sz w:val="22"/>
          <w:szCs w:val="22"/>
        </w:rPr>
        <w:t xml:space="preserve"> por metro cúbico y 50% de piedra desplazadora. El mortero de cemento para la  mampostería será en proporción 1: 4.</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base de la cámara estará constituida por una soladura de piedra, ladrillo u otro material que cumpla esa función, sobre la cual se colocará una capa de hormigón simple de </w:t>
      </w:r>
      <w:smartTag w:uri="urn:schemas-microsoft-com:office:smarttags" w:element="metricconverter">
        <w:smartTagPr>
          <w:attr w:name="ProductID" w:val="20 cm"/>
        </w:smartTagPr>
        <w:r w:rsidRPr="001A40A4">
          <w:rPr>
            <w:kern w:val="28"/>
            <w:sz w:val="22"/>
            <w:szCs w:val="22"/>
          </w:rPr>
          <w:t>20 cm</w:t>
        </w:r>
      </w:smartTag>
      <w:r w:rsidRPr="001A40A4">
        <w:rPr>
          <w:kern w:val="28"/>
          <w:sz w:val="22"/>
          <w:szCs w:val="22"/>
        </w:rPr>
        <w:t xml:space="preserve">. de espesor con dosificación 1: 3: 3, la que será  atravesada por las canaletas  respectivas.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canaletas, el fondo y las paredes laterales de la cámara hasta una altura mínima de </w:t>
      </w:r>
      <w:smartTag w:uri="urn:schemas-microsoft-com:office:smarttags" w:element="metricconverter">
        <w:smartTagPr>
          <w:attr w:name="ProductID" w:val="1.0 m"/>
        </w:smartTagPr>
        <w:r w:rsidRPr="001A40A4">
          <w:rPr>
            <w:kern w:val="28"/>
            <w:sz w:val="22"/>
            <w:szCs w:val="22"/>
          </w:rPr>
          <w:t>1.0 m</w:t>
        </w:r>
      </w:smartTag>
      <w:r w:rsidRPr="001A40A4">
        <w:rPr>
          <w:kern w:val="28"/>
          <w:sz w:val="22"/>
          <w:szCs w:val="22"/>
        </w:rPr>
        <w:t xml:space="preserve">. deberán ser revocadas con un mortero de cemento de dosificación 1: 3 y un espesor mínimo de </w:t>
      </w:r>
      <w:smartTag w:uri="urn:schemas-microsoft-com:office:smarttags" w:element="metricconverter">
        <w:smartTagPr>
          <w:attr w:name="ProductID" w:val="1.5 cm"/>
        </w:smartTagPr>
        <w:r w:rsidRPr="001A40A4">
          <w:rPr>
            <w:kern w:val="28"/>
            <w:sz w:val="22"/>
            <w:szCs w:val="22"/>
          </w:rPr>
          <w:t>1.5 cm</w:t>
        </w:r>
      </w:smartTag>
      <w:r w:rsidRPr="001A40A4">
        <w:rPr>
          <w:kern w:val="28"/>
          <w:sz w:val="22"/>
          <w:szCs w:val="22"/>
        </w:rPr>
        <w:t>. y bruñidas con una mezcla de mortero  1: 1. El resto de los paramentos hacia arriba  deberán ser emboquillados convenientemente.</w:t>
      </w:r>
    </w:p>
    <w:p w:rsidR="00DE58BB" w:rsidRPr="001A40A4" w:rsidRDefault="00DE58BB" w:rsidP="00DE58BB">
      <w:pPr>
        <w:jc w:val="both"/>
        <w:rPr>
          <w:kern w:val="28"/>
          <w:sz w:val="22"/>
          <w:szCs w:val="22"/>
        </w:rPr>
      </w:pPr>
      <w:r w:rsidRPr="001A40A4">
        <w:rPr>
          <w:kern w:val="28"/>
          <w:sz w:val="22"/>
          <w:szCs w:val="22"/>
        </w:rPr>
        <w:lastRenderedPageBreak/>
        <w:t xml:space="preserve">Las cámaras de inspección llevarán doble tapa, una interior apoyada en los bordes de las canaletas y otra exterior a nivel de piso terminado de </w:t>
      </w:r>
      <w:smartTag w:uri="urn:schemas-microsoft-com:office:smarttags" w:element="metricconverter">
        <w:smartTagPr>
          <w:attr w:name="ProductID" w:val="10 cm"/>
        </w:smartTagPr>
        <w:r w:rsidRPr="001A40A4">
          <w:rPr>
            <w:kern w:val="28"/>
            <w:sz w:val="22"/>
            <w:szCs w:val="22"/>
          </w:rPr>
          <w:t>10 cm</w:t>
        </w:r>
      </w:smartTag>
      <w:r w:rsidRPr="001A40A4">
        <w:rPr>
          <w:kern w:val="28"/>
          <w:sz w:val="22"/>
          <w:szCs w:val="22"/>
        </w:rPr>
        <w:t xml:space="preserve">. de espesor reforzada con una parrilla de acero de ø= </w:t>
      </w:r>
      <w:smartTag w:uri="urn:schemas-microsoft-com:office:smarttags" w:element="metricconverter">
        <w:smartTagPr>
          <w:attr w:name="ProductID" w:val="10 mm"/>
        </w:smartTagPr>
        <w:r w:rsidRPr="001A40A4">
          <w:rPr>
            <w:kern w:val="28"/>
            <w:sz w:val="22"/>
            <w:szCs w:val="22"/>
          </w:rPr>
          <w:t>10 mm</w:t>
        </w:r>
      </w:smartTag>
      <w:r w:rsidRPr="001A40A4">
        <w:rPr>
          <w:kern w:val="28"/>
          <w:sz w:val="22"/>
          <w:szCs w:val="22"/>
        </w:rPr>
        <w:t xml:space="preserve">. separadas cada </w:t>
      </w:r>
      <w:smartTag w:uri="urn:schemas-microsoft-com:office:smarttags" w:element="metricconverter">
        <w:smartTagPr>
          <w:attr w:name="ProductID" w:val="10 cm"/>
        </w:smartTagPr>
        <w:r w:rsidRPr="001A40A4">
          <w:rPr>
            <w:kern w:val="28"/>
            <w:sz w:val="22"/>
            <w:szCs w:val="22"/>
          </w:rPr>
          <w:t>10 cm</w:t>
        </w:r>
      </w:smartTag>
      <w:r w:rsidRPr="001A40A4">
        <w:rPr>
          <w:kern w:val="28"/>
          <w:sz w:val="22"/>
          <w:szCs w:val="22"/>
        </w:rPr>
        <w:t xml:space="preserve">. en ambos sentidos, salvo indicación contraria señalada en los planos, la misma que deberá ser respetada.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tapas estarán provistas de sus correspondientes asas en número de dos y de ø = </w:t>
      </w:r>
      <w:smartTag w:uri="urn:schemas-microsoft-com:office:smarttags" w:element="metricconverter">
        <w:smartTagPr>
          <w:attr w:name="ProductID" w:val="12 mm"/>
        </w:smartTagPr>
        <w:r w:rsidRPr="001A40A4">
          <w:rPr>
            <w:kern w:val="28"/>
            <w:sz w:val="22"/>
            <w:szCs w:val="22"/>
          </w:rPr>
          <w:t>12 mm</w:t>
        </w:r>
      </w:smartTag>
      <w:r w:rsidRPr="001A40A4">
        <w:rPr>
          <w:kern w:val="28"/>
          <w:sz w:val="22"/>
          <w:szCs w:val="22"/>
        </w:rPr>
        <w:t>. , las que deberán deslizarse fácilmente por los huecos dejados para el efecto y quedar perdidas al ras de la cara superior de la tapa.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tapas superiores deberán  encajar perfectamente en los anillos de encastre o brocal, no permitiendo ningún desplazamiento horizontal ni vertical.</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cámaras de inspección deberán ser protegidas del sol y se mantendrán humedecidas durante 14  días después del hormigonado y no deberán ser cargadas durante este período.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relleno de tierra alrededor de las cámaras deberá ser ejecutado por capas de </w:t>
      </w:r>
      <w:smartTag w:uri="urn:schemas-microsoft-com:office:smarttags" w:element="metricconverter">
        <w:smartTagPr>
          <w:attr w:name="ProductID" w:val="15 cm"/>
        </w:smartTagPr>
        <w:r w:rsidRPr="001A40A4">
          <w:rPr>
            <w:kern w:val="28"/>
            <w:sz w:val="22"/>
            <w:szCs w:val="22"/>
          </w:rPr>
          <w:t>15 cm</w:t>
        </w:r>
      </w:smartTag>
      <w:r w:rsidRPr="001A40A4">
        <w:rPr>
          <w:kern w:val="28"/>
          <w:sz w:val="22"/>
          <w:szCs w:val="22"/>
        </w:rPr>
        <w:t>., apisonadas adecuadamente con humedad óptima.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Cámaras de inspección doble (100 x 60  cm.)</w:t>
      </w:r>
    </w:p>
    <w:p w:rsidR="00DE58BB" w:rsidRPr="001A40A4" w:rsidRDefault="00DE58BB" w:rsidP="00DE58BB">
      <w:pPr>
        <w:jc w:val="both"/>
        <w:rPr>
          <w:kern w:val="28"/>
          <w:sz w:val="22"/>
          <w:szCs w:val="22"/>
        </w:rPr>
      </w:pPr>
      <w:r w:rsidRPr="001A40A4">
        <w:rPr>
          <w:kern w:val="28"/>
          <w:sz w:val="22"/>
          <w:szCs w:val="22"/>
        </w:rPr>
        <w:t xml:space="preserve">Estas cámaras se construirán para diámetros de tubería mayores a seis pulgadas (6") o profundidades mayores a </w:t>
      </w:r>
      <w:smartTag w:uri="urn:schemas-microsoft-com:office:smarttags" w:element="metricconverter">
        <w:smartTagPr>
          <w:attr w:name="ProductID" w:val="1.0 m"/>
        </w:smartTagPr>
        <w:r w:rsidRPr="001A40A4">
          <w:rPr>
            <w:kern w:val="28"/>
            <w:sz w:val="22"/>
            <w:szCs w:val="22"/>
          </w:rPr>
          <w:t>1.0 m</w:t>
        </w:r>
      </w:smartTag>
      <w:r w:rsidRPr="001A40A4">
        <w:rPr>
          <w:kern w:val="28"/>
          <w:sz w:val="22"/>
          <w:szCs w:val="22"/>
        </w:rPr>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dimensiones internas en la base serán de 100 x </w:t>
      </w:r>
      <w:smartTag w:uri="urn:schemas-microsoft-com:office:smarttags" w:element="metricconverter">
        <w:smartTagPr>
          <w:attr w:name="ProductID" w:val="60 cm"/>
        </w:smartTagPr>
        <w:r w:rsidRPr="001A40A4">
          <w:rPr>
            <w:kern w:val="28"/>
            <w:sz w:val="22"/>
            <w:szCs w:val="22"/>
          </w:rPr>
          <w:t>60 cm</w:t>
        </w:r>
      </w:smartTag>
      <w:r w:rsidRPr="001A40A4">
        <w:rPr>
          <w:kern w:val="28"/>
          <w:sz w:val="22"/>
          <w:szCs w:val="22"/>
        </w:rPr>
        <w:t xml:space="preserve">. y  60 x </w:t>
      </w:r>
      <w:smartTag w:uri="urn:schemas-microsoft-com:office:smarttags" w:element="metricconverter">
        <w:smartTagPr>
          <w:attr w:name="ProductID" w:val="60 cm"/>
        </w:smartTagPr>
        <w:r w:rsidRPr="001A40A4">
          <w:rPr>
            <w:kern w:val="28"/>
            <w:sz w:val="22"/>
            <w:szCs w:val="22"/>
          </w:rPr>
          <w:t>60 cm</w:t>
        </w:r>
      </w:smartTag>
      <w:r w:rsidRPr="001A40A4">
        <w:rPr>
          <w:kern w:val="28"/>
          <w:sz w:val="22"/>
          <w:szCs w:val="22"/>
        </w:rPr>
        <w:t>. en la parte superior o de ingreso, con las mismas características constructivas que las indicadas para las cámaras de inspección simple tanto en el acabado de los paramentos como del brocal y la tapa.</w:t>
      </w:r>
    </w:p>
    <w:p w:rsidR="00DE58BB" w:rsidRPr="001A40A4" w:rsidRDefault="00DE58BB" w:rsidP="00DE58BB">
      <w:pPr>
        <w:jc w:val="both"/>
        <w:rPr>
          <w:kern w:val="28"/>
          <w:sz w:val="22"/>
          <w:szCs w:val="22"/>
        </w:rPr>
      </w:pPr>
      <w:r w:rsidRPr="001A40A4">
        <w:rPr>
          <w:kern w:val="28"/>
          <w:sz w:val="22"/>
          <w:szCs w:val="22"/>
        </w:rPr>
        <w:t xml:space="preserve">Para facilitar el acceso se colocarán peldaños en número suficiente de fierro de construcción de </w:t>
      </w:r>
      <w:smartTag w:uri="urn:schemas-microsoft-com:office:smarttags" w:element="metricconverter">
        <w:smartTagPr>
          <w:attr w:name="ProductID" w:val="16 mm"/>
        </w:smartTagPr>
        <w:r w:rsidRPr="001A40A4">
          <w:rPr>
            <w:kern w:val="28"/>
            <w:sz w:val="22"/>
            <w:szCs w:val="22"/>
          </w:rPr>
          <w:t>16 mm</w:t>
        </w:r>
      </w:smartTag>
      <w:r w:rsidRPr="001A40A4">
        <w:rPr>
          <w:kern w:val="28"/>
          <w:sz w:val="22"/>
          <w:szCs w:val="22"/>
        </w:rPr>
        <w:t xml:space="preserve">. de diámetro separados cada </w:t>
      </w:r>
      <w:smartTag w:uri="urn:schemas-microsoft-com:office:smarttags" w:element="metricconverter">
        <w:smartTagPr>
          <w:attr w:name="ProductID" w:val="30 cm"/>
        </w:smartTagPr>
        <w:r w:rsidRPr="001A40A4">
          <w:rPr>
            <w:kern w:val="28"/>
            <w:sz w:val="22"/>
            <w:szCs w:val="22"/>
          </w:rPr>
          <w:t>30 cm</w:t>
        </w:r>
      </w:smartTag>
      <w:r w:rsidRPr="001A40A4">
        <w:rPr>
          <w:kern w:val="28"/>
          <w:sz w:val="22"/>
          <w:szCs w:val="22"/>
        </w:rPr>
        <w:t xml:space="preserve">. </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lang w:val="pt-BR"/>
        </w:rPr>
      </w:pPr>
      <w:r w:rsidRPr="001A40A4">
        <w:rPr>
          <w:sz w:val="22"/>
          <w:szCs w:val="22"/>
          <w:lang w:val="pt-BR"/>
        </w:rPr>
        <w:t xml:space="preserve">Cámaras de registro (40 x </w:t>
      </w:r>
      <w:smartTag w:uri="urn:schemas-microsoft-com:office:smarttags" w:element="metricconverter">
        <w:smartTagPr>
          <w:attr w:name="ProductID" w:val="40 cm"/>
        </w:smartTagPr>
        <w:r w:rsidRPr="001A40A4">
          <w:rPr>
            <w:sz w:val="22"/>
            <w:szCs w:val="22"/>
            <w:lang w:val="pt-BR"/>
          </w:rPr>
          <w:t>40 cm</w:t>
        </w:r>
      </w:smartTag>
      <w:r w:rsidRPr="001A40A4">
        <w:rPr>
          <w:sz w:val="22"/>
          <w:szCs w:val="22"/>
          <w:lang w:val="pt-BR"/>
        </w:rPr>
        <w:t>.)</w:t>
      </w:r>
    </w:p>
    <w:p w:rsidR="00DE58BB" w:rsidRPr="001A40A4" w:rsidRDefault="00DE58BB" w:rsidP="00DE58BB">
      <w:pPr>
        <w:jc w:val="both"/>
        <w:rPr>
          <w:kern w:val="28"/>
          <w:sz w:val="22"/>
          <w:szCs w:val="22"/>
        </w:rPr>
      </w:pPr>
      <w:r w:rsidRPr="001A40A4">
        <w:rPr>
          <w:kern w:val="28"/>
          <w:sz w:val="22"/>
          <w:szCs w:val="22"/>
        </w:rPr>
        <w:t xml:space="preserve">Estas cámaras serán construidas de hormigón ciclópeo o mampostería de ladrillo, de acuerdo a lo establecido en los planos y/o formulario de presentación de propuestas.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hormigón ciclópeo deberá tener una dosificación 1: 3: 3  con un contenido mínimo de cemento de </w:t>
      </w:r>
      <w:smartTag w:uri="urn:schemas-microsoft-com:office:smarttags" w:element="metricconverter">
        <w:smartTagPr>
          <w:attr w:name="ProductID" w:val="280 kilogramos"/>
        </w:smartTagPr>
        <w:r w:rsidRPr="001A40A4">
          <w:rPr>
            <w:kern w:val="28"/>
            <w:sz w:val="22"/>
            <w:szCs w:val="22"/>
          </w:rPr>
          <w:t>280 kilogramos</w:t>
        </w:r>
      </w:smartTag>
      <w:r w:rsidRPr="001A40A4">
        <w:rPr>
          <w:kern w:val="28"/>
          <w:sz w:val="22"/>
          <w:szCs w:val="22"/>
        </w:rPr>
        <w:t xml:space="preserve"> por metro cúbico y 50% de piedra desplazadora. El mortero de cemento para la mampostería será en proporción 1 : 4.</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dimensiones interiores de la cámara serán de 40 x </w:t>
      </w:r>
      <w:smartTag w:uri="urn:schemas-microsoft-com:office:smarttags" w:element="metricconverter">
        <w:smartTagPr>
          <w:attr w:name="ProductID" w:val="40 cm"/>
        </w:smartTagPr>
        <w:r w:rsidRPr="001A40A4">
          <w:rPr>
            <w:kern w:val="28"/>
            <w:sz w:val="22"/>
            <w:szCs w:val="22"/>
          </w:rPr>
          <w:t>40 cm</w:t>
        </w:r>
      </w:smartTag>
      <w:r w:rsidRPr="001A40A4">
        <w:rPr>
          <w:kern w:val="28"/>
          <w:sz w:val="22"/>
          <w:szCs w:val="22"/>
        </w:rPr>
        <w:t>. y con una profundidad especificada en los planos o de acuerdo a la profundidad de las tuberías y/o indicación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base de la cámara estará constituida por una soladura de piedra u otro material que cumpla esa función, sobre la cual se colocará una capa de hormigón simple de </w:t>
      </w:r>
      <w:smartTag w:uri="urn:schemas-microsoft-com:office:smarttags" w:element="metricconverter">
        <w:smartTagPr>
          <w:attr w:name="ProductID" w:val="15 cm"/>
        </w:smartTagPr>
        <w:r w:rsidRPr="001A40A4">
          <w:rPr>
            <w:kern w:val="28"/>
            <w:sz w:val="22"/>
            <w:szCs w:val="22"/>
          </w:rPr>
          <w:t>15 cm</w:t>
        </w:r>
      </w:smartTag>
      <w:r w:rsidRPr="001A40A4">
        <w:rPr>
          <w:kern w:val="28"/>
          <w:sz w:val="22"/>
          <w:szCs w:val="22"/>
        </w:rPr>
        <w:t xml:space="preserve">. de espesor con dosificación 1: 3: 3, la que será atravesada por las canaletas respectivas.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canaletas, el fondo y las paramentos laterales de la cámara deberán ser revocadas con un mortero de cemento de dosificación 1 : 3 con un espesor mínimo de </w:t>
      </w:r>
      <w:smartTag w:uri="urn:schemas-microsoft-com:office:smarttags" w:element="metricconverter">
        <w:smartTagPr>
          <w:attr w:name="ProductID" w:val="1.5 cm"/>
        </w:smartTagPr>
        <w:r w:rsidRPr="001A40A4">
          <w:rPr>
            <w:kern w:val="28"/>
            <w:sz w:val="22"/>
            <w:szCs w:val="22"/>
          </w:rPr>
          <w:t>1.5 cm</w:t>
        </w:r>
      </w:smartTag>
      <w:r w:rsidRPr="001A40A4">
        <w:rPr>
          <w:kern w:val="28"/>
          <w:sz w:val="22"/>
          <w:szCs w:val="22"/>
        </w:rPr>
        <w:t>. y bruñidas con una mezcla de mortero 1: 1.</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Cajas interceptoras</w:t>
      </w:r>
    </w:p>
    <w:p w:rsidR="00DE58BB" w:rsidRPr="001A40A4" w:rsidRDefault="00DE58BB" w:rsidP="00DE58BB">
      <w:pPr>
        <w:jc w:val="both"/>
        <w:rPr>
          <w:kern w:val="28"/>
          <w:sz w:val="22"/>
          <w:szCs w:val="22"/>
        </w:rPr>
      </w:pPr>
      <w:r w:rsidRPr="001A40A4">
        <w:rPr>
          <w:kern w:val="28"/>
          <w:sz w:val="22"/>
          <w:szCs w:val="22"/>
        </w:rPr>
        <w:t>Son cajas sifonadas que recolectan las aguas residuales provenientes de los artefactos sanitarios con excepción del inodoro y  urinario y que evitan el retorno de gases y olores.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provisión de las cámaras interceptoras será por pieza y de acuerdo a los requerimientos del formulario de presentación de propuestas, pudiendo ser estas cámaras de cemento, plomo, fibrocemento o PVC.</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En ningún caso se aceptará la fabricación manual de estas piezas y solo deberán ser provistas por un fabricante, de acuerdo a diseño y para los diámetros requeridos.</w:t>
      </w:r>
    </w:p>
    <w:p w:rsidR="00DE58BB" w:rsidRPr="001A40A4" w:rsidRDefault="00DE58BB" w:rsidP="00DE58BB">
      <w:pPr>
        <w:jc w:val="both"/>
        <w:rPr>
          <w:kern w:val="28"/>
          <w:sz w:val="22"/>
          <w:szCs w:val="22"/>
        </w:rPr>
      </w:pPr>
      <w:r w:rsidRPr="001A40A4">
        <w:rPr>
          <w:kern w:val="28"/>
          <w:sz w:val="22"/>
          <w:szCs w:val="22"/>
        </w:rPr>
        <w:t>Estas cajas deberán llevar una tapa de cierre hermético del mismo material que el de la caja.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Sumideros pluviales</w:t>
      </w:r>
    </w:p>
    <w:p w:rsidR="00DE58BB" w:rsidRPr="001A40A4" w:rsidRDefault="00DE58BB" w:rsidP="00DE58BB">
      <w:pPr>
        <w:jc w:val="both"/>
        <w:rPr>
          <w:kern w:val="28"/>
          <w:sz w:val="22"/>
          <w:szCs w:val="22"/>
        </w:rPr>
      </w:pPr>
      <w:r w:rsidRPr="001A40A4">
        <w:rPr>
          <w:kern w:val="28"/>
          <w:sz w:val="22"/>
          <w:szCs w:val="22"/>
        </w:rPr>
        <w:t xml:space="preserve">Estos sumideros serán construidos de hormigón ciclópeo o mampostería de ladrillo, de acuerdo a lo establecido en los planos  y/o formulario de presentación de propuestas.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hormigón ciclópeo deberá tener una dosificación 1 : 3 : 3  con un contenido mínimo de cemento de </w:t>
      </w:r>
      <w:smartTag w:uri="urn:schemas-microsoft-com:office:smarttags" w:element="metricconverter">
        <w:smartTagPr>
          <w:attr w:name="ProductID" w:val="280 kilogramos"/>
        </w:smartTagPr>
        <w:r w:rsidRPr="001A40A4">
          <w:rPr>
            <w:kern w:val="28"/>
            <w:sz w:val="22"/>
            <w:szCs w:val="22"/>
          </w:rPr>
          <w:t>280 kilogramos</w:t>
        </w:r>
      </w:smartTag>
      <w:r w:rsidRPr="001A40A4">
        <w:rPr>
          <w:kern w:val="28"/>
          <w:sz w:val="22"/>
          <w:szCs w:val="22"/>
        </w:rPr>
        <w:t xml:space="preserve"> por metro cúbico y 50% de piedra desplazadora. El mortero de cemento para la mampostería  de ladrillo será en proporción 1 : 4.</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dimensiones interiores de los sumideros serán aquéllas señaladas en los planos y de acuerdo a la profundidad de las tuberías y/o indicación del Supervisor de obra.  </w:t>
      </w:r>
    </w:p>
    <w:p w:rsidR="00DE58BB" w:rsidRPr="001A40A4" w:rsidRDefault="00DE58BB" w:rsidP="00DE58BB">
      <w:pPr>
        <w:jc w:val="both"/>
        <w:rPr>
          <w:kern w:val="28"/>
          <w:sz w:val="22"/>
          <w:szCs w:val="22"/>
        </w:rPr>
      </w:pPr>
      <w:r w:rsidRPr="001A40A4">
        <w:rPr>
          <w:kern w:val="28"/>
          <w:sz w:val="22"/>
          <w:szCs w:val="22"/>
        </w:rPr>
        <w:t xml:space="preserve">La base de la cámara estará constituida por una soladura de piedra u otro material que cumpla esa función, sobre la cual se colocará una capa de hormigón simple de </w:t>
      </w:r>
      <w:smartTag w:uri="urn:schemas-microsoft-com:office:smarttags" w:element="metricconverter">
        <w:smartTagPr>
          <w:attr w:name="ProductID" w:val="15 cm"/>
        </w:smartTagPr>
        <w:r w:rsidRPr="001A40A4">
          <w:rPr>
            <w:kern w:val="28"/>
            <w:sz w:val="22"/>
            <w:szCs w:val="22"/>
          </w:rPr>
          <w:t>15 cm</w:t>
        </w:r>
      </w:smartTag>
      <w:r w:rsidRPr="001A40A4">
        <w:rPr>
          <w:kern w:val="28"/>
          <w:sz w:val="22"/>
          <w:szCs w:val="22"/>
        </w:rPr>
        <w:t xml:space="preserve">. de espesor con dosificación 1: 3: 3, la que será atravesada  por las canaletas respectivas.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canaletas, el fondo y las paramentos laterales de la cámara deberán ser revocadas con un mortero de cemento de dosificación 1: 3 con un espesor mínimo de </w:t>
      </w:r>
      <w:smartTag w:uri="urn:schemas-microsoft-com:office:smarttags" w:element="metricconverter">
        <w:smartTagPr>
          <w:attr w:name="ProductID" w:val="1.5 cm"/>
        </w:smartTagPr>
        <w:r w:rsidRPr="001A40A4">
          <w:rPr>
            <w:kern w:val="28"/>
            <w:sz w:val="22"/>
            <w:szCs w:val="22"/>
          </w:rPr>
          <w:t>1.5 cm</w:t>
        </w:r>
      </w:smartTag>
      <w:r w:rsidRPr="001A40A4">
        <w:rPr>
          <w:kern w:val="28"/>
          <w:sz w:val="22"/>
          <w:szCs w:val="22"/>
        </w:rPr>
        <w:t>. y bruñidas con una mezcla de mortero 1:1.</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tapas deberán ser de hormigón armado con perforaciones para permitir el ingreso de las aguas pluviales o rejillas metálicas de acuerdo al diseño establecido en los planos.</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Cámaras sépticas</w:t>
      </w:r>
    </w:p>
    <w:p w:rsidR="00DE58BB" w:rsidRPr="001A40A4" w:rsidRDefault="00DE58BB" w:rsidP="00DE58BB">
      <w:pPr>
        <w:jc w:val="both"/>
        <w:rPr>
          <w:kern w:val="28"/>
          <w:sz w:val="22"/>
          <w:szCs w:val="22"/>
        </w:rPr>
      </w:pPr>
      <w:r w:rsidRPr="001A40A4">
        <w:rPr>
          <w:kern w:val="28"/>
          <w:sz w:val="22"/>
          <w:szCs w:val="22"/>
        </w:rPr>
        <w:t>Este ítem comprende todos los trabajos relativos a la construcción  de la cámara para el tratamiento primario de las aguas servidas provenientes del sistema de desagüe y comprenderá la ejecución de los siguientes trabajos: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 </w:t>
      </w:r>
      <w:r w:rsidRPr="001A40A4">
        <w:rPr>
          <w:kern w:val="28"/>
          <w:sz w:val="22"/>
          <w:szCs w:val="22"/>
        </w:rPr>
        <w:tab/>
        <w:t xml:space="preserve">Excavaciones  de  acuerdo  a las  dimensiones  establecidas en los planos de detalle y/o formulario de presentación de propuestas. </w:t>
      </w:r>
    </w:p>
    <w:p w:rsidR="00DE58BB" w:rsidRPr="001A40A4" w:rsidRDefault="00DE58BB" w:rsidP="00DE58BB">
      <w:pPr>
        <w:jc w:val="both"/>
        <w:rPr>
          <w:kern w:val="28"/>
          <w:sz w:val="22"/>
          <w:szCs w:val="22"/>
        </w:rPr>
      </w:pPr>
      <w:r w:rsidRPr="001A40A4">
        <w:rPr>
          <w:kern w:val="28"/>
          <w:sz w:val="22"/>
          <w:szCs w:val="22"/>
        </w:rPr>
        <w:t xml:space="preserve">- </w:t>
      </w:r>
      <w:r w:rsidRPr="001A40A4">
        <w:rPr>
          <w:kern w:val="28"/>
          <w:sz w:val="22"/>
          <w:szCs w:val="22"/>
        </w:rPr>
        <w:tab/>
        <w:t>Construcción de contrapisos y muros laterales en hormigón ciclópeo o mampostería de ladrillo, de acuerdo a lo establecido en los planos y/o formulario de  presentación de propuestas.</w:t>
      </w:r>
    </w:p>
    <w:p w:rsidR="00DE58BB" w:rsidRPr="001A40A4" w:rsidRDefault="00DE58BB" w:rsidP="00DE58BB">
      <w:pPr>
        <w:jc w:val="both"/>
        <w:rPr>
          <w:kern w:val="28"/>
          <w:sz w:val="22"/>
          <w:szCs w:val="22"/>
        </w:rPr>
      </w:pPr>
      <w:r w:rsidRPr="001A40A4">
        <w:rPr>
          <w:kern w:val="28"/>
          <w:sz w:val="22"/>
          <w:szCs w:val="22"/>
        </w:rPr>
        <w:t xml:space="preserve">En el caso de hormigón  ciclópeo  se empleará  piedra desplazadora al 50% y  hormigón simple también al 50% con una dosificación 1 : 3 : 3 ( </w:t>
      </w:r>
      <w:smartTag w:uri="urn:schemas-microsoft-com:office:smarttags" w:element="metricconverter">
        <w:smartTagPr>
          <w:attr w:name="ProductID" w:val="280 kilogramos"/>
        </w:smartTagPr>
        <w:r w:rsidRPr="001A40A4">
          <w:rPr>
            <w:kern w:val="28"/>
            <w:sz w:val="22"/>
            <w:szCs w:val="22"/>
          </w:rPr>
          <w:t>280 kilogramos</w:t>
        </w:r>
      </w:smartTag>
      <w:r w:rsidRPr="001A40A4">
        <w:rPr>
          <w:kern w:val="28"/>
          <w:sz w:val="22"/>
          <w:szCs w:val="22"/>
        </w:rPr>
        <w:t xml:space="preserve"> de cemento por  metro  cúbico de hormigón ) y de acuerdo a los espesores indicados en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el caso de mampostería de ladrillo, se utilizará ladrillo gambote asentado con mortero de cemento y arena con una dosificación 1 : 4, de acuerdo a los espesores establecidos en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 </w:t>
      </w:r>
      <w:r w:rsidRPr="001A40A4">
        <w:rPr>
          <w:kern w:val="28"/>
          <w:sz w:val="22"/>
          <w:szCs w:val="22"/>
        </w:rPr>
        <w:tab/>
        <w:t xml:space="preserve">Construcción de losa-tapa de hormigón armado, empleando hormigón de  dosificación 1 : 2 : 3 ( </w:t>
      </w:r>
      <w:smartTag w:uri="urn:schemas-microsoft-com:office:smarttags" w:element="metricconverter">
        <w:smartTagPr>
          <w:attr w:name="ProductID" w:val="325 kilogramos"/>
        </w:smartTagPr>
        <w:r w:rsidRPr="001A40A4">
          <w:rPr>
            <w:kern w:val="28"/>
            <w:sz w:val="22"/>
            <w:szCs w:val="22"/>
          </w:rPr>
          <w:t>325 kilogramos</w:t>
        </w:r>
      </w:smartTag>
      <w:r w:rsidRPr="001A40A4">
        <w:rPr>
          <w:kern w:val="28"/>
          <w:sz w:val="22"/>
          <w:szCs w:val="22"/>
        </w:rPr>
        <w:t xml:space="preserve"> de cemento por metro cúbico de hormigón ) con un espesor y enfierradura establecidos en los  planos de detalle.</w:t>
      </w:r>
      <w:r w:rsidRPr="001A40A4">
        <w:rPr>
          <w:kern w:val="28"/>
          <w:sz w:val="22"/>
          <w:szCs w:val="22"/>
        </w:rPr>
        <w:tab/>
      </w:r>
      <w:r w:rsidRPr="001A40A4">
        <w:rPr>
          <w:kern w:val="28"/>
          <w:sz w:val="22"/>
          <w:szCs w:val="22"/>
        </w:rPr>
        <w:tab/>
      </w:r>
      <w:r w:rsidRPr="001A40A4">
        <w:rPr>
          <w:kern w:val="28"/>
          <w:sz w:val="22"/>
          <w:szCs w:val="22"/>
        </w:rPr>
        <w:tab/>
      </w:r>
      <w:r w:rsidRPr="001A40A4">
        <w:rPr>
          <w:kern w:val="28"/>
          <w:sz w:val="22"/>
          <w:szCs w:val="22"/>
        </w:rPr>
        <w:tab/>
      </w:r>
    </w:p>
    <w:p w:rsidR="00DE58BB" w:rsidRPr="001A40A4" w:rsidRDefault="00DE58BB" w:rsidP="00DE58BB">
      <w:pPr>
        <w:jc w:val="both"/>
        <w:rPr>
          <w:kern w:val="28"/>
          <w:sz w:val="22"/>
          <w:szCs w:val="22"/>
        </w:rPr>
      </w:pPr>
      <w:r w:rsidRPr="001A40A4">
        <w:rPr>
          <w:kern w:val="28"/>
          <w:sz w:val="22"/>
          <w:szCs w:val="22"/>
        </w:rPr>
        <w:t xml:space="preserve">- </w:t>
      </w:r>
      <w:r w:rsidRPr="001A40A4">
        <w:rPr>
          <w:kern w:val="28"/>
          <w:sz w:val="22"/>
          <w:szCs w:val="22"/>
        </w:rPr>
        <w:tab/>
        <w:t>La instalación de la tubería de entrada y salida de la cámara y los accesorios necesarios deberán ser provistos por el Contratista de acuerdo a los planos de detalle.</w:t>
      </w:r>
    </w:p>
    <w:p w:rsidR="00DE58BB" w:rsidRPr="001A40A4" w:rsidRDefault="00DE58BB" w:rsidP="00DE58BB">
      <w:pPr>
        <w:jc w:val="both"/>
        <w:rPr>
          <w:kern w:val="28"/>
          <w:sz w:val="22"/>
          <w:szCs w:val="22"/>
        </w:rPr>
      </w:pPr>
      <w:r w:rsidRPr="001A40A4">
        <w:rPr>
          <w:kern w:val="28"/>
          <w:sz w:val="22"/>
          <w:szCs w:val="22"/>
        </w:rPr>
        <w:t xml:space="preserve">- </w:t>
      </w:r>
      <w:r w:rsidRPr="001A40A4">
        <w:rPr>
          <w:kern w:val="28"/>
          <w:sz w:val="22"/>
          <w:szCs w:val="22"/>
        </w:rPr>
        <w:tab/>
        <w:t xml:space="preserve">El revoque interno de los paramentos y del piso de la cámara se realizará con mortero de cemento de dosificación 1: 3 con un espesor de </w:t>
      </w:r>
      <w:smartTag w:uri="urn:schemas-microsoft-com:office:smarttags" w:element="metricconverter">
        <w:smartTagPr>
          <w:attr w:name="ProductID" w:val="2 cm"/>
        </w:smartTagPr>
        <w:r w:rsidRPr="001A40A4">
          <w:rPr>
            <w:kern w:val="28"/>
            <w:sz w:val="22"/>
            <w:szCs w:val="22"/>
          </w:rPr>
          <w:t>2 cm</w:t>
        </w:r>
      </w:smartTag>
      <w:r w:rsidRPr="001A40A4">
        <w:rPr>
          <w:kern w:val="28"/>
          <w:sz w:val="22"/>
          <w:szCs w:val="22"/>
        </w:rPr>
        <w:t xml:space="preserve">. y el enlucido se realizará con una lechada de cemento y un aditivo impermeabilizante de fraguado normal. </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Pozos absorbentes</w:t>
      </w:r>
    </w:p>
    <w:p w:rsidR="00DE58BB" w:rsidRPr="001A40A4" w:rsidRDefault="00DE58BB" w:rsidP="00DE58BB">
      <w:pPr>
        <w:jc w:val="both"/>
        <w:rPr>
          <w:kern w:val="28"/>
          <w:sz w:val="22"/>
          <w:szCs w:val="22"/>
        </w:rPr>
      </w:pPr>
      <w:r w:rsidRPr="001A40A4">
        <w:rPr>
          <w:kern w:val="28"/>
          <w:sz w:val="22"/>
          <w:szCs w:val="22"/>
        </w:rPr>
        <w:t>Este ítem comprende la construcción de pozos de forma circular destinados a la absorción de aguas servidas, previamente tratadas en cámaras sépticas y  comprenderá la ejecución de los siguientes trabajos: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w:t>
      </w:r>
      <w:r w:rsidRPr="001A40A4">
        <w:rPr>
          <w:kern w:val="28"/>
          <w:sz w:val="22"/>
          <w:szCs w:val="22"/>
        </w:rPr>
        <w:tab/>
        <w:t>Excavaciones de acuerdo al diámetro y profundidad establecidos en los planos de detalle, formulario de presentación de propuestas y/o instrucciones del Supervisor de Obra.</w:t>
      </w:r>
    </w:p>
    <w:p w:rsidR="00DE58BB" w:rsidRPr="001A40A4" w:rsidRDefault="00DE58BB" w:rsidP="00DE58BB">
      <w:pPr>
        <w:jc w:val="both"/>
        <w:rPr>
          <w:kern w:val="28"/>
          <w:sz w:val="22"/>
          <w:szCs w:val="22"/>
        </w:rPr>
      </w:pPr>
      <w:r w:rsidRPr="001A40A4">
        <w:rPr>
          <w:kern w:val="28"/>
          <w:sz w:val="22"/>
          <w:szCs w:val="22"/>
        </w:rPr>
        <w:t>-</w:t>
      </w:r>
      <w:r w:rsidRPr="001A40A4">
        <w:rPr>
          <w:kern w:val="28"/>
          <w:sz w:val="22"/>
          <w:szCs w:val="22"/>
        </w:rPr>
        <w:tab/>
        <w:t>Las paredes serán circulares de mampostería de piedra bruta o mampostería de ladrillo  gambote, ambas  asentadas  con mortero  de cemento  de  dosificación 1: 5, dependiendo el empleo del uno o de otro tipo de mampostería, según lo señalado en el formulario de presentación propuestas.</w:t>
      </w:r>
    </w:p>
    <w:p w:rsidR="00DE58BB" w:rsidRPr="001A40A4" w:rsidRDefault="00DE58BB" w:rsidP="00DE58BB">
      <w:pPr>
        <w:jc w:val="both"/>
        <w:rPr>
          <w:kern w:val="28"/>
          <w:sz w:val="22"/>
          <w:szCs w:val="22"/>
        </w:rPr>
      </w:pPr>
      <w:r w:rsidRPr="001A40A4">
        <w:rPr>
          <w:kern w:val="28"/>
          <w:sz w:val="22"/>
          <w:szCs w:val="22"/>
        </w:rPr>
        <w:t xml:space="preserve">- </w:t>
      </w:r>
      <w:r w:rsidRPr="001A40A4">
        <w:rPr>
          <w:kern w:val="28"/>
          <w:sz w:val="22"/>
          <w:szCs w:val="22"/>
        </w:rPr>
        <w:tab/>
        <w:t xml:space="preserve">Realizada la excavación se emparejará con una capa de </w:t>
      </w:r>
      <w:smartTag w:uri="urn:schemas-microsoft-com:office:smarttags" w:element="metricconverter">
        <w:smartTagPr>
          <w:attr w:name="ProductID" w:val="3 cm"/>
        </w:smartTagPr>
        <w:r w:rsidRPr="001A40A4">
          <w:rPr>
            <w:kern w:val="28"/>
            <w:sz w:val="22"/>
            <w:szCs w:val="22"/>
          </w:rPr>
          <w:t>3 cm</w:t>
        </w:r>
      </w:smartTag>
      <w:r w:rsidRPr="001A40A4">
        <w:rPr>
          <w:kern w:val="28"/>
          <w:sz w:val="22"/>
          <w:szCs w:val="22"/>
        </w:rPr>
        <w:t>. de mortero pobre de cemento y arena en proporción 1 : 8  el área donde se asentará la primera hilada ya sea de piedra o ladrillo y posteriormente se continuará con las demás hiladas utilizando mortero de cemento y arena en proporción 1 : 4 y teniendo cuidado de que el mortero penetre en forma compacta en los espacios entre piedra y piedra, utilizando para el efecto varillas de fierro. Se dejarán aberturas en las paredes del pozo para permitir la infiltración de las aguas hacia el terreno adyacente.</w:t>
      </w:r>
    </w:p>
    <w:p w:rsidR="00DE58BB" w:rsidRPr="001A40A4" w:rsidRDefault="00DE58BB" w:rsidP="00DE58BB">
      <w:pPr>
        <w:jc w:val="both"/>
        <w:rPr>
          <w:kern w:val="28"/>
          <w:sz w:val="22"/>
          <w:szCs w:val="22"/>
        </w:rPr>
      </w:pPr>
      <w:r w:rsidRPr="001A40A4">
        <w:rPr>
          <w:kern w:val="28"/>
          <w:sz w:val="22"/>
          <w:szCs w:val="22"/>
        </w:rPr>
        <w:t xml:space="preserve">- </w:t>
      </w:r>
      <w:r w:rsidRPr="001A40A4">
        <w:rPr>
          <w:kern w:val="28"/>
          <w:sz w:val="22"/>
          <w:szCs w:val="22"/>
        </w:rPr>
        <w:tab/>
        <w:t xml:space="preserve">La tapa del pozo será de hormigón armado de dosificación 1: 2: 3.  El espesor de la tapa no deberá ser menor a </w:t>
      </w:r>
      <w:smartTag w:uri="urn:schemas-microsoft-com:office:smarttags" w:element="metricconverter">
        <w:smartTagPr>
          <w:attr w:name="ProductID" w:val="10 cm"/>
        </w:smartTagPr>
        <w:r w:rsidRPr="001A40A4">
          <w:rPr>
            <w:kern w:val="28"/>
            <w:sz w:val="22"/>
            <w:szCs w:val="22"/>
          </w:rPr>
          <w:t>10 cm</w:t>
        </w:r>
      </w:smartTag>
      <w:r w:rsidRPr="001A40A4">
        <w:rPr>
          <w:kern w:val="28"/>
          <w:sz w:val="22"/>
          <w:szCs w:val="22"/>
        </w:rPr>
        <w:t xml:space="preserve">. y deberá estar diseñada para soportar una carga puntual de </w:t>
      </w:r>
      <w:smartTag w:uri="urn:schemas-microsoft-com:office:smarttags" w:element="metricconverter">
        <w:smartTagPr>
          <w:attr w:name="ProductID" w:val="1000 kilogramos"/>
        </w:smartTagPr>
        <w:r w:rsidRPr="001A40A4">
          <w:rPr>
            <w:kern w:val="28"/>
            <w:sz w:val="22"/>
            <w:szCs w:val="22"/>
          </w:rPr>
          <w:t>1000 kilogramos</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cajas interceptoras, cajas de registro, sumideros pluviales y cámaras de inspección serán medidas por pieza instalada y correctamente funcionando.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cámaras sépticas serán medidas en forma global o por pieza ejecutada, incluyendo todos sus accesorios.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pozos absorbentes se medirán en metros lineales de profundidad, tomando en cuenta únicamente las longitudes netas ejecutadas.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 xml:space="preserve">Este ítem ejecutado en un todo de acuerdo con los planos y las presentes especificaciones, medido según lo señalado y aprobado por el Supervisor de Obra, será pagado al precio unitario de la propuesta  aceptada.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w:t>
      </w:r>
    </w:p>
    <w:p w:rsidR="00DE58BB" w:rsidRPr="001A40A4" w:rsidRDefault="00DE58BB" w:rsidP="00DE58BB">
      <w:pPr>
        <w:jc w:val="both"/>
        <w:rPr>
          <w:kern w:val="28"/>
          <w:sz w:val="22"/>
          <w:szCs w:val="22"/>
        </w:rPr>
      </w:pPr>
      <w:r w:rsidRPr="001A40A4">
        <w:rPr>
          <w:kern w:val="28"/>
          <w:sz w:val="22"/>
          <w:szCs w:val="22"/>
        </w:rPr>
        <w:t>Asimismo se establece que dentro de los precios unitarios el Contratista deberá incluir, las excavaciones, el relleno y compactado,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DE58BB" w:rsidRPr="001A40A4" w:rsidRDefault="00DE58BB" w:rsidP="00DE58BB">
      <w:pPr>
        <w:pStyle w:val="Ttulo1"/>
        <w:numPr>
          <w:ilvl w:val="0"/>
          <w:numId w:val="2"/>
        </w:numPr>
        <w:jc w:val="both"/>
        <w:rPr>
          <w:rFonts w:ascii="Times New Roman" w:hAnsi="Times New Roman"/>
          <w:sz w:val="24"/>
        </w:rPr>
      </w:pPr>
      <w:r w:rsidRPr="001A40A4">
        <w:rPr>
          <w:sz w:val="24"/>
          <w:szCs w:val="24"/>
        </w:rPr>
        <w:br w:type="page"/>
      </w:r>
      <w:bookmarkStart w:id="18" w:name="_Toc268621870"/>
      <w:r w:rsidRPr="001A40A4">
        <w:rPr>
          <w:rFonts w:ascii="Times New Roman" w:hAnsi="Times New Roman"/>
          <w:sz w:val="24"/>
        </w:rPr>
        <w:lastRenderedPageBreak/>
        <w:t>CAMARA DE INSPECCION</w:t>
      </w:r>
      <w:bookmarkEnd w:id="18"/>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w:t>
      </w:r>
      <w:r w:rsidRPr="001A40A4">
        <w:rPr>
          <w:kern w:val="28"/>
          <w:sz w:val="22"/>
          <w:szCs w:val="22"/>
          <w:lang w:val="es-ES"/>
        </w:rPr>
        <w:t>CAM – 001 – 006,</w:t>
      </w:r>
      <w:r w:rsidRPr="001A40A4">
        <w:rPr>
          <w:kern w:val="28"/>
          <w:sz w:val="22"/>
          <w:szCs w:val="22"/>
        </w:rPr>
        <w:t xml:space="preserve"> 013, 014, 016, 020, 021</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es-ES"/>
        </w:rPr>
      </w:pPr>
      <w:r w:rsidRPr="001A40A4">
        <w:rPr>
          <w:kern w:val="28"/>
          <w:sz w:val="22"/>
          <w:szCs w:val="22"/>
          <w:lang w:val="es-ES"/>
        </w:rPr>
        <w:t xml:space="preserve">UNIDAD: PZA </w:t>
      </w:r>
    </w:p>
    <w:p w:rsidR="00DE58BB" w:rsidRPr="001A40A4" w:rsidRDefault="00DE58BB" w:rsidP="00DE58BB">
      <w:pPr>
        <w:jc w:val="both"/>
        <w:rPr>
          <w:kern w:val="28"/>
          <w:sz w:val="22"/>
          <w:szCs w:val="22"/>
          <w:lang w:val="es-ES"/>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comprende la ejecución y construcción de cámaras de inspección en los lugares singularizados en los planos y de acuerdo a los diseños indicados en los planos de detalles constructivos,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Se deben tener cámaras de visita en todos los cambios de dirección o pendiente, así mismo se deben tener pozos en la intersección de dos o más emisarios.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separación de los pozos en tramos rectos, o de pendiente uniforme, será de 80 mt. como máximo y de 50 mt. como separación óptima.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 xml:space="preserve">Todos los materiales como el cemento, arena, grava, piedra y acero a emplearse en la construcción de las cámaras, sean éstas de hormigón ciclópeo, mampostería de piedra, ladrillo, hormigón simple u hormigón armado, prefabricadas o vaciadas en sitio, deberán satisfacer todas las exigencias establecidas para la elaboración de hormigones en </w:t>
      </w:r>
      <w:smartTag w:uri="urn:schemas-microsoft-com:office:smarttags" w:element="PersonName">
        <w:smartTagPr>
          <w:attr w:name="ProductID" w:val="la Norma Boliviana"/>
        </w:smartTagPr>
        <w:r w:rsidRPr="001A40A4">
          <w:rPr>
            <w:kern w:val="28"/>
            <w:sz w:val="22"/>
            <w:szCs w:val="22"/>
          </w:rPr>
          <w:t>la Norma Boliviana</w:t>
        </w:r>
      </w:smartTag>
      <w:r w:rsidRPr="001A40A4">
        <w:rPr>
          <w:kern w:val="28"/>
          <w:sz w:val="22"/>
          <w:szCs w:val="22"/>
        </w:rPr>
        <w:t xml:space="preserve"> del Hormigón armado CBH-87. y satisfagan las especificaciones dadas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deberán emplear moldes lo suficientemente rígidos para obtener dimensiones dentro de los límites admisibles.</w:t>
      </w:r>
    </w:p>
    <w:p w:rsidR="00DE58BB" w:rsidRPr="001A40A4" w:rsidRDefault="00DE58BB" w:rsidP="00DE58BB">
      <w:pPr>
        <w:jc w:val="both"/>
        <w:rPr>
          <w:kern w:val="28"/>
          <w:sz w:val="22"/>
          <w:szCs w:val="22"/>
        </w:rPr>
      </w:pPr>
      <w:r w:rsidRPr="001A40A4">
        <w:rPr>
          <w:kern w:val="28"/>
          <w:sz w:val="22"/>
          <w:szCs w:val="22"/>
        </w:rPr>
        <w:t>El hormigón simple u armado deberá ser compactado mediante vibradoras.</w:t>
      </w:r>
    </w:p>
    <w:p w:rsidR="00DE58BB" w:rsidRPr="001A40A4" w:rsidRDefault="00DE58BB" w:rsidP="00DE58BB">
      <w:pPr>
        <w:jc w:val="both"/>
        <w:rPr>
          <w:kern w:val="28"/>
          <w:sz w:val="22"/>
          <w:szCs w:val="22"/>
        </w:rPr>
      </w:pPr>
      <w:r w:rsidRPr="001A40A4">
        <w:rPr>
          <w:kern w:val="28"/>
          <w:sz w:val="22"/>
          <w:szCs w:val="22"/>
        </w:rPr>
        <w:t>Los elementos de mampostería serán ejecutados con piedra o ladrillos de buena calidad, unidos con mortero de cemento y arena 1 : 4.</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hormigón ciclópeo estará constituido por piedras desplazadoras que ocupen un 50% en volumen y el hormigón el otro 50% con una dosificación 1: 2: 4.</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Los ladrillos deberán ser de buena calidad y toda partida deberá merecer la aprobación del Supervisor de Obra. Deberán estar bien cocidos, emitiendo al golpe un sonido metálico. Deberán tener un color uniforme y estarán libres de cualquier rajadura o desportilladura.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Una vez ejecutada y estabilizada la excavación y el suelo de fundación, se replanteará la correcta ubicación de las cámaras y se determinará sus niveles de acabado.</w:t>
      </w:r>
    </w:p>
    <w:p w:rsidR="00DE58BB" w:rsidRPr="001A40A4" w:rsidRDefault="00DE58BB" w:rsidP="00DE58BB">
      <w:pPr>
        <w:jc w:val="both"/>
        <w:rPr>
          <w:kern w:val="28"/>
          <w:sz w:val="22"/>
          <w:szCs w:val="22"/>
        </w:rPr>
      </w:pPr>
      <w:r w:rsidRPr="001A40A4">
        <w:rPr>
          <w:kern w:val="28"/>
          <w:sz w:val="22"/>
          <w:szCs w:val="22"/>
        </w:rPr>
        <w:t>A continuación se vaciará la losa de fundación, generalmente circular, sobre una capa o manto de material granular. El material y las dimensiones de la losa serán los indicados en los planos de detalles constructivos.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Sobre esta losa se construirán las canaletas con hormigón que conducen las aguas del tubo de llegada al tubo de salida. Las superficies de estas canaletas deberán llevar un acabado de enlucido de cemento para facilitar el escurrimiento de las aguas servidas.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Asimismo sobre la losa se vaciarán y ejecutarán las paredes, normalmente cilíndricas, con los materiales especificados en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En paredes de mamposterías de piedra o ladrillo, el colocado de cada hilera deberá ejecutarse sobre una capa de mortero de cemento 1: 4  con un espesor no menor a </w:t>
      </w:r>
      <w:smartTag w:uri="urn:schemas-microsoft-com:office:smarttags" w:element="metricconverter">
        <w:smartTagPr>
          <w:attr w:name="ProductID" w:val="1.5 cm"/>
        </w:smartTagPr>
        <w:r w:rsidRPr="001A40A4">
          <w:rPr>
            <w:kern w:val="28"/>
            <w:sz w:val="22"/>
            <w:szCs w:val="22"/>
          </w:rPr>
          <w:t>1.5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Cuando se emplee hormigón, la altura para cada vaciado no deberá ser mayor a </w:t>
      </w:r>
      <w:smartTag w:uri="urn:schemas-microsoft-com:office:smarttags" w:element="metricconverter">
        <w:smartTagPr>
          <w:attr w:name="ProductID" w:val="50 cm"/>
        </w:smartTagPr>
        <w:r w:rsidRPr="001A40A4">
          <w:rPr>
            <w:kern w:val="28"/>
            <w:sz w:val="22"/>
            <w:szCs w:val="22"/>
          </w:rPr>
          <w:t>50 cm</w:t>
        </w:r>
      </w:smartTag>
      <w:r w:rsidRPr="001A40A4">
        <w:rPr>
          <w:kern w:val="28"/>
          <w:sz w:val="22"/>
          <w:szCs w:val="22"/>
        </w:rPr>
        <w:t>., preferentemente a objeto de asegurar un buen compactado. Si por razones constructivas deben dejarse juntas de construcción, éstas deberán ser ubicadas en los lugares de menor solicitación.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Antes de continuar con el vaciado deberán prepararse las superficies de contacto, lavándolas y retirando los deshechos con cepillos metálicos y aplicando una lechada de cemento.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Cuando se utilicen piedras deberán dejarse algunas que sobresalgan para trabar las juntas.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Alcanzado el nivel de la reducción troncocónica o la losa de reducción, según el diseño, se prepararán los moldes para continuar con el elemento de reducción señalado en los planos, asegurándose  el correcto alineamiento con las paredes verticales.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deberá tener cuidado, antes de efectuar el vaciado, prever la altura de acabado, dejando el espacio correcto para el montado o vaciado de los elementos que constituyen  el apoyo de la tapa.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base anular que alojará la tapa estará apoyada sobre la estructura, de tal forma que quede asegurada contra desplazamientos horizontales y tenga suficiente área de apoyo para transmitir, sin ser dañada, las cargas hacia la estructura inferior.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tapa deberá ser de hormigón armado, de las características y dimensiones señaladas en los planos, con imperfecciones dimensionales mínimas, para lo cual deberá utilizarse moldes suficientemente rígidos y verificar continuamente  su geometría.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holgura entre la tapa y el receptáculo anular no deberá ser mayor a </w:t>
      </w:r>
      <w:smartTag w:uri="urn:schemas-microsoft-com:office:smarttags" w:element="metricconverter">
        <w:smartTagPr>
          <w:attr w:name="ProductID" w:val="5 mm"/>
        </w:smartTagPr>
        <w:r w:rsidRPr="001A40A4">
          <w:rPr>
            <w:kern w:val="28"/>
            <w:sz w:val="22"/>
            <w:szCs w:val="22"/>
          </w:rPr>
          <w:t>5 mm</w:t>
        </w:r>
      </w:smartTag>
      <w:r w:rsidRPr="001A40A4">
        <w:rPr>
          <w:kern w:val="28"/>
          <w:sz w:val="22"/>
          <w:szCs w:val="22"/>
        </w:rPr>
        <w:t>. y guardar entre ambos compatibilidad geométrica. Las piezas mal ajustadas serán rechazadas.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nivel de acabado de la tapa colocada deberá coincidir con la rasante de la calzada. No se admitirán diferencias de nivel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Si este nivel fuese mayor a </w:t>
      </w:r>
      <w:smartTag w:uri="urn:schemas-microsoft-com:office:smarttags" w:element="metricconverter">
        <w:smartTagPr>
          <w:attr w:name="ProductID" w:val="60 cm"/>
        </w:smartTagPr>
        <w:r w:rsidRPr="001A40A4">
          <w:rPr>
            <w:kern w:val="28"/>
            <w:sz w:val="22"/>
            <w:szCs w:val="22"/>
          </w:rPr>
          <w:t>60 cm</w:t>
        </w:r>
      </w:smartTag>
      <w:r w:rsidRPr="001A40A4">
        <w:rPr>
          <w:kern w:val="28"/>
          <w:sz w:val="22"/>
          <w:szCs w:val="22"/>
        </w:rPr>
        <w:t>. se deberá construir una cámara con caída exterior, construida de acuerdo a los planos de detalle, teniendo cuidado de todas maneras que el tubo entre a la cámara en la parte superior para permitir el acceso de las herramientas de limpieza.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 requerimiento del Supervisor de obra se podrán efectuar pruebas de permeabilidad en estas unidades, especialmente en los sectores donde el ingreso de agua freática a los colectores  debe ser restringida y controlada.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 xml:space="preserve">Las cámaras de inspección serán medidas por pieza completamente acabada y aprobada por el Supervisor de Obra. La excavación para estas unidades será considerada en el ítem "Excavaciones".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w:t>
      </w:r>
    </w:p>
    <w:p w:rsidR="00DE58BB" w:rsidRPr="001A40A4" w:rsidRDefault="00DE58BB" w:rsidP="00DE58BB">
      <w:pPr>
        <w:pStyle w:val="Ttulo1"/>
        <w:numPr>
          <w:ilvl w:val="0"/>
          <w:numId w:val="2"/>
        </w:numPr>
        <w:jc w:val="both"/>
        <w:rPr>
          <w:rFonts w:ascii="Times New Roman" w:hAnsi="Times New Roman"/>
          <w:sz w:val="24"/>
          <w:lang w:val="pt-BR"/>
        </w:rPr>
      </w:pPr>
      <w:r w:rsidRPr="00473AD4">
        <w:rPr>
          <w:rFonts w:ascii="Times New Roman" w:hAnsi="Times New Roman"/>
          <w:sz w:val="22"/>
          <w:szCs w:val="22"/>
          <w:lang w:val="pt-BR"/>
        </w:rPr>
        <w:br w:type="page"/>
      </w:r>
      <w:bookmarkStart w:id="19" w:name="_Toc268621871"/>
      <w:r w:rsidRPr="001A40A4">
        <w:rPr>
          <w:rFonts w:ascii="Times New Roman" w:hAnsi="Times New Roman"/>
          <w:sz w:val="24"/>
          <w:lang w:val="pt-BR"/>
        </w:rPr>
        <w:lastRenderedPageBreak/>
        <w:t>CAMARA SEPTICA DE H° C°</w:t>
      </w:r>
      <w:bookmarkEnd w:id="19"/>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w:t>
      </w:r>
      <w:r w:rsidRPr="001A40A4">
        <w:rPr>
          <w:kern w:val="28"/>
          <w:sz w:val="22"/>
          <w:szCs w:val="22"/>
          <w:lang w:val="es-ES"/>
        </w:rPr>
        <w:t xml:space="preserve">CAM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construcción de cámaras sépticas destinadas a la retención de las materias fecales.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paredes laterales y de fondo serán de mampostería de piedra bruta con hormigón de dosificación 1:3:4.</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Todos los materiales necesarios para la ejecución del ítem, piedra, agregados, cemento y agua deberán ceñirse en cuanto a sus características a lo especificado en el ítem de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H°A° empleado para la tapa debe estar de acuerdo a lo especificado en el ítem de estructuras de H°A°, de acuerdo a detalle en planos y deberá estar provista de jaladores de varillas de fierro estructural de 3/8".</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El replanteo se efectuará conjuntamente el Supervisor de Obra y el Contratista, de acuerdo a los planos sanitarios y de detalle.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No se colocará ninguna mampostería sin que previamente se hayan inspeccionado las zanjas destinadas a recibirla para cerciorarse de que el fondo esté bien nivelado y compactado.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Primeramente se emparejará el fondo de la excavación con una capa de mortero pobre de cemento y arena en proporción 1:6 y con un espesor de </w:t>
      </w:r>
      <w:smartTag w:uri="urn:schemas-microsoft-com:office:smarttags" w:element="metricconverter">
        <w:smartTagPr>
          <w:attr w:name="ProductID" w:val="3 cent￭metros"/>
        </w:smartTagPr>
        <w:r w:rsidRPr="001A40A4">
          <w:rPr>
            <w:kern w:val="28"/>
            <w:sz w:val="22"/>
            <w:szCs w:val="22"/>
          </w:rPr>
          <w:t>3 centímetros</w:t>
        </w:r>
      </w:smartTag>
      <w:r w:rsidRPr="001A40A4">
        <w:rPr>
          <w:kern w:val="28"/>
          <w:sz w:val="22"/>
          <w:szCs w:val="22"/>
        </w:rPr>
        <w:t xml:space="preserve"> sobre la que se colocará la primera hilada de piedras.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piedra será colocada por capas asentadas sobre base de mortero y con el fin de tratar las hiladas sucesivamente se dejarán sobresalir piedras en diferentes puntos bien ubicados y en suficiente número.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piedras deberán ser bien lavadas y al momento de ser colocadas, deberán ser bien humedecidas a fin de que no absorban el agua presente en el hormigón.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tendrá cuidado, que el hormigón penetre en forma compacta en los espacios entre piedra y piedra, valiéndose para ello de golpes con varillas de fierro.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hormigón será mezclado en las cantidades necesarias para uso inmediato. Se rechazará todo hormigón que tenga 30 minutos o más a partir del momento del mezclado.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hormigón será de una consistencia tal que se asegure su trabajabilidad y la manipulación de masas compactadas, densas y con un aspecto y coloración uniforme.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dimensiones de las paredes laterales y de fondo deberán ajustarse estrictamente a las medidas indicadas en los planos respectivos.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El fondo del séptico deberá tener pendientes del 10% hacia el punto de descarga o extracción de lodos.  Donde las características topográficas del terreno lo permitan, la extracción de lodos podrá hacerse por gravedad.  En caso contrario, se hará por la parte superior a través de la correspondiente boca de limpieza.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Todo tanque séptico estará provisto de una boca de limpieza de 0.60 x </w:t>
      </w:r>
      <w:smartTag w:uri="urn:schemas-microsoft-com:office:smarttags" w:element="metricconverter">
        <w:smartTagPr>
          <w:attr w:name="ProductID" w:val="0.60 m"/>
        </w:smartTagPr>
        <w:r w:rsidRPr="001A40A4">
          <w:rPr>
            <w:kern w:val="28"/>
            <w:sz w:val="22"/>
            <w:szCs w:val="22"/>
          </w:rPr>
          <w:t>0.60 m</w:t>
        </w:r>
      </w:smartTag>
      <w:r w:rsidRPr="001A40A4">
        <w:rPr>
          <w:kern w:val="28"/>
          <w:sz w:val="22"/>
          <w:szCs w:val="22"/>
        </w:rPr>
        <w:t>. ubicada encima del sitio donde convergen las pendientes en el fondo.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Tanto la base como las paredes laterales serán impermeabilizadas mediante una capa de mortero que contenga hidrófugo (ADITIVO)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tubos de  PVC en diámetros especificados en los planos (no debiendo ser en ningún caso menor a 4") para el ingreso y salida de desechos fecales deberán conectarse adecuadamente a los tubos en T conforme a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En la losa de cubierta y encima de las Tes deberán proveerse tapas cuadradas o circulares de </w:t>
      </w:r>
      <w:smartTag w:uri="urn:schemas-microsoft-com:office:smarttags" w:element="metricconverter">
        <w:smartTagPr>
          <w:attr w:name="ProductID" w:val="0.30 m"/>
        </w:smartTagPr>
        <w:r w:rsidRPr="001A40A4">
          <w:rPr>
            <w:kern w:val="28"/>
            <w:sz w:val="22"/>
            <w:szCs w:val="22"/>
          </w:rPr>
          <w:t>0.30 m</w:t>
        </w:r>
      </w:smartTag>
      <w:r w:rsidRPr="001A40A4">
        <w:rPr>
          <w:kern w:val="28"/>
          <w:sz w:val="22"/>
          <w:szCs w:val="22"/>
        </w:rPr>
        <w:t>. para la limpieza de las mismas.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disposición del efluente de la cámara séptico se deberá hacer por medio de la construcción de pozos de absorción, zanjas de absorción, zanjas filtrantes, filtros de arena superficiales  u otro medio que garantice la evacuación y filtración de las aguas residuales.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medición será efectuada por pieza, incluyendo las excavaciones y nivelación correspondiente.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pago por este ítem, será de acuerdo a los precios unitarios de la propuesta aceptada, este precio incluye la compensación total por todos los materiales, herramientas, mano de obra y actividades necesarias para la ejecución de este trabajo.</w:t>
      </w:r>
    </w:p>
    <w:p w:rsidR="00DE58BB" w:rsidRPr="001A40A4" w:rsidRDefault="00DE58BB" w:rsidP="00DE58BB">
      <w:pPr>
        <w:pStyle w:val="Ttulo1"/>
        <w:numPr>
          <w:ilvl w:val="0"/>
          <w:numId w:val="2"/>
        </w:numPr>
        <w:jc w:val="both"/>
        <w:rPr>
          <w:rFonts w:ascii="Times New Roman" w:hAnsi="Times New Roman"/>
          <w:sz w:val="24"/>
        </w:rPr>
      </w:pPr>
      <w:r w:rsidRPr="001A40A4">
        <w:rPr>
          <w:sz w:val="22"/>
          <w:szCs w:val="22"/>
        </w:rPr>
        <w:br w:type="page"/>
      </w:r>
      <w:bookmarkStart w:id="20" w:name="_Toc268621872"/>
      <w:r w:rsidRPr="001A40A4">
        <w:rPr>
          <w:rFonts w:ascii="Times New Roman" w:hAnsi="Times New Roman"/>
          <w:sz w:val="24"/>
        </w:rPr>
        <w:lastRenderedPageBreak/>
        <w:t>CAMARAS DE REGISTRO</w:t>
      </w:r>
      <w:bookmarkEnd w:id="20"/>
      <w:r w:rsidRPr="001A40A4">
        <w:rPr>
          <w:rFonts w:ascii="Times New Roman" w:hAnsi="Times New Roman"/>
          <w:sz w:val="24"/>
        </w:rPr>
        <w:t xml:space="preserve">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w:t>
      </w:r>
      <w:r w:rsidRPr="001A40A4">
        <w:rPr>
          <w:kern w:val="28"/>
          <w:sz w:val="22"/>
          <w:szCs w:val="22"/>
          <w:lang w:val="es-ES"/>
        </w:rPr>
        <w:t>CAM – 019, 022</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 xml:space="preserve">Este ítem se refiere a la construcción de cámaras de registro, incluyendo sus tapas de hormigón o metálicas, de acuerdo al tipo de material y dimensiones establecidas en los planos de detalle, formulario de presentación de propuestas y/o indicaciones del Supervisor de Obra.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Todos los materiales, herramientas y equipo a utilizarse en la ejecución de este ítem, deberán ser provistos por el Contratista y empleados en obra, previa aprobación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Los materiales: cemento, arena, grava, agua y fierro a emplearse en la preparación del hormigón como también el mismo hormigón, deberán satisfacer todas las exigencias para la fabricación, transporte, vaciado, compactado y curado de hormigones, señaladas en </w:t>
      </w:r>
      <w:smartTag w:uri="urn:schemas-microsoft-com:office:smarttags" w:element="PersonName">
        <w:smartTagPr>
          <w:attr w:name="ProductID" w:val="la Norma Boliviana"/>
        </w:smartTagPr>
        <w:r w:rsidRPr="001A40A4">
          <w:rPr>
            <w:kern w:val="28"/>
            <w:sz w:val="22"/>
            <w:szCs w:val="22"/>
          </w:rPr>
          <w:t>la Norma Boliviana</w:t>
        </w:r>
      </w:smartTag>
      <w:r w:rsidRPr="001A40A4">
        <w:rPr>
          <w:kern w:val="28"/>
          <w:sz w:val="22"/>
          <w:szCs w:val="22"/>
        </w:rPr>
        <w:t xml:space="preserve"> del Hormigón Armado CBH-87.</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Cuando los planos o el formulario de presentación de propuestas no establezcan otra cosa, el hormigón a emplearse tendrá una dosificación 1: 3: 3, con un contenido mínimo de cemento de </w:t>
      </w:r>
      <w:smartTag w:uri="urn:schemas-microsoft-com:office:smarttags" w:element="metricconverter">
        <w:smartTagPr>
          <w:attr w:name="ProductID" w:val="280 kilogramos"/>
        </w:smartTagPr>
        <w:r w:rsidRPr="001A40A4">
          <w:rPr>
            <w:kern w:val="28"/>
            <w:sz w:val="22"/>
            <w:szCs w:val="22"/>
          </w:rPr>
          <w:t>280 kilogramos</w:t>
        </w:r>
      </w:smartTag>
      <w:r w:rsidRPr="001A40A4">
        <w:rPr>
          <w:kern w:val="28"/>
          <w:sz w:val="22"/>
          <w:szCs w:val="22"/>
        </w:rPr>
        <w:t xml:space="preserve"> por metro cúbico y el mortero de cemento para la mampostería de ladrillo  en proporción 1: 4.</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Cuando se emplee hormigón ciclópeo, la piedra desplazadora entrará en una proporción del 50% y el hormigón igualmente en un 50%.</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ladrillos serán del tipo gambote, gambote rústico (adobito) o tubular, de primera calidad, bien cocidos, emitiendo al golpe un sonido metálico y deberán estar libres de rajaduras y desportilladuras.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piedra a utilizarse en mamposterías deberá ser de buena calidad, estructura homogénea y durable, libre de defectos, arcillas y aceites y substancias adheridas o incrustadas, sin grietas y exenta de planos de fractura y de desintegración. La unidad pétrea en su dimensión mínima, no deberá ser menor de </w:t>
      </w:r>
      <w:smartTag w:uri="urn:schemas-microsoft-com:office:smarttags" w:element="metricconverter">
        <w:smartTagPr>
          <w:attr w:name="ProductID" w:val="20 cm"/>
        </w:smartTagPr>
        <w:r w:rsidRPr="001A40A4">
          <w:rPr>
            <w:kern w:val="28"/>
            <w:sz w:val="22"/>
            <w:szCs w:val="22"/>
          </w:rPr>
          <w:t>20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En la fabricación de tapas metálicas se empleará plancha de </w:t>
      </w:r>
      <w:smartTag w:uri="urn:schemas-microsoft-com:office:smarttags" w:element="metricconverter">
        <w:smartTagPr>
          <w:attr w:name="ProductID" w:val="1.1 mm"/>
        </w:smartTagPr>
        <w:r w:rsidRPr="001A40A4">
          <w:rPr>
            <w:kern w:val="28"/>
            <w:sz w:val="22"/>
            <w:szCs w:val="22"/>
          </w:rPr>
          <w:t>1.1 mm</w:t>
        </w:r>
      </w:smartTag>
      <w:r w:rsidRPr="001A40A4">
        <w:rPr>
          <w:kern w:val="28"/>
          <w:sz w:val="22"/>
          <w:szCs w:val="22"/>
        </w:rPr>
        <w:t>. de espesor y angulares de 3/4" x 1/8" y bisagras apropiadas en número de par.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 xml:space="preserve">Las cámaras podrán ser construidas de hormigón simple, ciclópeo o mampostería de ladrillo, de acuerdo a lo establecido en los planos y/o formulario de presentación de propuestas.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base de la cámara estará constituida por una soladura de piedra, ladrillo u otro material que cumpla esa función, sobre la cual se colocará una capa de hormigón simple y a continuación se procederá con la ejecución de los muros laterales, ya sea de hormigón simple, ciclópeo o de mampostería de ladrillo.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fondo, las paredes laterales y el coronamiento de la cámara deberán ser revocadas con  mortero de cemento de dosificación 1 : 3  y un espesor mínimo de  1.5  cm. y bruñidas con una mezcla de mortero de cemento 1 :  1.</w:t>
      </w:r>
    </w:p>
    <w:p w:rsidR="00DE58BB" w:rsidRPr="001A40A4" w:rsidRDefault="00DE58BB" w:rsidP="00DE58BB">
      <w:pPr>
        <w:jc w:val="both"/>
        <w:rPr>
          <w:kern w:val="28"/>
          <w:sz w:val="22"/>
          <w:szCs w:val="22"/>
        </w:rPr>
      </w:pPr>
      <w:r w:rsidRPr="001A40A4">
        <w:rPr>
          <w:kern w:val="28"/>
          <w:sz w:val="22"/>
          <w:szCs w:val="22"/>
        </w:rPr>
        <w:t>El coronamiento de las cámaras deberá ejecutarse de tal manera que permita colocar y retirar la tapa de hormigón con un juego adecuado, sin que sufra desplazamientos horizontales.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En caso de especificarse tapas metálicas, las mismas deberán ser fabricadas de acuerdo a las dimensiones establecidas en los planos. Deberán tener un sistema de cierre adecuado en el extremo opuesto a las bisagras y su acabado deberá ser con pintura anticorrosiva.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relleno de tierra alrededor de las cámaras deberá ser ejecutado por capas de </w:t>
      </w:r>
      <w:smartTag w:uri="urn:schemas-microsoft-com:office:smarttags" w:element="metricconverter">
        <w:smartTagPr>
          <w:attr w:name="ProductID" w:val="15 cm"/>
        </w:smartTagPr>
        <w:r w:rsidRPr="001A40A4">
          <w:rPr>
            <w:kern w:val="28"/>
            <w:sz w:val="22"/>
            <w:szCs w:val="22"/>
          </w:rPr>
          <w:t>15 cm</w:t>
        </w:r>
      </w:smartTag>
      <w:r w:rsidRPr="001A40A4">
        <w:rPr>
          <w:kern w:val="28"/>
          <w:sz w:val="22"/>
          <w:szCs w:val="22"/>
        </w:rPr>
        <w:t>., apisonadas adecuadamente con humedad óptima.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cámaras de registro serán medidas por pieza debidamente concluida y aprobada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 xml:space="preserve">Este ítem ejecutado en un todo de acuerdo con los planos y las presentes especificaciones, medido según lo señalado y aprobado por el Supervisor de Obra, será  pagado al precio unitario de  la propuesta aceptada.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 (incluyendo el relleno y compactado alrededor de las cámaras).</w:t>
      </w:r>
    </w:p>
    <w:p w:rsidR="00DE58BB" w:rsidRPr="001A40A4" w:rsidRDefault="00DE58BB" w:rsidP="00DE58BB">
      <w:pPr>
        <w:pStyle w:val="Ttulo1"/>
        <w:numPr>
          <w:ilvl w:val="0"/>
          <w:numId w:val="2"/>
        </w:numPr>
        <w:jc w:val="both"/>
        <w:rPr>
          <w:rFonts w:ascii="Times New Roman" w:hAnsi="Times New Roman"/>
          <w:sz w:val="24"/>
        </w:rPr>
      </w:pPr>
      <w:r w:rsidRPr="001A40A4">
        <w:rPr>
          <w:sz w:val="22"/>
          <w:szCs w:val="22"/>
        </w:rPr>
        <w:br w:type="page"/>
      </w:r>
      <w:bookmarkStart w:id="21" w:name="_Toc268621873"/>
      <w:r w:rsidRPr="001A40A4">
        <w:rPr>
          <w:rFonts w:ascii="Times New Roman" w:hAnsi="Times New Roman"/>
          <w:sz w:val="24"/>
        </w:rPr>
        <w:lastRenderedPageBreak/>
        <w:t>CONSTRUCCION DE SUMIDEROS TIPO RIII</w:t>
      </w:r>
      <w:bookmarkEnd w:id="21"/>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w:t>
      </w:r>
      <w:r w:rsidRPr="001A40A4">
        <w:rPr>
          <w:kern w:val="28"/>
          <w:sz w:val="22"/>
          <w:szCs w:val="22"/>
          <w:lang w:val="es-ES"/>
        </w:rPr>
        <w:t>SUM - 017</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construcción de sumideros en los lugares indicados en los planos del proyecto.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Los sumideros serán construidos con mampostería tipo B rejuntada con mortero 1:4.</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revestimiento de las paredes laterales y de fondo se ejecutará con mortero 1:3 con espesor no inferior a dos centímetros.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paredes presentarán un acabado enlucido con mortero de cemento y arena fina en proporción 1:1.</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rejilla a utilizarse será del material especificado en los planos y antes de su colocación será aprobada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Deberá tenerse especial cuidado al colocar los tubos de salida de manera que la junta con la pared del sumidero sea impermeable.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sumideros serán ejecutados de acuerdo al plano del proyecto.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rejillas de los sumideros que se detallan en el plano, deberán ser colocadas de tal manera que queden embebidas en una masa de hormigón simple que tenga una resistencia cilíndrica mínima a la rotura a los 28 días de 180 kg/cm2 quedando a una profundidad de </w:t>
      </w:r>
      <w:smartTag w:uri="urn:schemas-microsoft-com:office:smarttags" w:element="metricconverter">
        <w:smartTagPr>
          <w:attr w:name="ProductID" w:val="5 cm"/>
        </w:smartTagPr>
        <w:r w:rsidRPr="001A40A4">
          <w:rPr>
            <w:kern w:val="28"/>
            <w:sz w:val="22"/>
            <w:szCs w:val="22"/>
          </w:rPr>
          <w:t>5 cm</w:t>
        </w:r>
      </w:smartTag>
      <w:r w:rsidRPr="001A40A4">
        <w:rPr>
          <w:kern w:val="28"/>
          <w:sz w:val="22"/>
          <w:szCs w:val="22"/>
        </w:rPr>
        <w:t xml:space="preserve"> con respecto al nivel superior del acabado del sumidero.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contratista está obligado a entregar los sumideros totalmente limpios y bien acabados, y deberán tener en cuenta que mientras dure la época de prueba hasta la entrega definitiva de la obra, deberá realizar continuo mantenimiento a fin de no alterar su funcionamiento.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El ítem correspondiente será medido por pieza colocada en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pago por este ítem se hará por pieza, según el precio unitario de la propuesta aceptada, en el que están comprendidos todos los materiales, herramientas, mano de obra, etc.</w:t>
      </w:r>
    </w:p>
    <w:p w:rsidR="00DE58BB" w:rsidRPr="001A40A4" w:rsidRDefault="00DE58BB" w:rsidP="00DE58BB">
      <w:pPr>
        <w:pStyle w:val="Ttulo1"/>
        <w:numPr>
          <w:ilvl w:val="0"/>
          <w:numId w:val="2"/>
        </w:numPr>
        <w:jc w:val="both"/>
        <w:rPr>
          <w:rFonts w:ascii="Times New Roman" w:hAnsi="Times New Roman"/>
          <w:sz w:val="24"/>
        </w:rPr>
      </w:pPr>
      <w:r w:rsidRPr="001A40A4">
        <w:rPr>
          <w:sz w:val="22"/>
          <w:szCs w:val="22"/>
        </w:rPr>
        <w:br w:type="page"/>
      </w:r>
      <w:bookmarkStart w:id="22" w:name="_Toc268621874"/>
      <w:r w:rsidRPr="001A40A4">
        <w:rPr>
          <w:rFonts w:ascii="Times New Roman" w:hAnsi="Times New Roman"/>
          <w:sz w:val="24"/>
        </w:rPr>
        <w:lastRenderedPageBreak/>
        <w:t>CONSTRUCCION DE TAPAS DE CAMARAS</w:t>
      </w:r>
      <w:bookmarkEnd w:id="22"/>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TAP – 001, 002, 005 - 007</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construcción de tapas para cámaras de inspección.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Cemento</w:t>
      </w:r>
    </w:p>
    <w:p w:rsidR="00DE58BB" w:rsidRPr="001A40A4" w:rsidRDefault="00DE58BB" w:rsidP="00DE58BB">
      <w:pPr>
        <w:jc w:val="both"/>
        <w:rPr>
          <w:kern w:val="28"/>
          <w:sz w:val="22"/>
          <w:szCs w:val="22"/>
        </w:rPr>
      </w:pPr>
      <w:r w:rsidRPr="001A40A4">
        <w:rPr>
          <w:kern w:val="28"/>
          <w:sz w:val="22"/>
          <w:szCs w:val="22"/>
        </w:rPr>
        <w:t>Será del tipo Portland Normal que cumpla con lo especificado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Agregado</w:t>
      </w:r>
    </w:p>
    <w:p w:rsidR="00DE58BB" w:rsidRPr="001A40A4" w:rsidRDefault="00DE58BB" w:rsidP="00DE58BB">
      <w:pPr>
        <w:jc w:val="both"/>
        <w:rPr>
          <w:kern w:val="28"/>
          <w:sz w:val="22"/>
          <w:szCs w:val="22"/>
        </w:rPr>
      </w:pPr>
      <w:r w:rsidRPr="001A40A4">
        <w:rPr>
          <w:kern w:val="28"/>
          <w:sz w:val="22"/>
          <w:szCs w:val="22"/>
        </w:rPr>
        <w:t>Los agregados deberán estar de acuerdo con lo especificado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Acero</w:t>
      </w:r>
    </w:p>
    <w:p w:rsidR="00DE58BB" w:rsidRPr="001A40A4" w:rsidRDefault="00DE58BB" w:rsidP="00DE58BB">
      <w:pPr>
        <w:jc w:val="both"/>
        <w:rPr>
          <w:kern w:val="28"/>
          <w:sz w:val="22"/>
          <w:szCs w:val="22"/>
        </w:rPr>
      </w:pPr>
      <w:r w:rsidRPr="001A40A4">
        <w:rPr>
          <w:kern w:val="28"/>
          <w:sz w:val="22"/>
          <w:szCs w:val="22"/>
        </w:rPr>
        <w:t xml:space="preserve">Antes de la preparación de la armadura, el acero que deberá cumplir con lo especificado en el ítem "Materiales de construcción", debe ser limpiado en forma tal que no quede óxido suelto, aceites, yeso y en general cualquier sustancia que reduzca la adherencia. La armadura será de  6mm de diámetro cada </w:t>
      </w:r>
      <w:smartTag w:uri="urn:schemas-microsoft-com:office:smarttags" w:element="metricconverter">
        <w:smartTagPr>
          <w:attr w:name="ProductID" w:val="15 cm"/>
        </w:smartTagPr>
        <w:r w:rsidRPr="001A40A4">
          <w:rPr>
            <w:kern w:val="28"/>
            <w:sz w:val="22"/>
            <w:szCs w:val="22"/>
          </w:rPr>
          <w:t>15 cm</w:t>
        </w:r>
      </w:smartTag>
      <w:r w:rsidRPr="001A40A4">
        <w:rPr>
          <w:kern w:val="28"/>
          <w:sz w:val="22"/>
          <w:szCs w:val="22"/>
        </w:rPr>
        <w:t>. dispuesta en dos direcciones.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Agua</w:t>
      </w:r>
    </w:p>
    <w:p w:rsidR="00DE58BB" w:rsidRPr="001A40A4" w:rsidRDefault="00DE58BB" w:rsidP="00DE58BB">
      <w:pPr>
        <w:jc w:val="both"/>
        <w:rPr>
          <w:kern w:val="28"/>
          <w:sz w:val="22"/>
          <w:szCs w:val="22"/>
        </w:rPr>
      </w:pPr>
      <w:r w:rsidRPr="001A40A4">
        <w:rPr>
          <w:kern w:val="28"/>
          <w:sz w:val="22"/>
          <w:szCs w:val="22"/>
        </w:rPr>
        <w:t>El agua usada en la preparación del hormigón estará de acuerdo con lo estipulado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La forma de ejecución de la tapa estará en todo de acuerdo a lo estipulado en el ítem hormigón armado.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Cada tapa podrá ser manipulada de tal manera que la armadura quede en la zona inferior y sin introducir tracciones en la zona superior no armada.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tapas deberán numerarse correlativamente y en orden de la fecha de vaciado.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recepción definitiva de las tapas será computada después de tres meses de colocadas en las obras.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tapas deberán disponer de agarradores según la exigencia de los planos o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Este ítem se medirá por pieza.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pago se efectuará de acuerdo a los precios unitarios de la propuesta aceptada, en cuyo precio se reconocerá la provisión de materiales, el equipo y herramientas utilizadas y la mano de obra necesarias para la conclusión del trabajo.</w:t>
      </w:r>
    </w:p>
    <w:p w:rsidR="00DE58BB" w:rsidRPr="001A40A4" w:rsidRDefault="00DE58BB" w:rsidP="00DE58BB">
      <w:pPr>
        <w:pStyle w:val="Ttulo1"/>
        <w:numPr>
          <w:ilvl w:val="0"/>
          <w:numId w:val="2"/>
        </w:numPr>
        <w:jc w:val="both"/>
        <w:rPr>
          <w:rFonts w:ascii="Times New Roman" w:hAnsi="Times New Roman"/>
          <w:sz w:val="24"/>
        </w:rPr>
      </w:pPr>
      <w:r w:rsidRPr="001A40A4">
        <w:rPr>
          <w:sz w:val="22"/>
          <w:szCs w:val="22"/>
        </w:rPr>
        <w:br w:type="page"/>
      </w:r>
      <w:bookmarkStart w:id="23" w:name="_Toc268621875"/>
      <w:r w:rsidRPr="001A40A4">
        <w:rPr>
          <w:rFonts w:ascii="Times New Roman" w:hAnsi="Times New Roman"/>
          <w:sz w:val="24"/>
        </w:rPr>
        <w:lastRenderedPageBreak/>
        <w:t>ELEVACION  DE CAMARAS DE INSPECCION</w:t>
      </w:r>
      <w:bookmarkEnd w:id="23"/>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w:t>
      </w:r>
      <w:r w:rsidRPr="001A40A4">
        <w:rPr>
          <w:kern w:val="28"/>
          <w:sz w:val="22"/>
          <w:szCs w:val="22"/>
          <w:lang w:val="es-ES"/>
        </w:rPr>
        <w:t>CAM - 012</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es-ES"/>
        </w:rPr>
      </w:pPr>
      <w:r w:rsidRPr="001A40A4">
        <w:rPr>
          <w:kern w:val="28"/>
          <w:sz w:val="22"/>
          <w:szCs w:val="22"/>
          <w:lang w:val="es-ES"/>
        </w:rPr>
        <w:t>UNIDAD: M3</w:t>
      </w:r>
      <w:r w:rsidRPr="001A40A4">
        <w:rPr>
          <w:kern w:val="28"/>
          <w:sz w:val="22"/>
          <w:szCs w:val="22"/>
          <w:lang w:val="es-ES"/>
        </w:rPr>
        <w:tab/>
        <w:t xml:space="preserve"> </w:t>
      </w:r>
    </w:p>
    <w:p w:rsidR="00DE58BB" w:rsidRPr="001A40A4" w:rsidRDefault="00DE58BB" w:rsidP="00DE58BB">
      <w:pPr>
        <w:jc w:val="both"/>
        <w:rPr>
          <w:kern w:val="28"/>
          <w:sz w:val="22"/>
          <w:szCs w:val="22"/>
          <w:lang w:val="es-ES"/>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consiste en la elevación del nivel de las cámaras de inspección a nivel de la rasante definida.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material a utilizar será hormigón simple con una dosificación de 1:3:4.</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Cemento</w:t>
      </w:r>
    </w:p>
    <w:p w:rsidR="00DE58BB" w:rsidRPr="001A40A4" w:rsidRDefault="00DE58BB" w:rsidP="00DE58BB">
      <w:pPr>
        <w:jc w:val="both"/>
        <w:rPr>
          <w:kern w:val="28"/>
          <w:sz w:val="22"/>
          <w:szCs w:val="22"/>
        </w:rPr>
      </w:pPr>
      <w:r w:rsidRPr="001A40A4">
        <w:rPr>
          <w:kern w:val="28"/>
          <w:sz w:val="22"/>
          <w:szCs w:val="22"/>
        </w:rPr>
        <w:t>Se empleará cemento Portland normal, cuyas características satisfagan las especificaciones dadas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Arena</w:t>
      </w:r>
    </w:p>
    <w:p w:rsidR="00DE58BB" w:rsidRPr="001A40A4" w:rsidRDefault="00DE58BB" w:rsidP="00DE58BB">
      <w:pPr>
        <w:jc w:val="both"/>
        <w:rPr>
          <w:kern w:val="28"/>
          <w:sz w:val="22"/>
          <w:szCs w:val="22"/>
        </w:rPr>
      </w:pPr>
      <w:r w:rsidRPr="001A40A4">
        <w:rPr>
          <w:kern w:val="28"/>
          <w:sz w:val="22"/>
          <w:szCs w:val="22"/>
        </w:rPr>
        <w:t>Esta deberá cumplir las especificaciones del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Agua</w:t>
      </w:r>
    </w:p>
    <w:p w:rsidR="00DE58BB" w:rsidRPr="001A40A4" w:rsidRDefault="00DE58BB" w:rsidP="00DE58BB">
      <w:pPr>
        <w:jc w:val="both"/>
        <w:rPr>
          <w:kern w:val="28"/>
          <w:sz w:val="22"/>
          <w:szCs w:val="22"/>
        </w:rPr>
      </w:pPr>
      <w:r w:rsidRPr="001A40A4">
        <w:rPr>
          <w:kern w:val="28"/>
          <w:sz w:val="22"/>
          <w:szCs w:val="22"/>
        </w:rPr>
        <w:t>El agua que se emplee en la preparación del mortero, deberá cumplir con lo especificado en el ítem de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Este aumento de altura en las cámaras será de hormigón simple, debiendo mantener las dimensiones de la sección horizontal de la cámara de inspección, para no alterar la colocación de la tapa original de la cámara.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Este ítem será medido en metros cúbicos de volumen de H° empleado en la cámara de inspección corregida.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pago se efectuará de acuerdo a los precios unitarios de la propuesta aceptada, en cuyo precio se reconocerá la provisión de los materiales, equipo y herramientas utilizadas y la mano de obra necesaria para la conclusión satisfactoria del ítem.</w:t>
      </w:r>
    </w:p>
    <w:p w:rsidR="00DE58BB" w:rsidRPr="001A40A4" w:rsidRDefault="00DE58BB" w:rsidP="00DE58BB">
      <w:pPr>
        <w:pStyle w:val="Ttulo1"/>
        <w:numPr>
          <w:ilvl w:val="0"/>
          <w:numId w:val="2"/>
        </w:numPr>
        <w:jc w:val="both"/>
        <w:rPr>
          <w:rFonts w:ascii="Times New Roman" w:hAnsi="Times New Roman"/>
          <w:sz w:val="24"/>
        </w:rPr>
      </w:pPr>
      <w:r w:rsidRPr="001A40A4">
        <w:rPr>
          <w:sz w:val="22"/>
          <w:szCs w:val="22"/>
        </w:rPr>
        <w:br w:type="page"/>
      </w:r>
      <w:bookmarkStart w:id="24" w:name="_Toc123984927"/>
      <w:bookmarkStart w:id="25" w:name="_Toc268621876"/>
      <w:r w:rsidRPr="001A40A4">
        <w:rPr>
          <w:rFonts w:ascii="Times New Roman" w:hAnsi="Times New Roman"/>
          <w:sz w:val="24"/>
        </w:rPr>
        <w:lastRenderedPageBreak/>
        <w:t>ELEVACION Y CORONAMIENTO DE TAPAS DE ALCANTARILLADO Y SUMIDEROS</w:t>
      </w:r>
      <w:bookmarkEnd w:id="24"/>
      <w:bookmarkEnd w:id="25"/>
    </w:p>
    <w:p w:rsidR="00DE58BB" w:rsidRPr="00473AD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es-ES"/>
        </w:rPr>
      </w:pPr>
      <w:r w:rsidRPr="00473AD4">
        <w:rPr>
          <w:kern w:val="28"/>
          <w:sz w:val="22"/>
          <w:szCs w:val="22"/>
          <w:lang w:val="es-ES"/>
        </w:rPr>
        <w:t xml:space="preserve">CODIGO: </w:t>
      </w:r>
      <w:r w:rsidRPr="001A40A4">
        <w:rPr>
          <w:kern w:val="28"/>
          <w:sz w:val="22"/>
          <w:szCs w:val="22"/>
          <w:lang w:val="es-ES"/>
        </w:rPr>
        <w:t>TAP – 003, 004</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es-ES"/>
        </w:rPr>
      </w:pPr>
      <w:r w:rsidRPr="001A40A4">
        <w:rPr>
          <w:kern w:val="28"/>
          <w:sz w:val="22"/>
          <w:szCs w:val="22"/>
          <w:lang w:val="es-ES"/>
        </w:rPr>
        <w:t>UNIDAD: M3</w:t>
      </w:r>
      <w:r w:rsidRPr="001A40A4">
        <w:rPr>
          <w:kern w:val="28"/>
          <w:sz w:val="22"/>
          <w:szCs w:val="22"/>
          <w:lang w:val="es-ES"/>
        </w:rPr>
        <w:tab/>
        <w:t xml:space="preserve"> </w:t>
      </w:r>
    </w:p>
    <w:p w:rsidR="00DE58BB" w:rsidRPr="001A40A4" w:rsidRDefault="00DE58BB" w:rsidP="00DE58BB">
      <w:pPr>
        <w:jc w:val="both"/>
        <w:rPr>
          <w:kern w:val="28"/>
          <w:sz w:val="22"/>
          <w:szCs w:val="22"/>
          <w:lang w:val="es-ES"/>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 xml:space="preserve">El trabajo consiste en la elevación del cuello donde va colocada la tapa de inspección del alcantarillado pluvial y/o cloacal, hasta alcanzar la nueva cota de rasante del recapamiento; previa iniciación de los trabajos, </w:t>
      </w:r>
      <w:smartTag w:uri="urn:schemas-microsoft-com:office:smarttags" w:element="PersonName">
        <w:smartTagPr>
          <w:attr w:name="ProductID" w:val="la SUPERVISION"/>
        </w:smartTagPr>
        <w:r w:rsidRPr="001A40A4">
          <w:rPr>
            <w:kern w:val="28"/>
            <w:sz w:val="22"/>
            <w:szCs w:val="22"/>
          </w:rPr>
          <w:t>la SUPERVISION</w:t>
        </w:r>
      </w:smartTag>
      <w:r w:rsidRPr="001A40A4">
        <w:rPr>
          <w:kern w:val="28"/>
          <w:sz w:val="22"/>
          <w:szCs w:val="22"/>
        </w:rPr>
        <w:t>, dará los planos de detalle y especificaciones, siguiendo normas exigidas por SAMAPA.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material a utilizar será hormigón simple con una dosificación de 1:3:4.</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Cemento</w:t>
      </w:r>
    </w:p>
    <w:p w:rsidR="00DE58BB" w:rsidRPr="001A40A4" w:rsidRDefault="00DE58BB" w:rsidP="00DE58BB">
      <w:pPr>
        <w:jc w:val="both"/>
        <w:rPr>
          <w:kern w:val="28"/>
          <w:sz w:val="22"/>
          <w:szCs w:val="22"/>
        </w:rPr>
      </w:pPr>
      <w:r w:rsidRPr="001A40A4">
        <w:rPr>
          <w:kern w:val="28"/>
          <w:sz w:val="22"/>
          <w:szCs w:val="22"/>
        </w:rPr>
        <w:t>Se empleará cemento Portland normal, cuyas características satisfagan las especificaciones dadas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Arena</w:t>
      </w:r>
    </w:p>
    <w:p w:rsidR="00DE58BB" w:rsidRPr="001A40A4" w:rsidRDefault="00DE58BB" w:rsidP="00DE58BB">
      <w:pPr>
        <w:jc w:val="both"/>
        <w:rPr>
          <w:kern w:val="28"/>
          <w:sz w:val="22"/>
          <w:szCs w:val="22"/>
        </w:rPr>
      </w:pPr>
      <w:r w:rsidRPr="001A40A4">
        <w:rPr>
          <w:kern w:val="28"/>
          <w:sz w:val="22"/>
          <w:szCs w:val="22"/>
        </w:rPr>
        <w:t>Esta deberá cumplir las especificaciones del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Agua</w:t>
      </w:r>
    </w:p>
    <w:p w:rsidR="00DE58BB" w:rsidRPr="001A40A4" w:rsidRDefault="00DE58BB" w:rsidP="00DE58BB">
      <w:pPr>
        <w:jc w:val="both"/>
        <w:rPr>
          <w:kern w:val="28"/>
          <w:sz w:val="22"/>
          <w:szCs w:val="22"/>
        </w:rPr>
      </w:pPr>
      <w:r w:rsidRPr="001A40A4">
        <w:rPr>
          <w:kern w:val="28"/>
          <w:sz w:val="22"/>
          <w:szCs w:val="22"/>
        </w:rPr>
        <w:t>El agua que se emplee en la preparación del mortero, deberá cumplir con lo especificado en el ítem de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Este aumento de altura en las cámaras será de hormigón simple, debiendo mantener las dimensiones de la sección horizontal de la cámara de inspección, para no alterar la colocación de la tapa original de la cámara.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Este ítem será medido en metros cúbicos de volumen de H° empleado en la cámara de inspección corregida.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widowControl w:val="0"/>
        <w:spacing w:after="240"/>
        <w:ind w:right="857"/>
        <w:jc w:val="both"/>
        <w:rPr>
          <w:kern w:val="28"/>
          <w:sz w:val="22"/>
          <w:szCs w:val="22"/>
        </w:rPr>
      </w:pPr>
      <w:r w:rsidRPr="001A40A4">
        <w:rPr>
          <w:kern w:val="28"/>
          <w:sz w:val="22"/>
          <w:szCs w:val="22"/>
        </w:rPr>
        <w:t>Este ítem, será cotizado por unidad y como los demás ítems, estará incluido en el mismo; materiales, equipo, herramientas, mano de obra, gastos generales, beneficios sociales, imprevistos y utilidades.</w:t>
      </w:r>
    </w:p>
    <w:p w:rsidR="004A4CAA" w:rsidRPr="001A40A4" w:rsidRDefault="00DE58BB" w:rsidP="004A4CAA">
      <w:pPr>
        <w:pStyle w:val="Ttulo1"/>
        <w:numPr>
          <w:ilvl w:val="0"/>
          <w:numId w:val="0"/>
        </w:numPr>
        <w:jc w:val="both"/>
        <w:rPr>
          <w:rFonts w:ascii="Times New Roman" w:hAnsi="Times New Roman"/>
          <w:sz w:val="24"/>
        </w:rPr>
      </w:pPr>
      <w:r w:rsidRPr="001A40A4">
        <w:rPr>
          <w:sz w:val="22"/>
          <w:szCs w:val="22"/>
        </w:rPr>
        <w:br w:type="page"/>
      </w:r>
      <w:r w:rsidR="004A4CAA" w:rsidRPr="001A40A4">
        <w:rPr>
          <w:rFonts w:ascii="Times New Roman" w:hAnsi="Times New Roman"/>
          <w:sz w:val="24"/>
        </w:rPr>
        <w:lastRenderedPageBreak/>
        <w:t xml:space="preserve"> </w:t>
      </w:r>
    </w:p>
    <w:p w:rsidR="00DE58BB" w:rsidRPr="001A40A4" w:rsidRDefault="00DE58BB" w:rsidP="00DE58BB">
      <w:pPr>
        <w:pStyle w:val="Ttulo1"/>
        <w:numPr>
          <w:ilvl w:val="0"/>
          <w:numId w:val="2"/>
        </w:numPr>
        <w:jc w:val="both"/>
        <w:rPr>
          <w:rFonts w:ascii="Times New Roman" w:hAnsi="Times New Roman"/>
          <w:sz w:val="24"/>
        </w:rPr>
      </w:pPr>
      <w:bookmarkStart w:id="26" w:name="_Toc268621877"/>
      <w:r w:rsidRPr="001A40A4">
        <w:rPr>
          <w:rFonts w:ascii="Times New Roman" w:hAnsi="Times New Roman"/>
          <w:sz w:val="24"/>
        </w:rPr>
        <w:t>PLANTA DE TRATAMIENTO DE AGUAS SERVIDAS</w:t>
      </w:r>
      <w:bookmarkEnd w:id="26"/>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PLT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UNIDAD: GLB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pStyle w:val="titulo7"/>
        <w:rPr>
          <w:sz w:val="22"/>
          <w:szCs w:val="22"/>
        </w:rPr>
      </w:pPr>
      <w:r w:rsidRPr="001A40A4">
        <w:rPr>
          <w:sz w:val="22"/>
          <w:szCs w:val="22"/>
        </w:rPr>
        <w:t>Cámaras de inspección de alcantarillado sanitario</w:t>
      </w:r>
    </w:p>
    <w:p w:rsidR="00DE58BB" w:rsidRPr="001A40A4" w:rsidRDefault="00DE58BB" w:rsidP="00DE58BB">
      <w:pPr>
        <w:jc w:val="both"/>
        <w:rPr>
          <w:kern w:val="28"/>
          <w:sz w:val="22"/>
          <w:szCs w:val="22"/>
        </w:rPr>
      </w:pPr>
      <w:r w:rsidRPr="001A40A4">
        <w:rPr>
          <w:kern w:val="28"/>
          <w:sz w:val="22"/>
          <w:szCs w:val="22"/>
        </w:rPr>
        <w:t>Se refiere a la construcción de cámaras de visita o inspección, en los sitios donde se indique, en los planos de detalle y, se ejecutará de acuerdo a los tipos, dimensiones y cotas, mostrados en los planos correspondientes.</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 xml:space="preserve">Cámaras de rejas 1.50 x </w:t>
      </w:r>
      <w:smartTag w:uri="urn:schemas-microsoft-com:office:smarttags" w:element="metricconverter">
        <w:smartTagPr>
          <w:attr w:name="ProductID" w:val="1.00 m"/>
        </w:smartTagPr>
        <w:r w:rsidRPr="001A40A4">
          <w:rPr>
            <w:sz w:val="22"/>
            <w:szCs w:val="22"/>
          </w:rPr>
          <w:t>1.00 m</w:t>
        </w:r>
      </w:smartTag>
      <w:r w:rsidRPr="001A40A4">
        <w:rPr>
          <w:sz w:val="22"/>
          <w:szCs w:val="22"/>
        </w:rPr>
        <w:t>.</w:t>
      </w:r>
    </w:p>
    <w:p w:rsidR="00DE58BB" w:rsidRPr="001A40A4" w:rsidRDefault="00DE58BB" w:rsidP="00DE58BB">
      <w:pPr>
        <w:jc w:val="both"/>
        <w:rPr>
          <w:kern w:val="28"/>
          <w:sz w:val="22"/>
          <w:szCs w:val="22"/>
        </w:rPr>
      </w:pPr>
      <w:r w:rsidRPr="001A40A4">
        <w:rPr>
          <w:kern w:val="28"/>
          <w:sz w:val="22"/>
          <w:szCs w:val="22"/>
        </w:rPr>
        <w:t>Se refiere a la construcción de una cámara de rejas para la retención de material grueso, de acuerdo a planos de detalle, a esta cámara se conectará la tubería principal de aguas servidas provenientes de los domicilios.</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Cámara Séptica</w:t>
      </w:r>
    </w:p>
    <w:p w:rsidR="00DE58BB" w:rsidRPr="001A40A4" w:rsidRDefault="00DE58BB" w:rsidP="00DE58BB">
      <w:pPr>
        <w:jc w:val="both"/>
        <w:rPr>
          <w:kern w:val="28"/>
          <w:sz w:val="22"/>
          <w:szCs w:val="22"/>
        </w:rPr>
      </w:pPr>
      <w:r w:rsidRPr="001A40A4">
        <w:rPr>
          <w:kern w:val="28"/>
          <w:sz w:val="22"/>
          <w:szCs w:val="22"/>
        </w:rPr>
        <w:t>Se refiere a la construcción de cámara al final del sistema de colectores, y tiene la función de retener los sólidos nadantes provenientes de las aguas servidas.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Esta cámara tendrá muros de piedra, la losa de fondo será de Hormigón Armado así como la losa tapa.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Filtro biológico</w:t>
      </w:r>
    </w:p>
    <w:p w:rsidR="00DE58BB" w:rsidRPr="001A40A4" w:rsidRDefault="00DE58BB" w:rsidP="00DE58BB">
      <w:pPr>
        <w:jc w:val="both"/>
        <w:rPr>
          <w:kern w:val="28"/>
          <w:sz w:val="22"/>
          <w:szCs w:val="22"/>
        </w:rPr>
      </w:pPr>
      <w:r w:rsidRPr="001A40A4">
        <w:rPr>
          <w:kern w:val="28"/>
          <w:sz w:val="22"/>
          <w:szCs w:val="22"/>
        </w:rPr>
        <w:t xml:space="preserve">Comprende la construcción de una cámara circular que recibe las aguas de la cámara séptica.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Esta cámara tendrá muros y fondo de mampostería de piedra una losa soporte de hormigón armado, con perforaciones, la misma que servirá para soportar el material filtrante.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tapa será una losa de H°A°.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pStyle w:val="titulo7"/>
        <w:rPr>
          <w:sz w:val="22"/>
          <w:szCs w:val="22"/>
        </w:rPr>
      </w:pPr>
      <w:r w:rsidRPr="001A40A4">
        <w:rPr>
          <w:sz w:val="22"/>
          <w:szCs w:val="22"/>
        </w:rPr>
        <w:t>Cámaras de inspección de alcantarillado sanitario</w:t>
      </w:r>
    </w:p>
    <w:p w:rsidR="00DE58BB" w:rsidRPr="001A40A4" w:rsidRDefault="00DE58BB" w:rsidP="00DE58BB">
      <w:pPr>
        <w:jc w:val="both"/>
        <w:rPr>
          <w:kern w:val="28"/>
          <w:sz w:val="22"/>
          <w:szCs w:val="22"/>
        </w:rPr>
      </w:pPr>
      <w:r w:rsidRPr="001A40A4">
        <w:rPr>
          <w:kern w:val="28"/>
          <w:sz w:val="22"/>
          <w:szCs w:val="22"/>
        </w:rPr>
        <w:t>Sobre un contrapiso de piedra de e=0.15 m., se vaciará una losa de 0.10 de espesor, cuya dosificación será 1 :2 :3 (cemento, arena, grava), sobre la que además se construirá la media caña, conforme a indicaciones de los planos del Supervisor.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muros serán de mampostería de piedra rejuntada en mortero 1 :4 (cemento, arena), y tendrá la forma indicada en los planos, sobre la que se colocarán los peldaños de hierro de ¾”, dispuestos conforme a planos, una vez colocados en su posición recibirán dos manos de pintura gris claro.  Su colocación debe coincidir con la correcta colocación de la mampostería de piedra.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tapa deberá dar cierre hermético a prueba de presión de humo y serán de hormigón armado.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fabricación de las tapas de hormigón, se ejecutarán con las medidas y detalles indicados en el plano respectivo, deberán ser diseñados para resistir una carga puntual no menor de (</w:t>
      </w:r>
      <w:smartTag w:uri="urn:schemas-microsoft-com:office:smarttags" w:element="metricconverter">
        <w:smartTagPr>
          <w:attr w:name="ProductID" w:val="5000 Kg"/>
        </w:smartTagPr>
        <w:r w:rsidRPr="001A40A4">
          <w:rPr>
            <w:kern w:val="28"/>
            <w:sz w:val="22"/>
            <w:szCs w:val="22"/>
          </w:rPr>
          <w:t>5000 Kg</w:t>
        </w:r>
      </w:smartTag>
      <w:r w:rsidRPr="001A40A4">
        <w:rPr>
          <w:kern w:val="28"/>
          <w:sz w:val="22"/>
          <w:szCs w:val="22"/>
        </w:rPr>
        <w:t>) en áreas de tráfico normal.</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lastRenderedPageBreak/>
        <w:t xml:space="preserve">Cámaras de rejas 1.50 x </w:t>
      </w:r>
      <w:smartTag w:uri="urn:schemas-microsoft-com:office:smarttags" w:element="metricconverter">
        <w:smartTagPr>
          <w:attr w:name="ProductID" w:val="1.00 m"/>
        </w:smartTagPr>
        <w:r w:rsidRPr="001A40A4">
          <w:rPr>
            <w:sz w:val="22"/>
            <w:szCs w:val="22"/>
          </w:rPr>
          <w:t>1.00 m</w:t>
        </w:r>
      </w:smartTag>
      <w:r w:rsidRPr="001A40A4">
        <w:rPr>
          <w:sz w:val="22"/>
          <w:szCs w:val="22"/>
        </w:rPr>
        <w:t>.</w:t>
      </w:r>
    </w:p>
    <w:p w:rsidR="00DE58BB" w:rsidRPr="001A40A4" w:rsidRDefault="00DE58BB" w:rsidP="00DE58BB">
      <w:pPr>
        <w:jc w:val="both"/>
        <w:rPr>
          <w:kern w:val="28"/>
          <w:sz w:val="22"/>
          <w:szCs w:val="22"/>
        </w:rPr>
      </w:pPr>
      <w:r w:rsidRPr="001A40A4">
        <w:rPr>
          <w:kern w:val="28"/>
          <w:sz w:val="22"/>
          <w:szCs w:val="22"/>
        </w:rPr>
        <w:t xml:space="preserve">Tendrá una base de hormigón simple de </w:t>
      </w:r>
      <w:smartTag w:uri="urn:schemas-microsoft-com:office:smarttags" w:element="metricconverter">
        <w:smartTagPr>
          <w:attr w:name="ProductID" w:val="0.10 m"/>
        </w:smartTagPr>
        <w:r w:rsidRPr="001A40A4">
          <w:rPr>
            <w:kern w:val="28"/>
            <w:sz w:val="22"/>
            <w:szCs w:val="22"/>
          </w:rPr>
          <w:t>0.10 m</w:t>
        </w:r>
      </w:smartTag>
      <w:r w:rsidRPr="001A40A4">
        <w:rPr>
          <w:kern w:val="28"/>
          <w:sz w:val="22"/>
          <w:szCs w:val="22"/>
        </w:rPr>
        <w:t>., de espesor y la media caña respectiva, dosificación 1 :2 :3 (cemento, arena, grava).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Los muros deben ser de mampostería de piedra de </w:t>
      </w:r>
      <w:smartTag w:uri="urn:schemas-microsoft-com:office:smarttags" w:element="metricconverter">
        <w:smartTagPr>
          <w:attr w:name="ProductID" w:val="0.2 cm"/>
        </w:smartTagPr>
        <w:r w:rsidRPr="001A40A4">
          <w:rPr>
            <w:kern w:val="28"/>
            <w:sz w:val="22"/>
            <w:szCs w:val="22"/>
          </w:rPr>
          <w:t>0.2 cm</w:t>
        </w:r>
      </w:smartTag>
      <w:r w:rsidRPr="001A40A4">
        <w:rPr>
          <w:kern w:val="28"/>
          <w:sz w:val="22"/>
          <w:szCs w:val="22"/>
        </w:rPr>
        <w:t>. de espesor rejuntados con mortero de cemento y arena, dosificación 1 :4.</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Se debe prever en el nivel inferior que la conexión de la tubería que de </w:t>
      </w:r>
      <w:smartTag w:uri="urn:schemas-microsoft-com:office:smarttags" w:element="metricconverter">
        <w:smartTagPr>
          <w:attr w:name="ProductID" w:val="30 cm"/>
        </w:smartTagPr>
        <w:r w:rsidRPr="001A40A4">
          <w:rPr>
            <w:kern w:val="28"/>
            <w:sz w:val="22"/>
            <w:szCs w:val="22"/>
          </w:rPr>
          <w:t>30 cm</w:t>
        </w:r>
      </w:smartTag>
      <w:r w:rsidRPr="001A40A4">
        <w:rPr>
          <w:kern w:val="28"/>
          <w:sz w:val="22"/>
          <w:szCs w:val="22"/>
        </w:rPr>
        <w:t xml:space="preserve">. más alto que el nivel de solera ; que el tubo de salida quede </w:t>
      </w:r>
      <w:smartTag w:uri="urn:schemas-microsoft-com:office:smarttags" w:element="metricconverter">
        <w:smartTagPr>
          <w:attr w:name="ProductID" w:val="10 cm"/>
        </w:smartTagPr>
        <w:r w:rsidRPr="001A40A4">
          <w:rPr>
            <w:kern w:val="28"/>
            <w:sz w:val="22"/>
            <w:szCs w:val="22"/>
          </w:rPr>
          <w:t>10 cm</w:t>
        </w:r>
      </w:smartTag>
      <w:r w:rsidRPr="001A40A4">
        <w:rPr>
          <w:kern w:val="28"/>
          <w:sz w:val="22"/>
          <w:szCs w:val="22"/>
        </w:rPr>
        <w:t>. más alto.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paredes internas deberán ser revocadas con mortero, cemento y arena 1 :3 de </w:t>
      </w:r>
      <w:smartTag w:uri="urn:schemas-microsoft-com:office:smarttags" w:element="metricconverter">
        <w:smartTagPr>
          <w:attr w:name="ProductID" w:val="1.0 cm"/>
        </w:smartTagPr>
        <w:r w:rsidRPr="001A40A4">
          <w:rPr>
            <w:kern w:val="28"/>
            <w:sz w:val="22"/>
            <w:szCs w:val="22"/>
          </w:rPr>
          <w:t>1.0 cm</w:t>
        </w:r>
      </w:smartTag>
      <w:r w:rsidRPr="001A40A4">
        <w:rPr>
          <w:kern w:val="28"/>
          <w:sz w:val="22"/>
          <w:szCs w:val="22"/>
        </w:rPr>
        <w:t>. mínimo de espesor.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Deberá empotrarse en las paredes laterales, una reja de platinos con espaciamiento de </w:t>
      </w:r>
      <w:smartTag w:uri="urn:schemas-microsoft-com:office:smarttags" w:element="metricconverter">
        <w:smartTagPr>
          <w:attr w:name="ProductID" w:val="5 cm"/>
        </w:smartTagPr>
        <w:r w:rsidRPr="001A40A4">
          <w:rPr>
            <w:kern w:val="28"/>
            <w:sz w:val="22"/>
            <w:szCs w:val="22"/>
          </w:rPr>
          <w:t>5 cm</w:t>
        </w:r>
      </w:smartTag>
      <w:r w:rsidRPr="001A40A4">
        <w:rPr>
          <w:kern w:val="28"/>
          <w:sz w:val="22"/>
          <w:szCs w:val="22"/>
        </w:rPr>
        <w:t>. y una inclinación de 45°.</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fabricación de tapas estará en concordancia a los planos de detalle y serán de H°A°, el espesor de la tapa será de </w:t>
      </w:r>
      <w:smartTag w:uri="urn:schemas-microsoft-com:office:smarttags" w:element="metricconverter">
        <w:smartTagPr>
          <w:attr w:name="ProductID" w:val="0.10 cm"/>
        </w:smartTagPr>
        <w:r w:rsidRPr="001A40A4">
          <w:rPr>
            <w:kern w:val="28"/>
            <w:sz w:val="22"/>
            <w:szCs w:val="22"/>
          </w:rPr>
          <w:t>0.10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Cámara Séptica</w:t>
      </w:r>
    </w:p>
    <w:p w:rsidR="00DE58BB" w:rsidRPr="001A40A4" w:rsidRDefault="00DE58BB" w:rsidP="00DE58BB">
      <w:pPr>
        <w:jc w:val="both"/>
        <w:rPr>
          <w:kern w:val="28"/>
          <w:sz w:val="22"/>
          <w:szCs w:val="22"/>
        </w:rPr>
      </w:pPr>
      <w:r w:rsidRPr="001A40A4">
        <w:rPr>
          <w:kern w:val="28"/>
          <w:sz w:val="22"/>
          <w:szCs w:val="22"/>
        </w:rPr>
        <w:t>Sobre un contrapiso de piedra se vaciará una losa de base de H°A°, de acuerdo a planos de detalle la dosificación será 1 :2 :3 (cemento, arena, grava).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muros serán de mampostería de piedra rejuntada con mortero de cemento y arena (1 :4), obedeciendo a las dimensiones conforme a planos, la pared interna será revocada 1 :3 (cemento y arena).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Filtro biológico</w:t>
      </w:r>
    </w:p>
    <w:p w:rsidR="00DE58BB" w:rsidRPr="001A40A4" w:rsidRDefault="00DE58BB" w:rsidP="00DE58BB">
      <w:pPr>
        <w:jc w:val="both"/>
        <w:rPr>
          <w:kern w:val="28"/>
          <w:sz w:val="22"/>
          <w:szCs w:val="22"/>
        </w:rPr>
      </w:pPr>
      <w:r w:rsidRPr="001A40A4">
        <w:rPr>
          <w:kern w:val="28"/>
          <w:sz w:val="22"/>
          <w:szCs w:val="22"/>
        </w:rPr>
        <w:t>Los muros y piso de mampostería de piedra serán rejuntadas con mortero de cemento y arena con una dosificación 1 :4, la pared revocada con mortero 1 :3.</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losa de tapa y soporte tendrá una dosificación 1 :2 :3.</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unidad de tratamiento descrita en esta especificación, constituye una unidad completa según el tipo indicado en los planos y consignado en el formulario de licitación.  Por tanto, la medición se realizará por unidad conformada por, cámara de rejas, cámara séptica, cámaras de inspección y filtro biológico de acuerdo al proyecto y aceptada por el Supervisor. Global</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Los trabajos realizados medidos en conformidad con el presente, serán pagados a los precios unitarios contractuales correspondientes a los ítems de pago definidos y presentados en el formulario de propuesta.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Dichos precios constituirán la compensación total por el suministro y colocación de todos los materiales, así como toda la mano de obra, equipo herramientas y suministros necesarios para la ejecución de los trabajos previstos en la especificación.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b/>
      </w:r>
      <w:r w:rsidRPr="001A40A4">
        <w:rPr>
          <w:kern w:val="28"/>
          <w:sz w:val="22"/>
          <w:szCs w:val="22"/>
        </w:rPr>
        <w:tab/>
        <w:t>Componente</w:t>
      </w:r>
      <w:r w:rsidRPr="001A40A4">
        <w:rPr>
          <w:kern w:val="28"/>
          <w:sz w:val="22"/>
          <w:szCs w:val="22"/>
        </w:rPr>
        <w:tab/>
      </w:r>
      <w:r w:rsidRPr="001A40A4">
        <w:rPr>
          <w:kern w:val="28"/>
          <w:sz w:val="22"/>
          <w:szCs w:val="22"/>
        </w:rPr>
        <w:tab/>
      </w:r>
      <w:r w:rsidRPr="001A40A4">
        <w:rPr>
          <w:kern w:val="28"/>
          <w:sz w:val="22"/>
          <w:szCs w:val="22"/>
        </w:rPr>
        <w:tab/>
      </w:r>
      <w:r w:rsidRPr="001A40A4">
        <w:rPr>
          <w:kern w:val="28"/>
          <w:sz w:val="22"/>
          <w:szCs w:val="22"/>
        </w:rPr>
        <w:tab/>
        <w:t>Unidad</w:t>
      </w:r>
    </w:p>
    <w:p w:rsidR="00DE58BB" w:rsidRPr="001A40A4" w:rsidRDefault="00DE58BB" w:rsidP="00DE58BB">
      <w:pPr>
        <w:jc w:val="both"/>
        <w:rPr>
          <w:kern w:val="28"/>
          <w:sz w:val="22"/>
          <w:szCs w:val="22"/>
        </w:rPr>
      </w:pPr>
      <w:r w:rsidRPr="001A40A4">
        <w:rPr>
          <w:kern w:val="28"/>
          <w:sz w:val="22"/>
          <w:szCs w:val="22"/>
        </w:rPr>
        <w:tab/>
        <w:t>1</w:t>
      </w:r>
      <w:r w:rsidRPr="001A40A4">
        <w:rPr>
          <w:kern w:val="28"/>
          <w:sz w:val="22"/>
          <w:szCs w:val="22"/>
        </w:rPr>
        <w:tab/>
        <w:t>Cámara de Inspección</w:t>
      </w:r>
      <w:r w:rsidRPr="001A40A4">
        <w:rPr>
          <w:kern w:val="28"/>
          <w:sz w:val="22"/>
          <w:szCs w:val="22"/>
        </w:rPr>
        <w:tab/>
      </w:r>
      <w:r w:rsidRPr="001A40A4">
        <w:rPr>
          <w:kern w:val="28"/>
          <w:sz w:val="22"/>
          <w:szCs w:val="22"/>
        </w:rPr>
        <w:tab/>
      </w:r>
      <w:r w:rsidRPr="001A40A4">
        <w:rPr>
          <w:kern w:val="28"/>
          <w:sz w:val="22"/>
          <w:szCs w:val="22"/>
        </w:rPr>
        <w:tab/>
        <w:t>1 unidad</w:t>
      </w:r>
    </w:p>
    <w:p w:rsidR="00DE58BB" w:rsidRPr="001A40A4" w:rsidRDefault="00DE58BB" w:rsidP="00DE58BB">
      <w:pPr>
        <w:jc w:val="both"/>
        <w:rPr>
          <w:kern w:val="28"/>
          <w:sz w:val="22"/>
          <w:szCs w:val="22"/>
        </w:rPr>
      </w:pPr>
      <w:r w:rsidRPr="001A40A4">
        <w:rPr>
          <w:kern w:val="28"/>
          <w:sz w:val="22"/>
          <w:szCs w:val="22"/>
        </w:rPr>
        <w:tab/>
        <w:t xml:space="preserve">3 </w:t>
      </w:r>
      <w:r w:rsidRPr="001A40A4">
        <w:rPr>
          <w:kern w:val="28"/>
          <w:sz w:val="22"/>
          <w:szCs w:val="22"/>
        </w:rPr>
        <w:tab/>
        <w:t>Cámaras Sépticas</w:t>
      </w:r>
      <w:r w:rsidRPr="001A40A4">
        <w:rPr>
          <w:kern w:val="28"/>
          <w:sz w:val="22"/>
          <w:szCs w:val="22"/>
        </w:rPr>
        <w:tab/>
      </w:r>
      <w:r w:rsidRPr="001A40A4">
        <w:rPr>
          <w:kern w:val="28"/>
          <w:sz w:val="22"/>
          <w:szCs w:val="22"/>
        </w:rPr>
        <w:tab/>
      </w:r>
      <w:r w:rsidRPr="001A40A4">
        <w:rPr>
          <w:kern w:val="28"/>
          <w:sz w:val="22"/>
          <w:szCs w:val="22"/>
        </w:rPr>
        <w:tab/>
        <w:t>1 unidad</w:t>
      </w:r>
    </w:p>
    <w:p w:rsidR="00DE58BB" w:rsidRPr="001A40A4" w:rsidRDefault="00DE58BB" w:rsidP="00DE58BB">
      <w:pPr>
        <w:jc w:val="both"/>
        <w:rPr>
          <w:kern w:val="28"/>
          <w:sz w:val="22"/>
          <w:szCs w:val="22"/>
        </w:rPr>
      </w:pPr>
      <w:r w:rsidRPr="001A40A4">
        <w:rPr>
          <w:kern w:val="28"/>
          <w:sz w:val="22"/>
          <w:szCs w:val="22"/>
        </w:rPr>
        <w:tab/>
        <w:t xml:space="preserve">2 </w:t>
      </w:r>
      <w:r w:rsidRPr="001A40A4">
        <w:rPr>
          <w:kern w:val="28"/>
          <w:sz w:val="22"/>
          <w:szCs w:val="22"/>
        </w:rPr>
        <w:tab/>
        <w:t>Cámaras de Rejas</w:t>
      </w:r>
      <w:r w:rsidRPr="001A40A4">
        <w:rPr>
          <w:kern w:val="28"/>
          <w:sz w:val="22"/>
          <w:szCs w:val="22"/>
        </w:rPr>
        <w:tab/>
      </w:r>
      <w:r w:rsidRPr="001A40A4">
        <w:rPr>
          <w:kern w:val="28"/>
          <w:sz w:val="22"/>
          <w:szCs w:val="22"/>
        </w:rPr>
        <w:tab/>
      </w:r>
      <w:r w:rsidRPr="001A40A4">
        <w:rPr>
          <w:kern w:val="28"/>
          <w:sz w:val="22"/>
          <w:szCs w:val="22"/>
        </w:rPr>
        <w:tab/>
        <w:t>1 unidad</w:t>
      </w:r>
    </w:p>
    <w:p w:rsidR="00DE58BB" w:rsidRPr="001A40A4" w:rsidRDefault="00DE58BB" w:rsidP="00DE58BB">
      <w:pPr>
        <w:jc w:val="both"/>
        <w:rPr>
          <w:kern w:val="28"/>
          <w:sz w:val="22"/>
          <w:szCs w:val="22"/>
        </w:rPr>
      </w:pPr>
      <w:r w:rsidRPr="001A40A4">
        <w:rPr>
          <w:kern w:val="28"/>
          <w:sz w:val="22"/>
          <w:szCs w:val="22"/>
        </w:rPr>
        <w:tab/>
        <w:t>4</w:t>
      </w:r>
      <w:r w:rsidRPr="001A40A4">
        <w:rPr>
          <w:kern w:val="28"/>
          <w:sz w:val="22"/>
          <w:szCs w:val="22"/>
        </w:rPr>
        <w:tab/>
        <w:t>Filtros Biológicos</w:t>
      </w:r>
      <w:r w:rsidRPr="001A40A4">
        <w:rPr>
          <w:kern w:val="28"/>
          <w:sz w:val="22"/>
          <w:szCs w:val="22"/>
        </w:rPr>
        <w:tab/>
      </w:r>
      <w:r w:rsidRPr="001A40A4">
        <w:rPr>
          <w:kern w:val="28"/>
          <w:sz w:val="22"/>
          <w:szCs w:val="22"/>
        </w:rPr>
        <w:tab/>
      </w:r>
      <w:r w:rsidRPr="001A40A4">
        <w:rPr>
          <w:kern w:val="28"/>
          <w:sz w:val="22"/>
          <w:szCs w:val="22"/>
        </w:rPr>
        <w:tab/>
        <w:t>1 unidad</w:t>
      </w:r>
    </w:p>
    <w:p w:rsidR="00DD79F4" w:rsidRPr="001A40A4" w:rsidRDefault="00DE58BB" w:rsidP="00DD79F4">
      <w:pPr>
        <w:pStyle w:val="Ttulo1"/>
        <w:numPr>
          <w:ilvl w:val="0"/>
          <w:numId w:val="2"/>
        </w:numPr>
        <w:jc w:val="both"/>
        <w:rPr>
          <w:rFonts w:ascii="Times New Roman" w:hAnsi="Times New Roman"/>
          <w:sz w:val="24"/>
        </w:rPr>
      </w:pPr>
      <w:r w:rsidRPr="001A40A4">
        <w:rPr>
          <w:rFonts w:ascii="Times New Roman" w:hAnsi="Times New Roman"/>
          <w:sz w:val="24"/>
        </w:rPr>
        <w:br w:type="page"/>
      </w:r>
      <w:r w:rsidR="00DD79F4" w:rsidRPr="001A40A4">
        <w:rPr>
          <w:rFonts w:ascii="Times New Roman" w:hAnsi="Times New Roman"/>
          <w:sz w:val="24"/>
        </w:rPr>
        <w:lastRenderedPageBreak/>
        <w:t xml:space="preserve"> </w:t>
      </w:r>
    </w:p>
    <w:p w:rsidR="00DE58BB" w:rsidRPr="001A40A4" w:rsidRDefault="00DE58BB" w:rsidP="00DE58BB">
      <w:pPr>
        <w:pStyle w:val="Ttulo1"/>
        <w:numPr>
          <w:ilvl w:val="0"/>
          <w:numId w:val="2"/>
        </w:numPr>
        <w:jc w:val="both"/>
        <w:rPr>
          <w:rFonts w:ascii="Times New Roman" w:hAnsi="Times New Roman"/>
          <w:sz w:val="24"/>
        </w:rPr>
      </w:pPr>
      <w:bookmarkStart w:id="27" w:name="_Toc268621878"/>
      <w:r w:rsidRPr="001A40A4">
        <w:rPr>
          <w:rFonts w:ascii="Times New Roman" w:hAnsi="Times New Roman"/>
          <w:sz w:val="24"/>
        </w:rPr>
        <w:t>PROVISION E INSTALACION DE INDICADOR DE NIVELES</w:t>
      </w:r>
      <w:bookmarkEnd w:id="27"/>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NIV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provisión e instalación de un mecanismo para control del nivel del agua en los tanques, incluyendo todos sus accesorios, de acuerdo a los planos de detalle,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Todos los materiales necesarios para la construcción del indicador de niveles, serán provistos por el Contratista y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cuerpo del flotador  podrá ser de bronce o chapa de hierro estañado y deberá pesar en conjunto tres(3) kilogramos incluyendo el contrapeso. </w:t>
      </w:r>
    </w:p>
    <w:p w:rsidR="00DE58BB" w:rsidRPr="001A40A4" w:rsidRDefault="00DE58BB" w:rsidP="00DE58BB">
      <w:pPr>
        <w:jc w:val="both"/>
        <w:rPr>
          <w:kern w:val="28"/>
          <w:sz w:val="22"/>
          <w:szCs w:val="22"/>
        </w:rPr>
      </w:pPr>
      <w:r w:rsidRPr="001A40A4">
        <w:rPr>
          <w:kern w:val="28"/>
          <w:sz w:val="22"/>
          <w:szCs w:val="22"/>
        </w:rPr>
        <w:t>El contrapeso deberá estar formado por  plomo, mortero de cemento u otro material adecuado para el efecto.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 xml:space="preserve">El indicador de niveles será construido de acuerdo a los  detalles indicados en los planos. </w:t>
      </w:r>
    </w:p>
    <w:p w:rsidR="00DE58BB" w:rsidRPr="001A40A4" w:rsidRDefault="00DE58BB" w:rsidP="00DE58BB">
      <w:pPr>
        <w:jc w:val="both"/>
        <w:rPr>
          <w:kern w:val="28"/>
          <w:sz w:val="22"/>
          <w:szCs w:val="22"/>
        </w:rPr>
      </w:pPr>
      <w:r w:rsidRPr="001A40A4">
        <w:rPr>
          <w:kern w:val="28"/>
          <w:sz w:val="22"/>
          <w:szCs w:val="22"/>
        </w:rPr>
        <w:t>La escala graduada se pintará con fondo blanco y rayas negras para indicación de 1/4, 1/2, 3/4 y 1.0 del volumen del tanque.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Una vez instalados, la escala, el cursor y el flotador, se efectuará una prueba de funcionamiento y se ajustarán los pesos y medidas de los cables, a fin de que el sistema opere regularmente. En caso necesario, se podrá aumentar o disminuir el peso del cursor con el agregado de plomo, estaño, etc.</w:t>
      </w:r>
    </w:p>
    <w:p w:rsidR="00DE58BB" w:rsidRPr="001A40A4" w:rsidRDefault="00DE58BB" w:rsidP="00DE58BB">
      <w:pPr>
        <w:jc w:val="both"/>
        <w:rPr>
          <w:kern w:val="28"/>
          <w:sz w:val="22"/>
          <w:szCs w:val="22"/>
        </w:rPr>
      </w:pPr>
      <w:r w:rsidRPr="001A40A4">
        <w:rPr>
          <w:kern w:val="28"/>
          <w:sz w:val="22"/>
          <w:szCs w:val="22"/>
        </w:rPr>
        <w:t>Todos los elementos metálicos que quedarán en contacto con el aire deberán llevar dos manos de pintura antióxida y dos manos de esmalte para exteriores.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El indicador de niveles será medido por pieza debidamente instalada y aprobada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 xml:space="preserve">Este ítem ejecutado en un todo de acuerdo con los planos y las presentes especificaciones, medido según lo señalado y aprobado por el Supervisor de Obra, será cancelado al precio unitario de la propuesta aceptada.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del trabajo, incluyendo todos los elementos especificados y componentes necesarios para tener el mecanismo montado y en funcionamiento.</w:t>
      </w:r>
    </w:p>
    <w:p w:rsidR="00DE58BB" w:rsidRPr="001A40A4" w:rsidRDefault="00DE58BB" w:rsidP="00DE58BB">
      <w:pPr>
        <w:pStyle w:val="Ttulo1"/>
        <w:numPr>
          <w:ilvl w:val="0"/>
          <w:numId w:val="2"/>
        </w:numPr>
        <w:jc w:val="both"/>
        <w:rPr>
          <w:rFonts w:ascii="Times New Roman" w:hAnsi="Times New Roman"/>
          <w:sz w:val="24"/>
        </w:rPr>
      </w:pPr>
      <w:r w:rsidRPr="001A40A4">
        <w:rPr>
          <w:sz w:val="22"/>
          <w:szCs w:val="22"/>
        </w:rPr>
        <w:br w:type="page"/>
      </w:r>
      <w:bookmarkStart w:id="28" w:name="_Toc268621879"/>
      <w:r w:rsidRPr="001A40A4">
        <w:rPr>
          <w:rFonts w:ascii="Times New Roman" w:hAnsi="Times New Roman"/>
          <w:sz w:val="24"/>
        </w:rPr>
        <w:lastRenderedPageBreak/>
        <w:t>PRUEBA DE RECEPCION Y DESINFECCION DE TANQUES</w:t>
      </w:r>
      <w:bookmarkEnd w:id="28"/>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RDT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M3</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recepción, prueba y desinfección de los tanques, incluyendo las tuberías, válvulas y accesorios conectados a éstos, una vez que ha sido concluida la construcción de los mismos, de acuerdo a lo señalado en el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Todos los materiales, herramientas y equipo necesarios para la ejecución de este ítem, deberán ser provistos por el Contratista y empleados en obra, previa aprobación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Concluida la construcción de los tanques y efectuados los revoques y enlucidos con impermeabilizantes de los paramentos interiores, el Contratista procederá a realizar la prueba de recepción consistente en cargar la cuba o tanque con agua hasta la cota máxima de almacenamiento.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Durante el llenado del tanque se probará el mecanismo interruptor del funcionamiento de la bomba conectada al flotador, así como el funcionamiento del montante y la regla graduada que indica el nivel del agua, si los tanques estuviesen provistos de todos estos elementos. Se efectuarán los ajustes necesarios, a fin de regular los niveles y pesos hasta que el funcionamiento sea correcto.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Después de 8 días de efectuado el llenado del tanque, se controlará el descenso del nivel de agua en el mismo. Se considerará satisfactoria la prueba, si el nivel del agua no desciende más de 0.5% de la altura requerida, para estanque lleno, en el lapso de 24 horas.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Si el descenso excediera el porcentaje señalado o aparecieran manchas de humedad o fugas en las paredes o losas o en cualquier sector de las tuberías, el Contratista procederá a subsanar los defectos y las pruebas de recepción se repetirán tantas veces sean necesarias, hasta lograr resultados satisfactorios, sin que se reconozca pago adicional alguno por la repetición de las pruebas.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agua para la prueba deberá ser suministrada por el Contratista a su costo.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Una vez aprobada la prueba de estanqueidad o de impermeabilidad, el Contratista deberá proceder con la desinfección del tanque.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desinfección del tanque deberá ser realizada con una solución de hipoclorito capaz de dejar 50 mg/lt de cloro libre, al cabo de por lo menos 12 horas de tiempo efectivo.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desinfección de los tanques se efectuará realizando previamente una limpieza minuciosa de todos los paramentos y luego se llenará con la solución desinfectante, manteniéndolos en estas condiciones por lo menos 48 horas.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pruebas de recepción y desinfección de los tanques serán medidas en metros cúbicos de capacidad de los tanques, efectivamente probados, desinfectados y aceptados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p>
    <w:p w:rsidR="00DE58BB" w:rsidRPr="001A40A4" w:rsidRDefault="00DE58BB" w:rsidP="00DE58BB">
      <w:pPr>
        <w:jc w:val="both"/>
        <w:rPr>
          <w:kern w:val="28"/>
          <w:sz w:val="22"/>
          <w:szCs w:val="22"/>
        </w:rPr>
      </w:pPr>
      <w:r w:rsidRPr="001A40A4">
        <w:rPr>
          <w:b/>
          <w:kern w:val="28"/>
          <w:sz w:val="22"/>
          <w:szCs w:val="22"/>
        </w:rPr>
        <w:lastRenderedPageBreak/>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del mismo( incluyendo el agua y el cloro).</w:t>
      </w:r>
    </w:p>
    <w:p w:rsidR="00DE58BB" w:rsidRPr="001A40A4" w:rsidRDefault="00DE58BB" w:rsidP="00DE58BB">
      <w:pPr>
        <w:pStyle w:val="Ttulo1"/>
        <w:numPr>
          <w:ilvl w:val="0"/>
          <w:numId w:val="2"/>
        </w:numPr>
        <w:jc w:val="both"/>
        <w:rPr>
          <w:rFonts w:ascii="Times New Roman" w:hAnsi="Times New Roman"/>
          <w:sz w:val="24"/>
        </w:rPr>
      </w:pPr>
      <w:r w:rsidRPr="001A40A4">
        <w:rPr>
          <w:sz w:val="24"/>
          <w:szCs w:val="24"/>
        </w:rPr>
        <w:br w:type="page"/>
      </w:r>
      <w:bookmarkStart w:id="29" w:name="_Toc268621880"/>
      <w:r w:rsidRPr="001A40A4">
        <w:rPr>
          <w:rFonts w:ascii="Times New Roman" w:hAnsi="Times New Roman"/>
          <w:sz w:val="24"/>
        </w:rPr>
        <w:lastRenderedPageBreak/>
        <w:t>SUMIDERO TIPO B RIELES (2.80M X 0.80M)</w:t>
      </w:r>
      <w:bookmarkEnd w:id="29"/>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SUM – 003, 007</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 xml:space="preserve">Esta partida consistirá en la elaboración de cámaras mediante piedras asentadas sobre mortero en las formas y ubicaciones mostradas en los planos o indicadas por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de acuerdo a lo estipulado en las presentes especificaciones, en las Especificaciones Especiales y en los demás documentos del contrato.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pStyle w:val="titulo7"/>
        <w:rPr>
          <w:sz w:val="22"/>
          <w:szCs w:val="22"/>
        </w:rPr>
      </w:pPr>
      <w:r w:rsidRPr="001A40A4">
        <w:rPr>
          <w:sz w:val="22"/>
          <w:szCs w:val="22"/>
        </w:rPr>
        <w:t>PIEDRAS.</w:t>
      </w:r>
    </w:p>
    <w:p w:rsidR="00DE58BB" w:rsidRPr="001A40A4" w:rsidRDefault="00DE58BB" w:rsidP="00DE58BB">
      <w:pPr>
        <w:jc w:val="both"/>
        <w:rPr>
          <w:kern w:val="28"/>
          <w:sz w:val="22"/>
          <w:szCs w:val="22"/>
        </w:rPr>
      </w:pPr>
      <w:r w:rsidRPr="001A40A4">
        <w:rPr>
          <w:kern w:val="28"/>
          <w:sz w:val="22"/>
          <w:szCs w:val="22"/>
        </w:rPr>
        <w:t>Las rocas para la mampostería de piedra, deben ser limpias, duras durables y deben estar libres de grietas u otras imperfecciones. Al ser sometidas al ensayo de Los Ángeles AASHO T-96 no deberán tener una pérdida mayor al 50 por ciento.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Todas las rocas meteorizadas deben ser rechazadas. Las rocas a utilizar deberán seleccionarse entre las que presenten caras de formas aproximadamente rectangulares, quedando prohibido el uso de piedras en forma de cuñas. Su volumen no deberá, ser menor de 20 lt. y su espesor no menor de </w:t>
      </w:r>
      <w:smartTag w:uri="urn:schemas-microsoft-com:office:smarttags" w:element="metricconverter">
        <w:smartTagPr>
          <w:attr w:name="ProductID" w:val="20 cm"/>
        </w:smartTagPr>
        <w:r w:rsidRPr="001A40A4">
          <w:rPr>
            <w:kern w:val="28"/>
            <w:sz w:val="22"/>
            <w:szCs w:val="22"/>
          </w:rPr>
          <w:t>20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cabezales en muros de 0,5 mt. o menos ancho deben extenderse en todo el ancho del muro. En muros mayores de 0,5 mt., pero menores de 1 mt. de ancho, no deberán ser menores de 0,5 mt.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ancho mínimo de los cabezales de muros de espesores mayores de 1 mt. debe ser de 0,6 mt. y no mayores de los 2/3 del espesor del muro. No se Incorporarán a los muros de mampostería de piedra, rocas mayores de </w:t>
      </w:r>
      <w:smartTag w:uri="urn:schemas-microsoft-com:office:smarttags" w:element="metricconverter">
        <w:smartTagPr>
          <w:attr w:name="ProductID" w:val="0,5 m3"/>
        </w:smartTagPr>
        <w:r w:rsidRPr="001A40A4">
          <w:rPr>
            <w:kern w:val="28"/>
            <w:sz w:val="22"/>
            <w:szCs w:val="22"/>
          </w:rPr>
          <w:t>0,5 m3</w:t>
        </w:r>
      </w:smartTag>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MORTERO</w:t>
      </w:r>
    </w:p>
    <w:p w:rsidR="00DE58BB" w:rsidRPr="001A40A4" w:rsidRDefault="00DE58BB" w:rsidP="00DE58BB">
      <w:pPr>
        <w:jc w:val="both"/>
        <w:rPr>
          <w:kern w:val="28"/>
          <w:sz w:val="22"/>
          <w:szCs w:val="22"/>
        </w:rPr>
      </w:pPr>
      <w:r w:rsidRPr="001A40A4">
        <w:rPr>
          <w:kern w:val="28"/>
          <w:sz w:val="22"/>
          <w:szCs w:val="22"/>
        </w:rPr>
        <w:t xml:space="preserve">El mortero para asentar las piedras y repasar las juntas, consistirá en una parte en volumen de cemento Pórtland por 3 partes en volumen de agregado fino. El cemento deberá ajustarse a los requisitos de la sección "Cemento hidráulico" y el agregado fino al párrafo "agregados gruesos". Puede agregarse al mortero Cal Hidratada en una proporción del 10% del volumen del cemento, la cual debe considerarse como un aditivo y no como reemplazante del cemento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 no ser que lo autorice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el mortero debe mezclarse en una betonera. Si se autoriza el mezclado a mano, el agregado fino, el cemento y la cal hidratada, deben mezclarse en seco en una caja hermética, hasta que la mezcla adquiera un color uniforme, después de lo cual se le agregará el agua y se continuará con la mezcla hasta que ésta adquiera una consistencia uniformé.</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mortero deberá ser usado dentro del transcurso de 1 hora después de habérsele agregado el agua y no debe ser reavivado agregándosele cemento.</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ARMAZONES METALICOS, PERIFLES Y RIELES</w:t>
      </w:r>
    </w:p>
    <w:p w:rsidR="00DE58BB" w:rsidRPr="001A40A4" w:rsidRDefault="00DE58BB" w:rsidP="00DE58BB">
      <w:pPr>
        <w:jc w:val="both"/>
        <w:rPr>
          <w:kern w:val="28"/>
          <w:sz w:val="22"/>
          <w:szCs w:val="22"/>
        </w:rPr>
      </w:pPr>
      <w:r w:rsidRPr="001A40A4">
        <w:rPr>
          <w:kern w:val="28"/>
          <w:sz w:val="22"/>
          <w:szCs w:val="22"/>
        </w:rPr>
        <w:t>Los armazones metálicos, perfiles, rejillas y rieles, se colocarán sobre un lecho de mortero consistente, compuesto de una parte de cemento y dos partes de arena en peso.  Los armazones, tapas y rejillas se ajustarán perfectamente alineados y a las alturas necesarias para quedar parejos con la superficie adyacente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pStyle w:val="titulo7"/>
        <w:rPr>
          <w:sz w:val="22"/>
          <w:szCs w:val="22"/>
        </w:rPr>
      </w:pPr>
      <w:r w:rsidRPr="001A40A4">
        <w:rPr>
          <w:sz w:val="22"/>
          <w:szCs w:val="22"/>
        </w:rPr>
        <w:lastRenderedPageBreak/>
        <w:t>COLOCACION</w:t>
      </w:r>
    </w:p>
    <w:p w:rsidR="00DE58BB" w:rsidRPr="001A40A4" w:rsidRDefault="00DE58BB" w:rsidP="00DE58BB">
      <w:pPr>
        <w:jc w:val="both"/>
        <w:rPr>
          <w:kern w:val="28"/>
          <w:sz w:val="22"/>
          <w:szCs w:val="22"/>
        </w:rPr>
      </w:pPr>
      <w:r w:rsidRPr="001A40A4">
        <w:rPr>
          <w:kern w:val="28"/>
          <w:sz w:val="22"/>
          <w:szCs w:val="22"/>
        </w:rPr>
        <w:t>Las piedras deberán humedecerse y luego colocarse sobre una capa de mortero de manera que queden perfectamente estables, sin necesidad de acuñado con piedras de menor tamaño. Las piedras no se considerarán propiamente empotradas hasta que el mortero empiece a salir por debajo de la roca.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piedras seleccionadas que presenten caras aproximadamente en ángulo recto, deben ser colocadas en las esquinas y terminaciones de muros. Las rocas planas y estratificadas deben ser colocadas en posición horizontal y no de canto. Con excepción de lo estipulado más arriba por lo menos 1/5 de) área de la cara del muro consistirá en cabezales que se extiendan por una distancia igual o mayor al doble de su espesor hacia atrás.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piedras deben traslapar o desplazar las junturas verticales, en la cara expuesta del muro, en </w:t>
      </w:r>
      <w:smartTag w:uri="urn:schemas-microsoft-com:office:smarttags" w:element="metricconverter">
        <w:smartTagPr>
          <w:attr w:name="ProductID" w:val="10 cm"/>
        </w:smartTagPr>
        <w:r w:rsidRPr="001A40A4">
          <w:rPr>
            <w:kern w:val="28"/>
            <w:sz w:val="22"/>
            <w:szCs w:val="22"/>
          </w:rPr>
          <w:t>10 cm</w:t>
        </w:r>
      </w:smartTag>
      <w:r w:rsidRPr="001A40A4">
        <w:rPr>
          <w:kern w:val="28"/>
          <w:sz w:val="22"/>
          <w:szCs w:val="22"/>
        </w:rPr>
        <w:t xml:space="preserve">. por lo menos. Las junturas horizontales y verticales, en la cara del muro, no de con la forma de las diferentes rocas o inclinarse ligeramente, si es necesario. Las junturas horizontales y verticales, en la cara del muro no deben tener menos de </w:t>
      </w:r>
      <w:smartTag w:uri="urn:schemas-microsoft-com:office:smarttags" w:element="metricconverter">
        <w:smartTagPr>
          <w:attr w:name="ProductID" w:val="0,5 cm"/>
        </w:smartTagPr>
        <w:r w:rsidRPr="001A40A4">
          <w:rPr>
            <w:kern w:val="28"/>
            <w:sz w:val="22"/>
            <w:szCs w:val="22"/>
          </w:rPr>
          <w:t>0,5 cm</w:t>
        </w:r>
      </w:smartTag>
      <w:r w:rsidRPr="001A40A4">
        <w:rPr>
          <w:kern w:val="28"/>
          <w:sz w:val="22"/>
          <w:szCs w:val="22"/>
        </w:rPr>
        <w:t xml:space="preserve">. y no más de </w:t>
      </w:r>
      <w:smartTag w:uri="urn:schemas-microsoft-com:office:smarttags" w:element="metricconverter">
        <w:smartTagPr>
          <w:attr w:name="ProductID" w:val="3 cm"/>
        </w:smartTagPr>
        <w:r w:rsidRPr="001A40A4">
          <w:rPr>
            <w:kern w:val="28"/>
            <w:sz w:val="22"/>
            <w:szCs w:val="22"/>
          </w:rPr>
          <w:t>3 cm</w:t>
        </w:r>
      </w:smartTag>
      <w:r w:rsidRPr="001A40A4">
        <w:rPr>
          <w:kern w:val="28"/>
          <w:sz w:val="22"/>
          <w:szCs w:val="22"/>
        </w:rPr>
        <w:t xml:space="preserve">. de espesor. Las piedras de relleno deben colocarse traslapando las junturas y no deben tener menos de 20 lt. en volumen y </w:t>
      </w:r>
      <w:smartTag w:uri="urn:schemas-microsoft-com:office:smarttags" w:element="metricconverter">
        <w:smartTagPr>
          <w:attr w:name="ProductID" w:val="50 Kg"/>
        </w:smartTagPr>
        <w:r w:rsidRPr="001A40A4">
          <w:rPr>
            <w:kern w:val="28"/>
            <w:sz w:val="22"/>
            <w:szCs w:val="22"/>
          </w:rPr>
          <w:t>50 Kg</w:t>
        </w:r>
      </w:smartTag>
      <w:r w:rsidRPr="001A40A4">
        <w:rPr>
          <w:kern w:val="28"/>
          <w:sz w:val="22"/>
          <w:szCs w:val="22"/>
        </w:rPr>
        <w:t xml:space="preserve">. en peso. Los espacios entre las rocas, de relleno deben ser llenados con mortero y luego rellenados con lajas y piedras chicas. No se permitirán espacios vacíos en ninguna parte del muro y su cara posterior deberá presentar una superficie aproximadamente plana. La construcción del muro no debe comenzarse hasta que su fundación haya sido aprobada por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xml:space="preserve">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Asimismo en los sumideros se deberá tener especial cuidado al colocar los tubos de salida de manera que la junta con la pared del sumidero sea impermeable. Los sumideros serán ejecutados de acuerdo al plano del proyecto. Las rejillas de los sumideros que se detallan en el plano, deberán ser colocadas de tal manera que queden embebidas en una masa de hormigón simple que tenga una resistencia cilíndrica mínima a la rotura a los 28 días de </w:t>
      </w:r>
      <w:smartTag w:uri="urn:schemas-microsoft-com:office:smarttags" w:element="metricconverter">
        <w:smartTagPr>
          <w:attr w:name="ProductID" w:val="180 Kg"/>
        </w:smartTagPr>
        <w:r w:rsidRPr="001A40A4">
          <w:rPr>
            <w:kern w:val="28"/>
            <w:sz w:val="22"/>
            <w:szCs w:val="22"/>
          </w:rPr>
          <w:t>180 Kg</w:t>
        </w:r>
      </w:smartTag>
      <w:r w:rsidRPr="001A40A4">
        <w:rPr>
          <w:kern w:val="28"/>
          <w:sz w:val="22"/>
          <w:szCs w:val="22"/>
        </w:rPr>
        <w:t xml:space="preserve">./cm2 quedando a una profundidad de </w:t>
      </w:r>
      <w:smartTag w:uri="urn:schemas-microsoft-com:office:smarttags" w:element="metricconverter">
        <w:smartTagPr>
          <w:attr w:name="ProductID" w:val="5 cm"/>
        </w:smartTagPr>
        <w:r w:rsidRPr="001A40A4">
          <w:rPr>
            <w:kern w:val="28"/>
            <w:sz w:val="22"/>
            <w:szCs w:val="22"/>
          </w:rPr>
          <w:t>5 cm</w:t>
        </w:r>
      </w:smartTag>
      <w:r w:rsidRPr="001A40A4">
        <w:rPr>
          <w:kern w:val="28"/>
          <w:sz w:val="22"/>
          <w:szCs w:val="22"/>
        </w:rPr>
        <w:t>. con respecto al nivel superior del acabado del sumidero.  El contratista está obligado a entregar los sumideros totalmente limpios y bien acabados, y deberán tener en cuenta que mientras dure la época de prueba hasta la entrega definitiva de la obra, deberá realizar continuo mantenimiento a fin de no alterar su funcionamiento.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superficie del hormigón será terminada en forma pareja y en espera de la rejilla de sumidero. </w:t>
      </w:r>
    </w:p>
    <w:p w:rsidR="00DE58BB" w:rsidRPr="001A40A4" w:rsidRDefault="00DE58BB" w:rsidP="00DE58BB">
      <w:pPr>
        <w:jc w:val="both"/>
        <w:rPr>
          <w:kern w:val="28"/>
          <w:sz w:val="22"/>
          <w:szCs w:val="22"/>
        </w:rPr>
      </w:pPr>
      <w:r w:rsidRPr="001A40A4">
        <w:rPr>
          <w:kern w:val="28"/>
          <w:sz w:val="22"/>
          <w:szCs w:val="22"/>
        </w:rPr>
        <w:t>El acabado de las superficies vistas (paredes y solera), de los sumideros será ejecutado mientras el hormigón se encuentre aún húmedo,  frotachando con una lechada liviana que contenga una dosificación 1:1. hasta darle una textura uniforme y fina, (paredes y solera).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superficie expuesta de toda estructura además de sus elementos componentes (tapas) deberá curarse por espacio de 7 días, previéndose personal para que ejecute esta actividad.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Después de la terminación de cada  sumidero, se procederá a su limpieza total eliminados todos los residuos de limo y materiales extraños de cualquier tipo, debiendo mantenerse libres de cualquier residuo hasta la aceptación final de la obra.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REPOSO DE LOS JUNTURAS</w:t>
      </w:r>
    </w:p>
    <w:p w:rsidR="00DE58BB" w:rsidRPr="001A40A4" w:rsidRDefault="00DE58BB" w:rsidP="00DE58BB">
      <w:pPr>
        <w:jc w:val="both"/>
        <w:rPr>
          <w:kern w:val="28"/>
          <w:sz w:val="22"/>
          <w:szCs w:val="22"/>
        </w:rPr>
      </w:pPr>
      <w:r w:rsidRPr="001A40A4">
        <w:rPr>
          <w:kern w:val="28"/>
          <w:sz w:val="22"/>
          <w:szCs w:val="22"/>
        </w:rPr>
        <w:t xml:space="preserve">Dentro de las 24 horas siguientes a la construcción las Junturas, todas las caras expuestas deben ser raspadas y limpiadas eliminando el mortero suelto y repasado con el mortero especificado, de modo que las juntas queden rebajadas en </w:t>
      </w:r>
      <w:smartTag w:uri="urn:schemas-microsoft-com:office:smarttags" w:element="metricconverter">
        <w:smartTagPr>
          <w:attr w:name="ProductID" w:val="0,5 cm"/>
        </w:smartTagPr>
        <w:r w:rsidRPr="001A40A4">
          <w:rPr>
            <w:kern w:val="28"/>
            <w:sz w:val="22"/>
            <w:szCs w:val="22"/>
          </w:rPr>
          <w:t>0,5 cm</w:t>
        </w:r>
      </w:smartTag>
      <w:r w:rsidRPr="001A40A4">
        <w:rPr>
          <w:kern w:val="28"/>
          <w:sz w:val="22"/>
          <w:szCs w:val="22"/>
        </w:rPr>
        <w:t>. aproximadamente. La textura de la junta repasada y rebajada, debe armonizar con la roca usada y en ningún caso deben tener una terminación lisa.</w:t>
      </w:r>
    </w:p>
    <w:p w:rsidR="00DE58BB" w:rsidRPr="001A40A4" w:rsidRDefault="00DE58BB" w:rsidP="00DE58BB">
      <w:pPr>
        <w:jc w:val="both"/>
        <w:rPr>
          <w:kern w:val="28"/>
          <w:sz w:val="22"/>
          <w:szCs w:val="22"/>
        </w:rPr>
      </w:pPr>
      <w:r w:rsidRPr="001A40A4">
        <w:rPr>
          <w:kern w:val="28"/>
          <w:sz w:val="22"/>
          <w:szCs w:val="22"/>
        </w:rPr>
        <w:t>El muro debe mantenerse húmedo mientras se efectúa el repasado de las junturas</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UBICACION DE LOS TUBOS DE DRENAJE.</w:t>
      </w:r>
    </w:p>
    <w:p w:rsidR="00DE58BB" w:rsidRPr="001A40A4" w:rsidRDefault="00DE58BB" w:rsidP="00DE58BB">
      <w:pPr>
        <w:jc w:val="both"/>
        <w:rPr>
          <w:kern w:val="28"/>
          <w:sz w:val="22"/>
          <w:szCs w:val="22"/>
        </w:rPr>
      </w:pPr>
      <w:r w:rsidRPr="001A40A4">
        <w:rPr>
          <w:kern w:val="28"/>
          <w:sz w:val="22"/>
          <w:szCs w:val="22"/>
        </w:rPr>
        <w:t xml:space="preserve">Los tubos deben ser ubicados de acuerdo a las indicaciones de los planos o de </w:t>
      </w:r>
      <w:smartTag w:uri="urn:schemas-microsoft-com:office:smarttags" w:element="PersonName">
        <w:smartTagPr>
          <w:attr w:name="ProductID" w:val="la Supervisi￳n"/>
        </w:smartTagPr>
        <w:r w:rsidRPr="001A40A4">
          <w:rPr>
            <w:kern w:val="28"/>
            <w:sz w:val="22"/>
            <w:szCs w:val="22"/>
          </w:rPr>
          <w:t>la Supervisión</w:t>
        </w:r>
      </w:smartTag>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lastRenderedPageBreak/>
        <w:t>PRECAUCIONES</w:t>
      </w:r>
    </w:p>
    <w:p w:rsidR="00DE58BB" w:rsidRPr="001A40A4" w:rsidRDefault="00DE58BB" w:rsidP="00DE58BB">
      <w:pPr>
        <w:jc w:val="both"/>
        <w:rPr>
          <w:kern w:val="28"/>
          <w:sz w:val="22"/>
          <w:szCs w:val="22"/>
        </w:rPr>
      </w:pPr>
      <w:r w:rsidRPr="001A40A4">
        <w:rPr>
          <w:kern w:val="28"/>
          <w:sz w:val="22"/>
          <w:szCs w:val="22"/>
        </w:rPr>
        <w:t>Las tronadoras en las vecindades del muro; deben ser terminadas antes de iniciar su construcción. La mampostería no debe ser colocada en tiempo de heladas.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cantidades serán medidas por pieza y colocadas de acuerdo a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 xml:space="preserve">El precio pagado por cada cámara, incluye plena compensación por proveer toda la mano de obra, materiales, herramientas, equipo é imprevistos y por realizar todo el trabajo involucrado en la construcción de cámaras de inspección y sumideros de todos los tipos empleados, de acuerdo a lo indicado en los planos, por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xml:space="preserve"> de obra, a lo estipulado en las presentes Especificaciones y demás documentos del contrato</w:t>
      </w:r>
    </w:p>
    <w:p w:rsidR="00DE58BB" w:rsidRPr="001A40A4" w:rsidRDefault="00DE58BB" w:rsidP="00DE58BB">
      <w:pPr>
        <w:pStyle w:val="Ttulo1"/>
        <w:numPr>
          <w:ilvl w:val="0"/>
          <w:numId w:val="2"/>
        </w:numPr>
        <w:jc w:val="both"/>
        <w:rPr>
          <w:rFonts w:ascii="Times New Roman" w:hAnsi="Times New Roman"/>
          <w:sz w:val="24"/>
          <w:szCs w:val="24"/>
        </w:rPr>
      </w:pPr>
      <w:r w:rsidRPr="001A40A4">
        <w:rPr>
          <w:sz w:val="24"/>
          <w:szCs w:val="24"/>
        </w:rPr>
        <w:br w:type="page"/>
      </w:r>
      <w:bookmarkStart w:id="30" w:name="_Toc268621881"/>
      <w:r w:rsidRPr="001A40A4">
        <w:rPr>
          <w:rFonts w:ascii="Times New Roman" w:hAnsi="Times New Roman"/>
          <w:sz w:val="24"/>
          <w:szCs w:val="24"/>
        </w:rPr>
        <w:lastRenderedPageBreak/>
        <w:t>SUMIDERO TIPO C RIELES (1.30M X 6.00M)</w:t>
      </w:r>
      <w:bookmarkEnd w:id="30"/>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SUM - 004, 008</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 xml:space="preserve">Esta partida consistirá en la elaboración de cámaras mediante piedras asentadas sobre mortero en las formas y ubicaciones mostradas en los planos o indicadas por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de acuerdo a lo estipulado en las presentes especificaciones, en las Especificaciones Especiales y en los demás documentos del contrato.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pStyle w:val="titulo7"/>
        <w:rPr>
          <w:sz w:val="22"/>
          <w:szCs w:val="22"/>
        </w:rPr>
      </w:pPr>
      <w:r w:rsidRPr="001A40A4">
        <w:rPr>
          <w:sz w:val="22"/>
          <w:szCs w:val="22"/>
        </w:rPr>
        <w:t>PIEDRAS.</w:t>
      </w:r>
    </w:p>
    <w:p w:rsidR="00DE58BB" w:rsidRPr="001A40A4" w:rsidRDefault="00DE58BB" w:rsidP="00DE58BB">
      <w:pPr>
        <w:jc w:val="both"/>
        <w:rPr>
          <w:kern w:val="28"/>
          <w:sz w:val="22"/>
          <w:szCs w:val="22"/>
        </w:rPr>
      </w:pPr>
      <w:r w:rsidRPr="001A40A4">
        <w:rPr>
          <w:kern w:val="28"/>
          <w:sz w:val="22"/>
          <w:szCs w:val="22"/>
        </w:rPr>
        <w:t>Las rocas para la mampostería de piedra, deben ser limpias, duras durables y deben estar libres de grietas u otras imperfecciones. Al ser sometidas al ensayo de Los Ángeles AASHO T-96 no deberán tener una pérdida mayor al 50 por ciento.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Todas las rocas meteorizadas deben ser rechazadas. Las rocas a utilizar deberán seleccionarse entre las que presenten caras de formas aproximadamente rectangulares, quedando prohibido el uso de piedras en forma de cuñas. Su volumen no deberá, ser menor de 20 lt. y su espesor no menor de </w:t>
      </w:r>
      <w:smartTag w:uri="urn:schemas-microsoft-com:office:smarttags" w:element="metricconverter">
        <w:smartTagPr>
          <w:attr w:name="ProductID" w:val="20 cm"/>
        </w:smartTagPr>
        <w:r w:rsidRPr="001A40A4">
          <w:rPr>
            <w:kern w:val="28"/>
            <w:sz w:val="22"/>
            <w:szCs w:val="22"/>
          </w:rPr>
          <w:t>20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cabezales en muros de 0,5 mt. o menos ancho deben extenderse en todo el ancho del muro. En muros mayores de 0,5 mt., pero menores de 1 mt. de ancho, no deberán ser menores de 0,5 mt.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ancho mínimo de los cabezales de muros de espesores mayores de 1 mt. debe ser de 0,6 mt. y no mayores de los 2/3 del espesor del muro. No se Incorporarán a los muros de mampostería de piedra, rocas mayores de </w:t>
      </w:r>
      <w:smartTag w:uri="urn:schemas-microsoft-com:office:smarttags" w:element="metricconverter">
        <w:smartTagPr>
          <w:attr w:name="ProductID" w:val="0,5 m3"/>
        </w:smartTagPr>
        <w:r w:rsidRPr="001A40A4">
          <w:rPr>
            <w:kern w:val="28"/>
            <w:sz w:val="22"/>
            <w:szCs w:val="22"/>
          </w:rPr>
          <w:t>0,5 m3</w:t>
        </w:r>
      </w:smartTag>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MORTERO</w:t>
      </w:r>
    </w:p>
    <w:p w:rsidR="00DE58BB" w:rsidRPr="001A40A4" w:rsidRDefault="00DE58BB" w:rsidP="00DE58BB">
      <w:pPr>
        <w:jc w:val="both"/>
        <w:rPr>
          <w:kern w:val="28"/>
          <w:sz w:val="22"/>
          <w:szCs w:val="22"/>
        </w:rPr>
      </w:pPr>
      <w:r w:rsidRPr="001A40A4">
        <w:rPr>
          <w:kern w:val="28"/>
          <w:sz w:val="22"/>
          <w:szCs w:val="22"/>
        </w:rPr>
        <w:t xml:space="preserve">El mortero para asentar las piedras y repasar las juntas, consistirá en una parte en volumen de cemento Pórtland por 3 partes en volumen de agregado fino. El cemento deberá ajustarse a los requisitos de la sección "Cemento hidráulico" y el agregado fino al párrafo "agregados gruesos". Puede agregarse al mortero Cal Hidratada en una proporción del 10% del volumen del cemento, la cual debe considerarse como un aditivo y no como reemplazante del cemento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 no ser que lo autorice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el mortero debe mezclarse en una betonera. Si se autoriza el mezclado a mano, el agregado fino, el cemento y la cal hidratada, deben mezclarse en seco en una caja hermética, hasta que la mezcla adquiera un color uniforme, después de lo cual se le agregará el agua y se continuará con la mezcla hasta que ésta adquiera una consistencia uniformé.</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mortero deberá ser usado dentro del transcurso de 1 hora después de habérsele agregado el agua y no debe ser reavivado agregándosele cemento.</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ARMAZONES METALICOS, PERIFLES Y RIELES</w:t>
      </w:r>
    </w:p>
    <w:p w:rsidR="00DE58BB" w:rsidRPr="001A40A4" w:rsidRDefault="00DE58BB" w:rsidP="00DE58BB">
      <w:pPr>
        <w:jc w:val="both"/>
        <w:rPr>
          <w:kern w:val="28"/>
          <w:sz w:val="22"/>
          <w:szCs w:val="22"/>
        </w:rPr>
      </w:pPr>
      <w:r w:rsidRPr="001A40A4">
        <w:rPr>
          <w:kern w:val="28"/>
          <w:sz w:val="22"/>
          <w:szCs w:val="22"/>
        </w:rPr>
        <w:t>Los armazones metálicos, perfiles, rejillas y rieles, se colocarán sobre un lecho de mortero consistente, compuesto de una parte de cemento y dos partes de arena en peso.  Los armazones, tapas y rejillas se ajustarán perfectamente alineados y a las alturas necesarias para quedar parejos con la superficie adyacente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pStyle w:val="titulo7"/>
        <w:rPr>
          <w:sz w:val="22"/>
          <w:szCs w:val="22"/>
        </w:rPr>
      </w:pPr>
      <w:r w:rsidRPr="001A40A4">
        <w:rPr>
          <w:sz w:val="22"/>
          <w:szCs w:val="22"/>
        </w:rPr>
        <w:lastRenderedPageBreak/>
        <w:t>COLOCACION</w:t>
      </w:r>
    </w:p>
    <w:p w:rsidR="00DE58BB" w:rsidRPr="001A40A4" w:rsidRDefault="00DE58BB" w:rsidP="00DE58BB">
      <w:pPr>
        <w:jc w:val="both"/>
        <w:rPr>
          <w:kern w:val="28"/>
          <w:sz w:val="22"/>
          <w:szCs w:val="22"/>
        </w:rPr>
      </w:pPr>
      <w:r w:rsidRPr="001A40A4">
        <w:rPr>
          <w:kern w:val="28"/>
          <w:sz w:val="22"/>
          <w:szCs w:val="22"/>
        </w:rPr>
        <w:t>Las piedras deberán humedecerse y luego colocarse sobre una capa de mortero de manera que queden perfectamente estables, sin necesidad de acuñado con piedras de menor tamaño. Las piedras no se considerarán propiamente empotradas hasta que el mortero empiece a salir por debajo de la roca.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piedras seleccionadas que presenten caras aproximadamente en ángulo recto, deben ser colocadas en las esquinas y terminaciones de muros. Las rocas planas y estratificadas deben ser colocadas en posición horizontal y no de canto. Con excepción de lo estipulado más arriba por lo menos 1/5 de) área de la cara del muro consistirá en cabezales que se extiendan por una distancia igual o mayor al doble de su espesor hacia atrás.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piedras deben traslapar o desplazar las junturas verticales, en la cara expuesta del muro, en </w:t>
      </w:r>
      <w:smartTag w:uri="urn:schemas-microsoft-com:office:smarttags" w:element="metricconverter">
        <w:smartTagPr>
          <w:attr w:name="ProductID" w:val="10 cm"/>
        </w:smartTagPr>
        <w:r w:rsidRPr="001A40A4">
          <w:rPr>
            <w:kern w:val="28"/>
            <w:sz w:val="22"/>
            <w:szCs w:val="22"/>
          </w:rPr>
          <w:t>10 cm</w:t>
        </w:r>
      </w:smartTag>
      <w:r w:rsidRPr="001A40A4">
        <w:rPr>
          <w:kern w:val="28"/>
          <w:sz w:val="22"/>
          <w:szCs w:val="22"/>
        </w:rPr>
        <w:t xml:space="preserve">. por lo menos. Las junturas horizontales y verticales, en la cara del muro, no de con la forma de las diferentes rocas o inclinarse ligeramente, si es necesario. Las junturas horizontales y verticales, en la cara del muro no deben tener menos de </w:t>
      </w:r>
      <w:smartTag w:uri="urn:schemas-microsoft-com:office:smarttags" w:element="metricconverter">
        <w:smartTagPr>
          <w:attr w:name="ProductID" w:val="0,5 cm"/>
        </w:smartTagPr>
        <w:r w:rsidRPr="001A40A4">
          <w:rPr>
            <w:kern w:val="28"/>
            <w:sz w:val="22"/>
            <w:szCs w:val="22"/>
          </w:rPr>
          <w:t>0,5 cm</w:t>
        </w:r>
      </w:smartTag>
      <w:r w:rsidRPr="001A40A4">
        <w:rPr>
          <w:kern w:val="28"/>
          <w:sz w:val="22"/>
          <w:szCs w:val="22"/>
        </w:rPr>
        <w:t xml:space="preserve">. y no más de </w:t>
      </w:r>
      <w:smartTag w:uri="urn:schemas-microsoft-com:office:smarttags" w:element="metricconverter">
        <w:smartTagPr>
          <w:attr w:name="ProductID" w:val="3 cm"/>
        </w:smartTagPr>
        <w:r w:rsidRPr="001A40A4">
          <w:rPr>
            <w:kern w:val="28"/>
            <w:sz w:val="22"/>
            <w:szCs w:val="22"/>
          </w:rPr>
          <w:t>3 cm</w:t>
        </w:r>
      </w:smartTag>
      <w:r w:rsidRPr="001A40A4">
        <w:rPr>
          <w:kern w:val="28"/>
          <w:sz w:val="22"/>
          <w:szCs w:val="22"/>
        </w:rPr>
        <w:t xml:space="preserve">. de espesor. Las piedras de relleno deben colocarse traslapando las junturas y no deben tener menos de 20 lt.. en volumen y </w:t>
      </w:r>
      <w:smartTag w:uri="urn:schemas-microsoft-com:office:smarttags" w:element="metricconverter">
        <w:smartTagPr>
          <w:attr w:name="ProductID" w:val="50 Kg"/>
        </w:smartTagPr>
        <w:r w:rsidRPr="001A40A4">
          <w:rPr>
            <w:kern w:val="28"/>
            <w:sz w:val="22"/>
            <w:szCs w:val="22"/>
          </w:rPr>
          <w:t>50 Kg</w:t>
        </w:r>
      </w:smartTag>
      <w:r w:rsidRPr="001A40A4">
        <w:rPr>
          <w:kern w:val="28"/>
          <w:sz w:val="22"/>
          <w:szCs w:val="22"/>
        </w:rPr>
        <w:t xml:space="preserve">. en peso. Los espacios entre las rocas, de relleno deben ser llenados con mortero y luego rellenados con lajas y piedras chicas. No se permitirán espacios vacíos en ninguna parte del muro y su cara posterior deberá presentar una superficie aproximadamente plana. La construcción del muro no debe comenzarse hasta que su fundación haya sido aprobada por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xml:space="preserve">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Asimismo en los sumideros se deberá tener especial cuidado al colocar los tubos de salida de manera que la junta con la pared del sumidero sea impermeable. Los sumideros serán ejecutados de acuerdo al plano del proyecto. Las rejillas de los sumideros que se detallan en el plano, deberán ser colocadas de tal manera que queden embebidas en una masa de hormigón simple que tenga una resistencia cilíndrica mínima a la rotura a los 28 días de </w:t>
      </w:r>
      <w:smartTag w:uri="urn:schemas-microsoft-com:office:smarttags" w:element="metricconverter">
        <w:smartTagPr>
          <w:attr w:name="ProductID" w:val="180 Kg"/>
        </w:smartTagPr>
        <w:r w:rsidRPr="001A40A4">
          <w:rPr>
            <w:kern w:val="28"/>
            <w:sz w:val="22"/>
            <w:szCs w:val="22"/>
          </w:rPr>
          <w:t>180 Kg</w:t>
        </w:r>
      </w:smartTag>
      <w:r w:rsidRPr="001A40A4">
        <w:rPr>
          <w:kern w:val="28"/>
          <w:sz w:val="22"/>
          <w:szCs w:val="22"/>
        </w:rPr>
        <w:t xml:space="preserve">./cm2 quedando a una profundidad de </w:t>
      </w:r>
      <w:smartTag w:uri="urn:schemas-microsoft-com:office:smarttags" w:element="metricconverter">
        <w:smartTagPr>
          <w:attr w:name="ProductID" w:val="5 cm"/>
        </w:smartTagPr>
        <w:r w:rsidRPr="001A40A4">
          <w:rPr>
            <w:kern w:val="28"/>
            <w:sz w:val="22"/>
            <w:szCs w:val="22"/>
          </w:rPr>
          <w:t>5 cm</w:t>
        </w:r>
      </w:smartTag>
      <w:r w:rsidRPr="001A40A4">
        <w:rPr>
          <w:kern w:val="28"/>
          <w:sz w:val="22"/>
          <w:szCs w:val="22"/>
        </w:rPr>
        <w:t>. con respecto al nivel superior del acabado del sumidero.  El contratista está obligado a entregar los sumideros totalmente limpios y bien acabados, y deberán tener en cuenta que mientras dure la época de prueba hasta la entrega definitiva de la obra, deberá realizar continuo mantenimiento a fin de no alterar su funcionamiento.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superficie del hormigón será terminada en forma pareja y en espera de la rejilla de sumidero. </w:t>
      </w:r>
    </w:p>
    <w:p w:rsidR="00DE58BB" w:rsidRPr="001A40A4" w:rsidRDefault="00DE58BB" w:rsidP="00DE58BB">
      <w:pPr>
        <w:jc w:val="both"/>
        <w:rPr>
          <w:kern w:val="28"/>
          <w:sz w:val="22"/>
          <w:szCs w:val="22"/>
        </w:rPr>
      </w:pPr>
      <w:r w:rsidRPr="001A40A4">
        <w:rPr>
          <w:kern w:val="28"/>
          <w:sz w:val="22"/>
          <w:szCs w:val="22"/>
        </w:rPr>
        <w:t>El acabado de las superficies vistas (paredes y solera), de los sumideros será ejecutado mientras el hormigón se encuentre aún húmedo,  frotachando con una lechada liviana que contenga una dosificación 1:1. hasta darle una textura uniforme y fina, (paredes y solera).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superficie expuesta de toda estructura además de sus elementos componentes (tapas) deberá curarse por espacio de 7 días, previéndose personal para que ejecute esta actividad.  </w:t>
      </w:r>
    </w:p>
    <w:p w:rsidR="00DE58BB" w:rsidRPr="001A40A4" w:rsidRDefault="00DE58BB" w:rsidP="00DE58BB">
      <w:pPr>
        <w:jc w:val="both"/>
        <w:rPr>
          <w:kern w:val="28"/>
          <w:sz w:val="22"/>
          <w:szCs w:val="22"/>
        </w:rPr>
      </w:pPr>
      <w:r w:rsidRPr="001A40A4">
        <w:rPr>
          <w:kern w:val="28"/>
          <w:sz w:val="22"/>
          <w:szCs w:val="22"/>
        </w:rPr>
        <w:t>Después de la terminación de cada  sumidero, se procederá a su limpieza total eliminados todos los residuos de limo y materiales extraños de cualquier tipo, debiendo mantenerse libres de cualquier residuo hasta la aceptación final de la obra.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REPOSO DE LOS JUNTURAS</w:t>
      </w:r>
    </w:p>
    <w:p w:rsidR="00DE58BB" w:rsidRPr="001A40A4" w:rsidRDefault="00DE58BB" w:rsidP="00DE58BB">
      <w:pPr>
        <w:jc w:val="both"/>
        <w:rPr>
          <w:kern w:val="28"/>
          <w:sz w:val="22"/>
          <w:szCs w:val="22"/>
        </w:rPr>
      </w:pPr>
      <w:r w:rsidRPr="001A40A4">
        <w:rPr>
          <w:kern w:val="28"/>
          <w:sz w:val="22"/>
          <w:szCs w:val="22"/>
        </w:rPr>
        <w:t xml:space="preserve">Dentro de las 24 horas siguientes a la construcción las Junturas, todas las caras expuestas deben ser raspadas y limpiadas eliminando el mortero suelto y repasado con el mortero especificado, de modo que las juntas queden rebajadas en </w:t>
      </w:r>
      <w:smartTag w:uri="urn:schemas-microsoft-com:office:smarttags" w:element="metricconverter">
        <w:smartTagPr>
          <w:attr w:name="ProductID" w:val="0,5 cm"/>
        </w:smartTagPr>
        <w:r w:rsidRPr="001A40A4">
          <w:rPr>
            <w:kern w:val="28"/>
            <w:sz w:val="22"/>
            <w:szCs w:val="22"/>
          </w:rPr>
          <w:t>0,5 cm</w:t>
        </w:r>
      </w:smartTag>
      <w:r w:rsidRPr="001A40A4">
        <w:rPr>
          <w:kern w:val="28"/>
          <w:sz w:val="22"/>
          <w:szCs w:val="22"/>
        </w:rPr>
        <w:t>. aproximadamente. La textura de la junta repasada y rebajada, debe armonizar con la roca usada y en ningún caso deben tener una terminación lisa.</w:t>
      </w:r>
    </w:p>
    <w:p w:rsidR="00DE58BB" w:rsidRPr="001A40A4" w:rsidRDefault="00DE58BB" w:rsidP="00DE58BB">
      <w:pPr>
        <w:jc w:val="both"/>
        <w:rPr>
          <w:kern w:val="28"/>
          <w:sz w:val="22"/>
          <w:szCs w:val="22"/>
        </w:rPr>
      </w:pPr>
      <w:r w:rsidRPr="001A40A4">
        <w:rPr>
          <w:kern w:val="28"/>
          <w:sz w:val="22"/>
          <w:szCs w:val="22"/>
        </w:rPr>
        <w:t>El muro debe mantenerse húmedo mientras se efectúa el repasado de las junturas</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UBICACION DE LOS TUBOS DE DRENAJE.</w:t>
      </w:r>
    </w:p>
    <w:p w:rsidR="00DE58BB" w:rsidRPr="001A40A4" w:rsidRDefault="00DE58BB" w:rsidP="00DE58BB">
      <w:pPr>
        <w:jc w:val="both"/>
        <w:rPr>
          <w:kern w:val="28"/>
          <w:sz w:val="22"/>
          <w:szCs w:val="22"/>
        </w:rPr>
      </w:pPr>
      <w:r w:rsidRPr="001A40A4">
        <w:rPr>
          <w:kern w:val="28"/>
          <w:sz w:val="22"/>
          <w:szCs w:val="22"/>
        </w:rPr>
        <w:t xml:space="preserve">Los tubos deben ser ubicados de acuerdo a las indicaciones de los planos o de </w:t>
      </w:r>
      <w:smartTag w:uri="urn:schemas-microsoft-com:office:smarttags" w:element="PersonName">
        <w:smartTagPr>
          <w:attr w:name="ProductID" w:val="la Supervisi￳n"/>
        </w:smartTagPr>
        <w:r w:rsidRPr="001A40A4">
          <w:rPr>
            <w:kern w:val="28"/>
            <w:sz w:val="22"/>
            <w:szCs w:val="22"/>
          </w:rPr>
          <w:t>la Supervisión</w:t>
        </w:r>
      </w:smartTag>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lastRenderedPageBreak/>
        <w:t>PRECAUCIONES</w:t>
      </w:r>
    </w:p>
    <w:p w:rsidR="00DE58BB" w:rsidRPr="001A40A4" w:rsidRDefault="00DE58BB" w:rsidP="00DE58BB">
      <w:pPr>
        <w:jc w:val="both"/>
        <w:rPr>
          <w:kern w:val="28"/>
          <w:sz w:val="22"/>
          <w:szCs w:val="22"/>
        </w:rPr>
      </w:pPr>
      <w:r w:rsidRPr="001A40A4">
        <w:rPr>
          <w:kern w:val="28"/>
          <w:sz w:val="22"/>
          <w:szCs w:val="22"/>
        </w:rPr>
        <w:t>Las tronadoras en las vecindades del muro; deben ser terminadas antes de iniciar su construcción. La mampostería no debe ser colocada en tiempo de heladas.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cantidades serán medidas por pieza y colocadas de acuerdo a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 xml:space="preserve">El precio pagado por cada cámara, incluye plena compensación por proveer toda la mano de obra, materiales, herramientas, equipo é imprevistos y por realizar todo el trabajo involucrado en la construcción de cámaras de inspección y sumideros de todos los tipos empleados, de acuerdo a lo indicado en los planos, por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xml:space="preserve"> de obra, a lo estipulado en las presentes Especificaciones y demás documentos del contrato</w:t>
      </w:r>
    </w:p>
    <w:p w:rsidR="00DE58BB" w:rsidRPr="001A40A4" w:rsidRDefault="00DE58BB" w:rsidP="00DE58BB">
      <w:pPr>
        <w:pStyle w:val="Ttulo1"/>
        <w:numPr>
          <w:ilvl w:val="0"/>
          <w:numId w:val="2"/>
        </w:numPr>
        <w:jc w:val="both"/>
        <w:rPr>
          <w:rFonts w:ascii="Times New Roman" w:hAnsi="Times New Roman"/>
          <w:sz w:val="24"/>
          <w:szCs w:val="24"/>
        </w:rPr>
      </w:pPr>
      <w:r w:rsidRPr="001A40A4">
        <w:rPr>
          <w:sz w:val="24"/>
          <w:szCs w:val="24"/>
        </w:rPr>
        <w:br w:type="page"/>
      </w:r>
      <w:bookmarkStart w:id="31" w:name="_Toc268621882"/>
      <w:r w:rsidRPr="001A40A4">
        <w:rPr>
          <w:rFonts w:ascii="Times New Roman" w:hAnsi="Times New Roman"/>
          <w:sz w:val="24"/>
          <w:szCs w:val="24"/>
        </w:rPr>
        <w:lastRenderedPageBreak/>
        <w:t>SUMIDERO TIPO RI PLATINAS DE FE (0.40M X 0.72M)</w:t>
      </w:r>
      <w:bookmarkEnd w:id="31"/>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SUM – 010, 015</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 xml:space="preserve">Esta partida consistirá en la elaboración de cámaras mediante piedras asentadas sobre mortero en las formas y ubicaciones mostradas en los planos o indicadas por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de acuerdo a lo estipulado en las presentes especificaciones, en las Especificaciones Especiales y en los demás documentos del contrato.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pStyle w:val="titulo7"/>
        <w:rPr>
          <w:sz w:val="22"/>
          <w:szCs w:val="22"/>
        </w:rPr>
      </w:pPr>
      <w:r w:rsidRPr="001A40A4">
        <w:rPr>
          <w:sz w:val="22"/>
          <w:szCs w:val="22"/>
        </w:rPr>
        <w:t>PIEDRAS.</w:t>
      </w:r>
    </w:p>
    <w:p w:rsidR="00DE58BB" w:rsidRPr="001A40A4" w:rsidRDefault="00DE58BB" w:rsidP="00DE58BB">
      <w:pPr>
        <w:jc w:val="both"/>
        <w:rPr>
          <w:kern w:val="28"/>
          <w:sz w:val="22"/>
          <w:szCs w:val="22"/>
        </w:rPr>
      </w:pPr>
      <w:r w:rsidRPr="001A40A4">
        <w:rPr>
          <w:kern w:val="28"/>
          <w:sz w:val="22"/>
          <w:szCs w:val="22"/>
        </w:rPr>
        <w:t>Las rocas para la mampostería de piedra, deben ser limpias, duras durables y deben estar libres de grietas u otras imperfecciones. Al ser sometidas al ensayo de Los Ángeles AASHO T-96 no deberán tener una pérdida mayor al 50 por ciento.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Todas las rocas meteorizadas deben ser rechazadas. Las rocas a utilizar deberán seleccionarse entre las que presenten caras de formas aproximadamente rectangulares, quedando prohibido el uso de piedras en forma de cuñas. Su volumen no deberá, ser menor de 20 lt. y su espesor no menor de </w:t>
      </w:r>
      <w:smartTag w:uri="urn:schemas-microsoft-com:office:smarttags" w:element="metricconverter">
        <w:smartTagPr>
          <w:attr w:name="ProductID" w:val="20 cm"/>
        </w:smartTagPr>
        <w:r w:rsidRPr="001A40A4">
          <w:rPr>
            <w:kern w:val="28"/>
            <w:sz w:val="22"/>
            <w:szCs w:val="22"/>
          </w:rPr>
          <w:t>20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cabezales en muros de 0,5 mt. o menos ancho deben extenderse en todo el ancho del muro. En muros mayores de 0,5 mt., pero menores de 1 mt. de ancho, no deberán ser menores de 0,5 mt.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ancho mínimo de los cabezales de muros de espesores mayores de 1 mt. debe ser de 0,6 mt. y no mayores de los 2/3 del espesor del muro. No se Incorporarán a los muros de mampostería de piedra, rocas mayores de </w:t>
      </w:r>
      <w:smartTag w:uri="urn:schemas-microsoft-com:office:smarttags" w:element="metricconverter">
        <w:smartTagPr>
          <w:attr w:name="ProductID" w:val="0,5 m3"/>
        </w:smartTagPr>
        <w:r w:rsidRPr="001A40A4">
          <w:rPr>
            <w:kern w:val="28"/>
            <w:sz w:val="22"/>
            <w:szCs w:val="22"/>
          </w:rPr>
          <w:t>0,5 m3</w:t>
        </w:r>
      </w:smartTag>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MORTERO</w:t>
      </w:r>
    </w:p>
    <w:p w:rsidR="00DE58BB" w:rsidRPr="001A40A4" w:rsidRDefault="00DE58BB" w:rsidP="00DE58BB">
      <w:pPr>
        <w:jc w:val="both"/>
        <w:rPr>
          <w:kern w:val="28"/>
          <w:sz w:val="22"/>
          <w:szCs w:val="22"/>
        </w:rPr>
      </w:pPr>
      <w:r w:rsidRPr="001A40A4">
        <w:rPr>
          <w:kern w:val="28"/>
          <w:sz w:val="22"/>
          <w:szCs w:val="22"/>
        </w:rPr>
        <w:t xml:space="preserve">El mortero para asentar las piedras y repasar las juntas, consistirá en una parte en volumen de cemento Pórtland por 3 partes en volumen de agregado fino. El cemento deberá ajustarse a los requisitos de la sección "Cemento hidráulico" y el agregado fino al párrafo "agregados gruesos". Puede agregarse al mortero Cal Hidratada en una proporción del 10% del volumen del cemento, la cual debe considerarse como un aditivo y no como reemplazante del cemento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 no ser que lo autorice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el mortero debe mezclarse en una betonera. Si se autoriza el mezclado a mano, el agregado fino, el cemento y la cal hidratada, deben mezclarse en seco en una caja hermética, hasta que la mezcla adquiera un color uniforme, después de lo cual se le agregará el agua y se continuará con la mezcla hasta que ésta adquiera una consistencia uniformé.</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mortero deberá ser usado dentro del transcurso de 1 hora después de habérsele agregado el agua y no debe ser reavivado agregándosele cemento.</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ARMAZONES METALICOS, PERIFLES Y RIELES</w:t>
      </w:r>
    </w:p>
    <w:p w:rsidR="00DE58BB" w:rsidRPr="001A40A4" w:rsidRDefault="00DE58BB" w:rsidP="00DE58BB">
      <w:pPr>
        <w:jc w:val="both"/>
        <w:rPr>
          <w:kern w:val="28"/>
          <w:sz w:val="22"/>
          <w:szCs w:val="22"/>
        </w:rPr>
      </w:pPr>
      <w:r w:rsidRPr="001A40A4">
        <w:rPr>
          <w:kern w:val="28"/>
          <w:sz w:val="22"/>
          <w:szCs w:val="22"/>
        </w:rPr>
        <w:t>Los armazones metálicos, perfiles, rejillas y rieles, se colocarán sobre un lecho de mortero consistente, compuesto de una parte de cemento y dos partes de arena en peso.  Los armazones, tapas y rejillas se ajustarán perfectamente alineados y a las alturas necesarias para quedar parejos con la superficie adyacente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pStyle w:val="titulo7"/>
        <w:rPr>
          <w:sz w:val="22"/>
          <w:szCs w:val="22"/>
        </w:rPr>
      </w:pPr>
      <w:r w:rsidRPr="001A40A4">
        <w:rPr>
          <w:sz w:val="22"/>
          <w:szCs w:val="22"/>
        </w:rPr>
        <w:lastRenderedPageBreak/>
        <w:t>COLOCACION</w:t>
      </w:r>
    </w:p>
    <w:p w:rsidR="00DE58BB" w:rsidRPr="001A40A4" w:rsidRDefault="00DE58BB" w:rsidP="00DE58BB">
      <w:pPr>
        <w:jc w:val="both"/>
        <w:rPr>
          <w:kern w:val="28"/>
          <w:sz w:val="22"/>
          <w:szCs w:val="22"/>
        </w:rPr>
      </w:pPr>
      <w:r w:rsidRPr="001A40A4">
        <w:rPr>
          <w:kern w:val="28"/>
          <w:sz w:val="22"/>
          <w:szCs w:val="22"/>
        </w:rPr>
        <w:t>Las piedras deberán humedecerse y luego colocarse sobre una capa de mortero de manera que queden perfectamente estables, sin necesidad de acuñado con piedras de menor tamaño. Las piedras no se considerarán propiamente empotradas hasta que el mortero empiece a salir por debajo de la roca.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piedras seleccionadas que presenten caras aproximadamente en ángulo recto, deben ser colocadas en las esquinas y terminaciones de muros. Las rocas planas y estratificadas deben ser colocadas en posición horizontal y no de canto. Con excepción de lo estipulado más arriba por lo menos 1/5 de) área de la cara del muro consistirá en cabezales que se extiendan por una distancia igual o mayor al doble de su espesor hacia atrás.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piedras deben traslapar o desplazar las junturas verticales, en la cara expuesta del muro, en </w:t>
      </w:r>
      <w:smartTag w:uri="urn:schemas-microsoft-com:office:smarttags" w:element="metricconverter">
        <w:smartTagPr>
          <w:attr w:name="ProductID" w:val="10 cm"/>
        </w:smartTagPr>
        <w:r w:rsidRPr="001A40A4">
          <w:rPr>
            <w:kern w:val="28"/>
            <w:sz w:val="22"/>
            <w:szCs w:val="22"/>
          </w:rPr>
          <w:t>10 cm</w:t>
        </w:r>
      </w:smartTag>
      <w:r w:rsidRPr="001A40A4">
        <w:rPr>
          <w:kern w:val="28"/>
          <w:sz w:val="22"/>
          <w:szCs w:val="22"/>
        </w:rPr>
        <w:t xml:space="preserve">. por lo menos. Las junturas horizontales y verticales, en la cara del muro, no de con la forma de las diferentes rocas o inclinarse ligeramente, si es necesario. Las junturas horizontales y verticales, en la cara del muro no deben tener menos de </w:t>
      </w:r>
      <w:smartTag w:uri="urn:schemas-microsoft-com:office:smarttags" w:element="metricconverter">
        <w:smartTagPr>
          <w:attr w:name="ProductID" w:val="0,5 cm"/>
        </w:smartTagPr>
        <w:r w:rsidRPr="001A40A4">
          <w:rPr>
            <w:kern w:val="28"/>
            <w:sz w:val="22"/>
            <w:szCs w:val="22"/>
          </w:rPr>
          <w:t>0,5 cm</w:t>
        </w:r>
      </w:smartTag>
      <w:r w:rsidRPr="001A40A4">
        <w:rPr>
          <w:kern w:val="28"/>
          <w:sz w:val="22"/>
          <w:szCs w:val="22"/>
        </w:rPr>
        <w:t xml:space="preserve">. y no más de </w:t>
      </w:r>
      <w:smartTag w:uri="urn:schemas-microsoft-com:office:smarttags" w:element="metricconverter">
        <w:smartTagPr>
          <w:attr w:name="ProductID" w:val="3 cm"/>
        </w:smartTagPr>
        <w:r w:rsidRPr="001A40A4">
          <w:rPr>
            <w:kern w:val="28"/>
            <w:sz w:val="22"/>
            <w:szCs w:val="22"/>
          </w:rPr>
          <w:t>3 cm</w:t>
        </w:r>
      </w:smartTag>
      <w:r w:rsidRPr="001A40A4">
        <w:rPr>
          <w:kern w:val="28"/>
          <w:sz w:val="22"/>
          <w:szCs w:val="22"/>
        </w:rPr>
        <w:t xml:space="preserve">. de espesor. Las piedras de relleno deben colocarse traslapando las junturas y no deben tener menos de 20 lt.. en volumen y </w:t>
      </w:r>
      <w:smartTag w:uri="urn:schemas-microsoft-com:office:smarttags" w:element="metricconverter">
        <w:smartTagPr>
          <w:attr w:name="ProductID" w:val="50 Kg"/>
        </w:smartTagPr>
        <w:r w:rsidRPr="001A40A4">
          <w:rPr>
            <w:kern w:val="28"/>
            <w:sz w:val="22"/>
            <w:szCs w:val="22"/>
          </w:rPr>
          <w:t>50 Kg</w:t>
        </w:r>
      </w:smartTag>
      <w:r w:rsidRPr="001A40A4">
        <w:rPr>
          <w:kern w:val="28"/>
          <w:sz w:val="22"/>
          <w:szCs w:val="22"/>
        </w:rPr>
        <w:t xml:space="preserve">. en peso. Los espacios entre las rocas, de relleno deben ser llenados con mortero y luego rellenados con lajas y piedras chicas. No se permitirán espacios vacíos en ninguna parte del muro y su cara posterior deberá presentar una superficie aproximadamente plana. La construcción del muro no debe comenzarse hasta que su fundación haya sido aprobada por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xml:space="preserve">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Asimismo en los sumideros se deberá tener especial cuidado al colocar los tubos de salida de manera que la junta con la pared del sumidero sea impermeable. Los sumideros serán ejecutados de acuerdo al plano del proyecto. Las rejillas de los sumideros que se detallan en el plano, deberán ser colocadas de tal manera que queden embebidas en una masa de hormigón simple que tenga una resistencia cilíndrica mínima a la rotura a los 28 días de </w:t>
      </w:r>
      <w:smartTag w:uri="urn:schemas-microsoft-com:office:smarttags" w:element="metricconverter">
        <w:smartTagPr>
          <w:attr w:name="ProductID" w:val="180 Kg"/>
        </w:smartTagPr>
        <w:r w:rsidRPr="001A40A4">
          <w:rPr>
            <w:kern w:val="28"/>
            <w:sz w:val="22"/>
            <w:szCs w:val="22"/>
          </w:rPr>
          <w:t>180 Kg</w:t>
        </w:r>
      </w:smartTag>
      <w:r w:rsidRPr="001A40A4">
        <w:rPr>
          <w:kern w:val="28"/>
          <w:sz w:val="22"/>
          <w:szCs w:val="22"/>
        </w:rPr>
        <w:t xml:space="preserve">./cm2 quedando a una profundidad de </w:t>
      </w:r>
      <w:smartTag w:uri="urn:schemas-microsoft-com:office:smarttags" w:element="metricconverter">
        <w:smartTagPr>
          <w:attr w:name="ProductID" w:val="5 cm"/>
        </w:smartTagPr>
        <w:r w:rsidRPr="001A40A4">
          <w:rPr>
            <w:kern w:val="28"/>
            <w:sz w:val="22"/>
            <w:szCs w:val="22"/>
          </w:rPr>
          <w:t>5 cm</w:t>
        </w:r>
      </w:smartTag>
      <w:r w:rsidRPr="001A40A4">
        <w:rPr>
          <w:kern w:val="28"/>
          <w:sz w:val="22"/>
          <w:szCs w:val="22"/>
        </w:rPr>
        <w:t>. con respecto al nivel superior del acabado del sumidero.  El contratista está obligado a entregar los sumideros totalmente limpios y bien acabados, y deberán tener en cuenta que mientras dure la época de prueba hasta la entrega definitiva de la obra, deberá realizar continuo mantenimiento a fin de no alterar su funcionamiento.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superficie del hormigón será terminada en forma pareja y en espera de la rejilla de sumidero. </w:t>
      </w:r>
    </w:p>
    <w:p w:rsidR="00DE58BB" w:rsidRPr="001A40A4" w:rsidRDefault="00DE58BB" w:rsidP="00DE58BB">
      <w:pPr>
        <w:jc w:val="both"/>
        <w:rPr>
          <w:kern w:val="28"/>
          <w:sz w:val="22"/>
          <w:szCs w:val="22"/>
        </w:rPr>
      </w:pPr>
      <w:r w:rsidRPr="001A40A4">
        <w:rPr>
          <w:kern w:val="28"/>
          <w:sz w:val="22"/>
          <w:szCs w:val="22"/>
        </w:rPr>
        <w:t>El acabado de las superficies vistas (paredes y solera), de los sumideros será ejecutado mientras el hormigón se encuentre aún húmedo,  frotachando con una lechada liviana que contenga una dosificación 1:1. hasta darle una textura uniforme y fina, (paredes y solera).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superficie expuesta de toda estructura además de sus elementos componentes (tapas) deberá curarse por espacio de 7 días, previéndose personal para que ejecute esta actividad.  </w:t>
      </w:r>
    </w:p>
    <w:p w:rsidR="00DE58BB" w:rsidRPr="001A40A4" w:rsidRDefault="00DE58BB" w:rsidP="00DE58BB">
      <w:pPr>
        <w:jc w:val="both"/>
        <w:rPr>
          <w:kern w:val="28"/>
          <w:sz w:val="22"/>
          <w:szCs w:val="22"/>
        </w:rPr>
      </w:pPr>
      <w:r w:rsidRPr="001A40A4">
        <w:rPr>
          <w:kern w:val="28"/>
          <w:sz w:val="22"/>
          <w:szCs w:val="22"/>
        </w:rPr>
        <w:t>Después de la terminación de cada  sumidero, se procederá a su limpieza total eliminados todos los residuos de limo y materiales extraños de cualquier tipo, debiendo mantenerse libres de cualquier residuo hasta la aceptación final de la obra.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REPOSO DE LOS JUNTURAS</w:t>
      </w:r>
    </w:p>
    <w:p w:rsidR="00DE58BB" w:rsidRPr="001A40A4" w:rsidRDefault="00DE58BB" w:rsidP="00DE58BB">
      <w:pPr>
        <w:jc w:val="both"/>
        <w:rPr>
          <w:kern w:val="28"/>
          <w:sz w:val="22"/>
          <w:szCs w:val="22"/>
        </w:rPr>
      </w:pPr>
      <w:r w:rsidRPr="001A40A4">
        <w:rPr>
          <w:kern w:val="28"/>
          <w:sz w:val="22"/>
          <w:szCs w:val="22"/>
        </w:rPr>
        <w:t xml:space="preserve">Dentro de las 24 horas siguientes a la construcción las Junturas, todas las caras expuestas deben ser raspadas y limpiadas eliminando el mortero suelto y repasado con el mortero especificado, de modo que las juntas queden rebajadas en </w:t>
      </w:r>
      <w:smartTag w:uri="urn:schemas-microsoft-com:office:smarttags" w:element="metricconverter">
        <w:smartTagPr>
          <w:attr w:name="ProductID" w:val="0,5 cm"/>
        </w:smartTagPr>
        <w:r w:rsidRPr="001A40A4">
          <w:rPr>
            <w:kern w:val="28"/>
            <w:sz w:val="22"/>
            <w:szCs w:val="22"/>
          </w:rPr>
          <w:t>0,5 cm</w:t>
        </w:r>
      </w:smartTag>
      <w:r w:rsidRPr="001A40A4">
        <w:rPr>
          <w:kern w:val="28"/>
          <w:sz w:val="22"/>
          <w:szCs w:val="22"/>
        </w:rPr>
        <w:t>. aproximadamente. La textura de la junta repasada y rebajada, debe armonizar con la roca usada y en ningún caso deben tener una terminación lisa.</w:t>
      </w:r>
    </w:p>
    <w:p w:rsidR="00DE58BB" w:rsidRPr="001A40A4" w:rsidRDefault="00DE58BB" w:rsidP="00DE58BB">
      <w:pPr>
        <w:jc w:val="both"/>
        <w:rPr>
          <w:kern w:val="28"/>
          <w:sz w:val="22"/>
          <w:szCs w:val="22"/>
        </w:rPr>
      </w:pPr>
      <w:r w:rsidRPr="001A40A4">
        <w:rPr>
          <w:kern w:val="28"/>
          <w:sz w:val="22"/>
          <w:szCs w:val="22"/>
        </w:rPr>
        <w:t>El muro debe mantenerse húmedo mientras se efectúa el repasado de las junturas</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UBICACION DE LOS TUBOS DE DRENAJE.</w:t>
      </w:r>
    </w:p>
    <w:p w:rsidR="00DE58BB" w:rsidRPr="001A40A4" w:rsidRDefault="00DE58BB" w:rsidP="00DE58BB">
      <w:pPr>
        <w:jc w:val="both"/>
        <w:rPr>
          <w:kern w:val="28"/>
          <w:sz w:val="22"/>
          <w:szCs w:val="22"/>
        </w:rPr>
      </w:pPr>
      <w:r w:rsidRPr="001A40A4">
        <w:rPr>
          <w:kern w:val="28"/>
          <w:sz w:val="22"/>
          <w:szCs w:val="22"/>
        </w:rPr>
        <w:t xml:space="preserve">Los tubos deben ser ubicados de acuerdo a las indicaciones de los planos o de </w:t>
      </w:r>
      <w:smartTag w:uri="urn:schemas-microsoft-com:office:smarttags" w:element="PersonName">
        <w:smartTagPr>
          <w:attr w:name="ProductID" w:val="la Supervisi￳n"/>
        </w:smartTagPr>
        <w:r w:rsidRPr="001A40A4">
          <w:rPr>
            <w:kern w:val="28"/>
            <w:sz w:val="22"/>
            <w:szCs w:val="22"/>
          </w:rPr>
          <w:t>la Supervisión</w:t>
        </w:r>
      </w:smartTag>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lastRenderedPageBreak/>
        <w:t>PRECAUCIONES</w:t>
      </w:r>
    </w:p>
    <w:p w:rsidR="00DE58BB" w:rsidRPr="001A40A4" w:rsidRDefault="00DE58BB" w:rsidP="00DE58BB">
      <w:pPr>
        <w:jc w:val="both"/>
        <w:rPr>
          <w:kern w:val="28"/>
          <w:sz w:val="22"/>
          <w:szCs w:val="22"/>
        </w:rPr>
      </w:pPr>
      <w:r w:rsidRPr="001A40A4">
        <w:rPr>
          <w:kern w:val="28"/>
          <w:sz w:val="22"/>
          <w:szCs w:val="22"/>
        </w:rPr>
        <w:t>Las tronadoras en las vecindades del muro; deben ser terminadas antes de iniciar su construcción. La mampostería no debe ser colocada en tiempo de heladas.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cantidades serán medidas por pieza y colocadas de acuerdo a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 xml:space="preserve">El precio pagado por cada cámara, incluye plena compensación por proveer toda la mano de obra, materiales, herramientas, equipo é imprevistos y por realizar todo el trabajo involucrado en la construcción de cámaras de inspección y sumideros de todos los tipos empleados, de acuerdo a lo indicado en los planos, por </w:t>
      </w:r>
      <w:smartTag w:uri="urn:schemas-microsoft-com:office:smarttags" w:element="PersonName">
        <w:smartTagPr>
          <w:attr w:name="ProductID" w:val="la Supervisi￳n"/>
        </w:smartTagPr>
        <w:r w:rsidRPr="001A40A4">
          <w:rPr>
            <w:kern w:val="28"/>
            <w:sz w:val="22"/>
            <w:szCs w:val="22"/>
          </w:rPr>
          <w:t>la Supervisión</w:t>
        </w:r>
      </w:smartTag>
      <w:r w:rsidRPr="001A40A4">
        <w:rPr>
          <w:kern w:val="28"/>
          <w:sz w:val="22"/>
          <w:szCs w:val="22"/>
        </w:rPr>
        <w:t xml:space="preserve"> de obra, a lo estipulado en las presentes Especificaciones y demás documentos del contrato</w:t>
      </w:r>
    </w:p>
    <w:p w:rsidR="00DE58BB" w:rsidRPr="001A40A4" w:rsidRDefault="00DE58BB" w:rsidP="00DE58BB">
      <w:pPr>
        <w:pStyle w:val="Ttulo1"/>
        <w:numPr>
          <w:ilvl w:val="0"/>
          <w:numId w:val="2"/>
        </w:numPr>
        <w:jc w:val="both"/>
        <w:rPr>
          <w:rFonts w:ascii="Times New Roman" w:hAnsi="Times New Roman"/>
          <w:sz w:val="24"/>
          <w:szCs w:val="24"/>
        </w:rPr>
      </w:pPr>
      <w:r w:rsidRPr="001A40A4">
        <w:rPr>
          <w:rFonts w:ascii="Times New Roman" w:hAnsi="Times New Roman"/>
          <w:sz w:val="24"/>
        </w:rPr>
        <w:br w:type="page"/>
      </w:r>
      <w:bookmarkStart w:id="32" w:name="_Toc268621883"/>
      <w:r w:rsidRPr="001A40A4">
        <w:rPr>
          <w:rFonts w:ascii="Times New Roman" w:hAnsi="Times New Roman"/>
          <w:sz w:val="24"/>
          <w:szCs w:val="24"/>
        </w:rPr>
        <w:lastRenderedPageBreak/>
        <w:t>TANQUES DE ALMACENAMIENTO DE AGUA</w:t>
      </w:r>
      <w:bookmarkEnd w:id="32"/>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TNQ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PZA</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rPr>
          <w:b/>
        </w:rPr>
      </w:pPr>
      <w:r w:rsidRPr="001A40A4">
        <w:rPr>
          <w:b/>
        </w:rPr>
        <w:t xml:space="preserve">Tanques Elevados de Ho Ao y Semienterrados </w:t>
      </w:r>
    </w:p>
    <w:p w:rsidR="00DE58BB" w:rsidRPr="001A40A4" w:rsidRDefault="00DE58BB" w:rsidP="00DE58BB">
      <w:pPr>
        <w:jc w:val="both"/>
        <w:rPr>
          <w:kern w:val="28"/>
          <w:sz w:val="22"/>
          <w:szCs w:val="22"/>
        </w:rPr>
      </w:pPr>
      <w:r w:rsidRPr="001A40A4">
        <w:rPr>
          <w:kern w:val="28"/>
          <w:sz w:val="22"/>
          <w:szCs w:val="22"/>
        </w:rPr>
        <w:t>Los tanques de almacenamiento, elevados, semienterrados o enterrados deberán ser construidos siguiendo estrictamente las indicaciones de los planos correspondientes, tomando  en  cuenta  la calidad  requerida  del hormigón y el tipo de revoque impermeable que se señala en los capítulos correspondientes y comprenderá la ejecución de los siguientes trabajos: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w:t>
      </w:r>
      <w:r w:rsidRPr="001A40A4">
        <w:rPr>
          <w:kern w:val="28"/>
          <w:sz w:val="22"/>
          <w:szCs w:val="22"/>
        </w:rPr>
        <w:tab/>
        <w:t xml:space="preserve">Excavaciones de acuerdo a las  dimensiones  establecidas en los planos de detalle y/o formulario de presentación de propuestas. </w:t>
      </w:r>
    </w:p>
    <w:p w:rsidR="00DE58BB" w:rsidRPr="001A40A4" w:rsidRDefault="00DE58BB" w:rsidP="00DE58BB">
      <w:pPr>
        <w:jc w:val="both"/>
        <w:rPr>
          <w:kern w:val="28"/>
          <w:sz w:val="22"/>
          <w:szCs w:val="22"/>
        </w:rPr>
      </w:pPr>
      <w:r w:rsidRPr="001A40A4">
        <w:rPr>
          <w:kern w:val="28"/>
          <w:sz w:val="22"/>
          <w:szCs w:val="22"/>
        </w:rPr>
        <w:t>b)</w:t>
      </w:r>
      <w:r w:rsidRPr="001A40A4">
        <w:rPr>
          <w:kern w:val="28"/>
          <w:sz w:val="22"/>
          <w:szCs w:val="22"/>
        </w:rPr>
        <w:tab/>
        <w:t>Construcción de contrapisos y muros laterales en hormigón armado, ciclópeo o mampostería de ladrillo, de acuerdo a lo establecido en los planos y/o formulario de presentación de propuestas.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En el caso de hormigón ciclópeo se empleará piedra desplazadora al 50% y hormigón simple también al 50% con una dosificación 1: 3: 3 (</w:t>
      </w:r>
      <w:smartTag w:uri="urn:schemas-microsoft-com:office:smarttags" w:element="metricconverter">
        <w:smartTagPr>
          <w:attr w:name="ProductID" w:val="280 kilogramos"/>
        </w:smartTagPr>
        <w:r w:rsidRPr="001A40A4">
          <w:rPr>
            <w:kern w:val="28"/>
            <w:sz w:val="22"/>
            <w:szCs w:val="22"/>
          </w:rPr>
          <w:t>280 kilogramos</w:t>
        </w:r>
      </w:smartTag>
      <w:r w:rsidRPr="001A40A4">
        <w:rPr>
          <w:kern w:val="28"/>
          <w:sz w:val="22"/>
          <w:szCs w:val="22"/>
        </w:rPr>
        <w:t xml:space="preserve"> de cemento por metro cúbico de hormigón ) y de acuerdo a los espesores indicados en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el caso de mampostería de ladrillo, se utilizará ladrillo gambote asentado con mortero de cemento y arena con una dosificación 1: 4, de acuerdo a los espesores establecidos en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c) </w:t>
      </w:r>
      <w:r w:rsidRPr="001A40A4">
        <w:rPr>
          <w:kern w:val="28"/>
          <w:sz w:val="22"/>
          <w:szCs w:val="22"/>
        </w:rPr>
        <w:tab/>
        <w:t>Construcción de la losa-tapa de hormigón armado, empleando hormigón de  dosificación 1: 2: 3 (</w:t>
      </w:r>
      <w:smartTag w:uri="urn:schemas-microsoft-com:office:smarttags" w:element="metricconverter">
        <w:smartTagPr>
          <w:attr w:name="ProductID" w:val="325 kilogramos"/>
        </w:smartTagPr>
        <w:r w:rsidRPr="001A40A4">
          <w:rPr>
            <w:kern w:val="28"/>
            <w:sz w:val="22"/>
            <w:szCs w:val="22"/>
          </w:rPr>
          <w:t>325 kilogramos</w:t>
        </w:r>
      </w:smartTag>
      <w:r w:rsidRPr="001A40A4">
        <w:rPr>
          <w:kern w:val="28"/>
          <w:sz w:val="22"/>
          <w:szCs w:val="22"/>
        </w:rPr>
        <w:t xml:space="preserve"> de cemento por metro cúbico de hormigón) con un espesor y enfierradura establecidos en los planos de detalle.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w:t>
      </w:r>
      <w:r w:rsidRPr="001A40A4">
        <w:rPr>
          <w:kern w:val="28"/>
          <w:sz w:val="22"/>
          <w:szCs w:val="22"/>
        </w:rPr>
        <w:tab/>
        <w:t xml:space="preserve">La instalación de la tubería de entrada y salida de la cámara y los accesorios necesarios deberán ser provistos por el Contratista de acuerdo a los planos de detalle.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w:t>
      </w:r>
      <w:r w:rsidRPr="001A40A4">
        <w:rPr>
          <w:kern w:val="28"/>
          <w:sz w:val="22"/>
          <w:szCs w:val="22"/>
        </w:rPr>
        <w:tab/>
        <w:t xml:space="preserve">El revoque interno de los paramentos y del piso de la cámara se realizará con mortero de cemento de dosificación 1: 3 y aditivo impermeabilizante de fraguado normal con un espesor de </w:t>
      </w:r>
      <w:smartTag w:uri="urn:schemas-microsoft-com:office:smarttags" w:element="metricconverter">
        <w:smartTagPr>
          <w:attr w:name="ProductID" w:val="2 cm"/>
        </w:smartTagPr>
        <w:r w:rsidRPr="001A40A4">
          <w:rPr>
            <w:kern w:val="28"/>
            <w:sz w:val="22"/>
            <w:szCs w:val="22"/>
          </w:rPr>
          <w:t>2 cm</w:t>
        </w:r>
      </w:smartTag>
      <w:r w:rsidRPr="001A40A4">
        <w:rPr>
          <w:kern w:val="28"/>
          <w:sz w:val="22"/>
          <w:szCs w:val="22"/>
        </w:rPr>
        <w:t>. y el enlucido se realizará con una lechada de cemento mezclada igualmente con aditivo impermeabilizante de fraguado normal.</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Contratista deberá regirse estrictamente a lo señalado en el ítem "Estructuras corrientes de hormigón simple o armado" para la construcción de las partes de los tanques, asimismo si se señalara la construcción con muros de ladrillo o de hormigón ciclópeo, deberá tomar en cuenta la especificaciones señaladas en los ítems " Mamposterías de ladrillo y Mamposterías de hormigón ciclópeo".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porción enterrada de los tanques de hormigón armado y en contacto lateral con los suelos deberá ser impermeabilizada mediante dos capas de material bituminoso aplicado en caliente.</w:t>
      </w:r>
    </w:p>
    <w:p w:rsidR="00DE58BB" w:rsidRPr="001A40A4" w:rsidRDefault="00DE58BB" w:rsidP="00DE58BB">
      <w:pPr>
        <w:jc w:val="both"/>
        <w:rPr>
          <w:kern w:val="28"/>
          <w:sz w:val="22"/>
          <w:szCs w:val="22"/>
        </w:rPr>
      </w:pPr>
      <w:r w:rsidRPr="001A40A4">
        <w:rPr>
          <w:kern w:val="28"/>
          <w:sz w:val="22"/>
          <w:szCs w:val="22"/>
        </w:rPr>
        <w:t>Todas las tuberías de entrada y  salida del tanque deberán ubicarse de acuerdo a lo indicado en planos, utilizando pasamuros especiales, cuando ello sea indicado en los mismos.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Toda pieza metálica como tapas de inspección, peldaños, tuberías, pasamuros, etc. recibirá dos capas de pintura anticorrosiva.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lastRenderedPageBreak/>
        <w:t xml:space="preserve">Tanques de Asbesto-cemento </w:t>
      </w:r>
    </w:p>
    <w:p w:rsidR="00DE58BB" w:rsidRPr="001A40A4" w:rsidRDefault="00DE58BB" w:rsidP="00DE58BB">
      <w:pPr>
        <w:jc w:val="both"/>
        <w:rPr>
          <w:kern w:val="28"/>
          <w:sz w:val="22"/>
          <w:szCs w:val="22"/>
        </w:rPr>
      </w:pPr>
      <w:r w:rsidRPr="001A40A4">
        <w:rPr>
          <w:kern w:val="28"/>
          <w:sz w:val="22"/>
          <w:szCs w:val="22"/>
        </w:rPr>
        <w:t xml:space="preserve">Si en el formulario  de presentación de propuestas se indicara la provisión de tanques de asbesto-cemento, éstos deberán ser de una marca reconocida y del volumen especificado, debiendo contar con la debida garantía del fabricante y aceptación del Supervisor de Obra.       </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Dentro de los precios unitarios, el Contratista deberá incluir el costo de todos los accesorios necesarios para la instalación y solo se aceptarán éstos cuando se encuentren  instalados y en perfecto funcionamiento.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Con el objeto de impermeabilizar los tanques de asbesto - cemento, se revestirá con una capa de pintura impermeabilizante para piscinas.</w:t>
      </w:r>
    </w:p>
    <w:p w:rsidR="00DE58BB" w:rsidRPr="001A40A4" w:rsidRDefault="00DE58BB" w:rsidP="00DE58BB">
      <w:pPr>
        <w:jc w:val="both"/>
        <w:rPr>
          <w:kern w:val="28"/>
          <w:sz w:val="22"/>
          <w:szCs w:val="22"/>
        </w:rPr>
      </w:pPr>
      <w:r w:rsidRPr="001A40A4">
        <w:rPr>
          <w:kern w:val="28"/>
          <w:sz w:val="22"/>
          <w:szCs w:val="22"/>
        </w:rPr>
        <w:t>Las cajas y cámaras deberán ser sometidas a pruebas hidráulicas, llenándolas hasta su altura total, debiendo permanecer constante el nivel de agua cuando menos diez (10) minutos.</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Tanques de fibra de vidrio</w:t>
      </w:r>
    </w:p>
    <w:p w:rsidR="00DE58BB" w:rsidRPr="001A40A4" w:rsidRDefault="00DE58BB" w:rsidP="00DE58BB">
      <w:pPr>
        <w:jc w:val="both"/>
        <w:rPr>
          <w:kern w:val="28"/>
          <w:sz w:val="22"/>
          <w:szCs w:val="22"/>
        </w:rPr>
      </w:pPr>
      <w:r w:rsidRPr="001A40A4">
        <w:rPr>
          <w:kern w:val="28"/>
          <w:sz w:val="22"/>
          <w:szCs w:val="22"/>
        </w:rPr>
        <w:t xml:space="preserve">Si en el formulario  de presentación de propuestas se indicara la provisión de tanques de fibra de vidrio, éstos deberán ser de una marca reconocida y del volumen especificado, debiendo contar con la debida garantía del fabricante y aceptación del Supervisor de Obra.       </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Dentro de los precios unitarios, el Contratista deberá incluir el costo de todos los accesorios necesarios para la instalación y solo se aceptarán éstos cuando se encuentren  instalados y en perfecto funcionamiento.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cajas y cámaras deberán ser sometidas a pruebas hidráulicas, llenándolas hasta su altura total, debiendo permanecer constante el nivel de agua cuando menos diez (10) minutos.</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Tanques plásticos de Polietileno de Media Densidad</w:t>
      </w:r>
    </w:p>
    <w:p w:rsidR="00DE58BB" w:rsidRPr="001A40A4" w:rsidRDefault="00DE58BB" w:rsidP="00DE58BB">
      <w:pPr>
        <w:jc w:val="both"/>
        <w:rPr>
          <w:kern w:val="28"/>
          <w:sz w:val="22"/>
          <w:szCs w:val="22"/>
        </w:rPr>
      </w:pPr>
      <w:r w:rsidRPr="001A40A4">
        <w:rPr>
          <w:kern w:val="28"/>
          <w:sz w:val="22"/>
          <w:szCs w:val="22"/>
        </w:rPr>
        <w:t xml:space="preserve">Si en el formulario  de presentación de propuestas se indicara la provisión de tanques plásticos de media densidad, éstos deberán ser de una marca reconocida y del volumen especificado, debiendo contar con la debida garantía del fabricante y aceptación del Supervisor de Obra.       </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Dentro de los precios unitarios, el Contratista deberá incluir el costo de todos los accesorios necesarios para la instalación y solo se aceptarán éstos cuando se encuentren  instalados y en perfecto funcionamiento.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cajas y cámaras deberán ser sometidas a pruebas hidráulicas, llenándolas hasta su altura total, debiendo permanecer constante el nivel de agua cuando menos diez (10) minutos.</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Accesorios para tanques</w:t>
      </w:r>
    </w:p>
    <w:p w:rsidR="00DE58BB" w:rsidRPr="001A40A4" w:rsidRDefault="00DE58BB" w:rsidP="00DE58BB">
      <w:pPr>
        <w:jc w:val="both"/>
        <w:rPr>
          <w:kern w:val="28"/>
          <w:sz w:val="22"/>
          <w:szCs w:val="22"/>
        </w:rPr>
      </w:pPr>
      <w:r w:rsidRPr="001A40A4">
        <w:rPr>
          <w:kern w:val="28"/>
          <w:sz w:val="22"/>
          <w:szCs w:val="22"/>
        </w:rPr>
        <w:t>Si en el formulario de presentación de propuestas se señalara en forma separada los  accesorios para tanques, los mismos serán instalados de acuerdo a los planos de detalle y/o instrucciones del Supervisor de obra. Este ítem incluirá todos los accesorios necesarios para el adecuado y correcto funcionamiento del sistema.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Desinfección de tanques</w:t>
      </w:r>
    </w:p>
    <w:p w:rsidR="00DE58BB" w:rsidRPr="001A40A4" w:rsidRDefault="00DE58BB" w:rsidP="00DE58BB">
      <w:pPr>
        <w:jc w:val="both"/>
        <w:rPr>
          <w:kern w:val="28"/>
          <w:sz w:val="22"/>
          <w:szCs w:val="22"/>
        </w:rPr>
      </w:pPr>
      <w:r w:rsidRPr="001A40A4">
        <w:rPr>
          <w:kern w:val="28"/>
          <w:sz w:val="22"/>
          <w:szCs w:val="22"/>
        </w:rPr>
        <w:t>Una vez realizada la prueba hidráulica y aprobada por el Supervisor de Obra, el Contratista deberá realizar la desinfección de los tanques.</w:t>
      </w:r>
    </w:p>
    <w:p w:rsidR="00DE58BB" w:rsidRPr="001A40A4" w:rsidRDefault="00DE58BB" w:rsidP="00DE58BB">
      <w:pPr>
        <w:jc w:val="both"/>
        <w:rPr>
          <w:kern w:val="28"/>
          <w:sz w:val="22"/>
          <w:szCs w:val="22"/>
        </w:rPr>
      </w:pPr>
      <w:r w:rsidRPr="001A40A4">
        <w:rPr>
          <w:kern w:val="28"/>
          <w:sz w:val="22"/>
          <w:szCs w:val="22"/>
        </w:rPr>
        <w:t>La desinfección de los tanques se efectuará, previamente realizando una limpieza minuciosa de todos los paramentos y luego se llenará con agua mezclada con hipoclorito al 70%, manteniendo en estas condiciones por lo menos 48 horas.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Los tanques de hormigón Armado y Semienterrados se los medirá por las unidades que componen la producción de uno de estos, en el caso de tanques de fibro - cemento, fibra de vidrio o de polietileno de media densidad se los medirá por pieza instalada, debiendo necesariamente incluir todos los accesorios.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 xml:space="preserve">Este ítem ejecutado en un todo de acuerdo con los planos y las presentes especificaciones, medido según lo señalado y aprobado por el Supervisor de Obra, será pagado al precio unitario de la propuesta aceptada. </w:t>
      </w:r>
    </w:p>
    <w:p w:rsidR="00DE58BB" w:rsidRPr="001A40A4" w:rsidRDefault="00DE58BB" w:rsidP="00DE58BB">
      <w:pPr>
        <w:jc w:val="both"/>
        <w:rPr>
          <w:kern w:val="28"/>
          <w:sz w:val="22"/>
          <w:szCs w:val="22"/>
        </w:rPr>
      </w:pPr>
      <w:r w:rsidRPr="001A40A4">
        <w:rPr>
          <w:kern w:val="28"/>
          <w:sz w:val="22"/>
          <w:szCs w:val="22"/>
        </w:rPr>
        <w:t>Dicho precio unitario será compensación total por los materiales, mano de obra, herramientas, equipo y otros gastos que sean necesarios para la adecuada y correcta ejecución de los trabajos.</w:t>
      </w:r>
    </w:p>
    <w:p w:rsidR="00DD79F4" w:rsidRPr="001A40A4" w:rsidRDefault="00DE58BB" w:rsidP="00DD79F4">
      <w:pPr>
        <w:pStyle w:val="Ttulo1"/>
        <w:numPr>
          <w:ilvl w:val="0"/>
          <w:numId w:val="0"/>
        </w:numPr>
        <w:jc w:val="both"/>
        <w:rPr>
          <w:b w:val="0"/>
          <w:bCs/>
          <w:szCs w:val="24"/>
          <w:u w:val="single"/>
        </w:rPr>
      </w:pPr>
      <w:r w:rsidRPr="001A40A4">
        <w:rPr>
          <w:rFonts w:ascii="Times New Roman" w:hAnsi="Times New Roman"/>
          <w:sz w:val="22"/>
          <w:szCs w:val="22"/>
        </w:rPr>
        <w:br w:type="page"/>
      </w:r>
      <w:r w:rsidR="00DD79F4" w:rsidRPr="001A40A4">
        <w:rPr>
          <w:b w:val="0"/>
          <w:bCs/>
          <w:szCs w:val="24"/>
          <w:u w:val="single"/>
        </w:rPr>
        <w:lastRenderedPageBreak/>
        <w:t xml:space="preserve"> </w:t>
      </w:r>
    </w:p>
    <w:p w:rsidR="00DE58BB" w:rsidRPr="001A40A4" w:rsidRDefault="00DE58BB" w:rsidP="00DE58BB">
      <w:pPr>
        <w:jc w:val="center"/>
        <w:rPr>
          <w:b/>
          <w:bCs/>
          <w:kern w:val="28"/>
          <w:sz w:val="28"/>
          <w:szCs w:val="24"/>
          <w:u w:val="single"/>
        </w:rPr>
      </w:pPr>
      <w:r w:rsidRPr="001A40A4">
        <w:rPr>
          <w:b/>
          <w:bCs/>
          <w:kern w:val="28"/>
          <w:sz w:val="28"/>
          <w:szCs w:val="24"/>
          <w:u w:val="single"/>
        </w:rPr>
        <w:t>ESPECIFICACIONES ADICIONALES PARA ALCANTARILLADOS Y CANALIZACIONES</w:t>
      </w:r>
    </w:p>
    <w:p w:rsidR="00DE58BB" w:rsidRPr="001A40A4" w:rsidRDefault="00DE58BB" w:rsidP="00DE58BB">
      <w:pPr>
        <w:jc w:val="both"/>
        <w:rPr>
          <w:kern w:val="28"/>
          <w:sz w:val="24"/>
          <w:szCs w:val="24"/>
        </w:rPr>
      </w:pPr>
    </w:p>
    <w:p w:rsidR="00DE58BB" w:rsidRPr="001A40A4" w:rsidRDefault="00DE58BB" w:rsidP="00DE58BB">
      <w:pPr>
        <w:pStyle w:val="Ttulo1"/>
        <w:numPr>
          <w:ilvl w:val="0"/>
          <w:numId w:val="8"/>
        </w:numPr>
        <w:rPr>
          <w:rFonts w:ascii="Times New Roman" w:hAnsi="Times New Roman"/>
          <w:sz w:val="24"/>
        </w:rPr>
      </w:pPr>
      <w:bookmarkStart w:id="33" w:name="_Toc268621884"/>
      <w:r w:rsidRPr="001A40A4">
        <w:rPr>
          <w:rFonts w:ascii="Times New Roman" w:hAnsi="Times New Roman"/>
          <w:sz w:val="24"/>
        </w:rPr>
        <w:t>DRENAJE CON GEOTEXTIL</w:t>
      </w:r>
      <w:bookmarkEnd w:id="33"/>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w:t>
      </w:r>
      <w:r w:rsidRPr="001A40A4">
        <w:rPr>
          <w:kern w:val="28"/>
          <w:sz w:val="22"/>
          <w:szCs w:val="22"/>
          <w:lang w:val="es-ES"/>
        </w:rPr>
        <w:t>DRN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es-ES"/>
        </w:rPr>
      </w:pPr>
      <w:r w:rsidRPr="001A40A4">
        <w:rPr>
          <w:kern w:val="28"/>
          <w:sz w:val="22"/>
          <w:szCs w:val="22"/>
          <w:lang w:val="es-ES"/>
        </w:rPr>
        <w:t>UNIDAD: M2</w:t>
      </w:r>
      <w:r w:rsidRPr="001A40A4">
        <w:rPr>
          <w:kern w:val="28"/>
          <w:sz w:val="22"/>
          <w:szCs w:val="22"/>
          <w:lang w:val="es-ES"/>
        </w:rPr>
        <w:tab/>
        <w:t xml:space="preserve"> </w:t>
      </w:r>
    </w:p>
    <w:p w:rsidR="00DE58BB" w:rsidRPr="001A40A4" w:rsidRDefault="00DE58BB" w:rsidP="00DE58BB">
      <w:pPr>
        <w:jc w:val="both"/>
        <w:rPr>
          <w:kern w:val="28"/>
          <w:sz w:val="22"/>
          <w:szCs w:val="22"/>
          <w:lang w:val="es-ES"/>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comprende la disposición de manta geotextil en los lugares indicados en los planos para evitar el transporte de material fino por efecto del flujo subterráneo.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Geotextil </w:t>
      </w:r>
    </w:p>
    <w:p w:rsidR="00DE58BB" w:rsidRPr="001A40A4" w:rsidRDefault="00DE58BB" w:rsidP="00DE58BB">
      <w:pPr>
        <w:jc w:val="both"/>
        <w:rPr>
          <w:kern w:val="28"/>
          <w:sz w:val="22"/>
          <w:szCs w:val="22"/>
        </w:rPr>
      </w:pPr>
      <w:r w:rsidRPr="001A40A4">
        <w:rPr>
          <w:kern w:val="28"/>
          <w:sz w:val="22"/>
          <w:szCs w:val="22"/>
        </w:rPr>
        <w:t>La manta de geotextil será de tipo no - tejido, fabricada con filamentos continuos de poliéster. Las características principales que se exigirán son las siguientes: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lang w:val="pt-BR"/>
        </w:rPr>
      </w:pPr>
      <w:r w:rsidRPr="001A40A4">
        <w:rPr>
          <w:kern w:val="28"/>
          <w:sz w:val="22"/>
          <w:szCs w:val="22"/>
          <w:lang w:val="pt-BR"/>
        </w:rPr>
        <w:t>Permeabilidad</w:t>
      </w:r>
      <w:r w:rsidRPr="001A40A4">
        <w:rPr>
          <w:kern w:val="28"/>
          <w:sz w:val="22"/>
          <w:szCs w:val="22"/>
          <w:lang w:val="pt-BR"/>
        </w:rPr>
        <w:tab/>
      </w:r>
      <w:r w:rsidRPr="001A40A4">
        <w:rPr>
          <w:kern w:val="28"/>
          <w:sz w:val="22"/>
          <w:szCs w:val="22"/>
          <w:lang w:val="pt-BR"/>
        </w:rPr>
        <w:tab/>
      </w:r>
      <w:r w:rsidRPr="001A40A4">
        <w:rPr>
          <w:kern w:val="28"/>
          <w:sz w:val="22"/>
          <w:szCs w:val="22"/>
          <w:lang w:val="pt-BR"/>
        </w:rPr>
        <w:tab/>
        <w:t>min. 0.1 cm/s</w:t>
      </w:r>
    </w:p>
    <w:p w:rsidR="00DE58BB" w:rsidRPr="001A40A4" w:rsidRDefault="00DE58BB" w:rsidP="00DE58BB">
      <w:pPr>
        <w:jc w:val="both"/>
        <w:rPr>
          <w:kern w:val="28"/>
          <w:sz w:val="22"/>
          <w:szCs w:val="22"/>
          <w:lang w:val="pt-BR"/>
        </w:rPr>
      </w:pPr>
      <w:r w:rsidRPr="001A40A4">
        <w:rPr>
          <w:kern w:val="28"/>
          <w:sz w:val="22"/>
          <w:szCs w:val="22"/>
          <w:lang w:val="pt-BR"/>
        </w:rPr>
        <w:t>Espesor</w:t>
      </w:r>
      <w:r w:rsidRPr="001A40A4">
        <w:rPr>
          <w:kern w:val="28"/>
          <w:sz w:val="22"/>
          <w:szCs w:val="22"/>
          <w:lang w:val="pt-BR"/>
        </w:rPr>
        <w:tab/>
      </w:r>
      <w:r w:rsidRPr="001A40A4">
        <w:rPr>
          <w:kern w:val="28"/>
          <w:sz w:val="22"/>
          <w:szCs w:val="22"/>
          <w:lang w:val="pt-BR"/>
        </w:rPr>
        <w:tab/>
      </w:r>
      <w:r w:rsidRPr="001A40A4">
        <w:rPr>
          <w:kern w:val="28"/>
          <w:sz w:val="22"/>
          <w:szCs w:val="22"/>
          <w:lang w:val="pt-BR"/>
        </w:rPr>
        <w:tab/>
      </w:r>
      <w:r w:rsidRPr="001A40A4">
        <w:rPr>
          <w:kern w:val="28"/>
          <w:sz w:val="22"/>
          <w:szCs w:val="22"/>
          <w:lang w:val="pt-BR"/>
        </w:rPr>
        <w:tab/>
        <w:t xml:space="preserve">a 2 kPa  mínimo </w:t>
      </w:r>
      <w:smartTag w:uri="urn:schemas-microsoft-com:office:smarttags" w:element="metricconverter">
        <w:smartTagPr>
          <w:attr w:name="ProductID" w:val="2.5 mm"/>
        </w:smartTagPr>
        <w:r w:rsidRPr="001A40A4">
          <w:rPr>
            <w:kern w:val="28"/>
            <w:sz w:val="22"/>
            <w:szCs w:val="22"/>
            <w:lang w:val="pt-BR"/>
          </w:rPr>
          <w:t>2.5 mm</w:t>
        </w:r>
      </w:smartTag>
      <w:r w:rsidRPr="001A40A4">
        <w:rPr>
          <w:kern w:val="28"/>
          <w:sz w:val="22"/>
          <w:szCs w:val="22"/>
          <w:lang w:val="pt-BR"/>
        </w:rPr>
        <w:t xml:space="preserve"> </w:t>
      </w:r>
    </w:p>
    <w:p w:rsidR="00DE58BB" w:rsidRPr="001A40A4" w:rsidRDefault="00DE58BB" w:rsidP="00DE58BB">
      <w:pPr>
        <w:jc w:val="both"/>
        <w:rPr>
          <w:kern w:val="28"/>
          <w:sz w:val="22"/>
          <w:szCs w:val="22"/>
          <w:lang w:val="pt-BR"/>
        </w:rPr>
      </w:pPr>
      <w:r w:rsidRPr="001A40A4">
        <w:rPr>
          <w:kern w:val="28"/>
          <w:sz w:val="22"/>
          <w:szCs w:val="22"/>
          <w:lang w:val="pt-BR"/>
        </w:rPr>
        <w:tab/>
      </w:r>
      <w:r w:rsidRPr="001A40A4">
        <w:rPr>
          <w:kern w:val="28"/>
          <w:sz w:val="22"/>
          <w:szCs w:val="22"/>
          <w:lang w:val="pt-BR"/>
        </w:rPr>
        <w:tab/>
      </w:r>
      <w:r w:rsidRPr="001A40A4">
        <w:rPr>
          <w:kern w:val="28"/>
          <w:sz w:val="22"/>
          <w:szCs w:val="22"/>
          <w:lang w:val="pt-BR"/>
        </w:rPr>
        <w:tab/>
      </w:r>
      <w:r w:rsidRPr="001A40A4">
        <w:rPr>
          <w:kern w:val="28"/>
          <w:sz w:val="22"/>
          <w:szCs w:val="22"/>
          <w:lang w:val="pt-BR"/>
        </w:rPr>
        <w:tab/>
        <w:t xml:space="preserve">a 20 kPa  mínimo </w:t>
      </w:r>
      <w:smartTag w:uri="urn:schemas-microsoft-com:office:smarttags" w:element="metricconverter">
        <w:smartTagPr>
          <w:attr w:name="ProductID" w:val="2.0 mm"/>
        </w:smartTagPr>
        <w:r w:rsidRPr="001A40A4">
          <w:rPr>
            <w:kern w:val="28"/>
            <w:sz w:val="22"/>
            <w:szCs w:val="22"/>
            <w:lang w:val="pt-BR"/>
          </w:rPr>
          <w:t>2.0 mm</w:t>
        </w:r>
      </w:smartTag>
    </w:p>
    <w:p w:rsidR="00DE58BB" w:rsidRPr="001A40A4" w:rsidRDefault="00DE58BB" w:rsidP="00DE58BB">
      <w:pPr>
        <w:jc w:val="both"/>
        <w:rPr>
          <w:kern w:val="28"/>
          <w:sz w:val="22"/>
          <w:szCs w:val="22"/>
        </w:rPr>
      </w:pPr>
      <w:r w:rsidRPr="001A40A4">
        <w:rPr>
          <w:kern w:val="28"/>
          <w:sz w:val="22"/>
          <w:szCs w:val="22"/>
          <w:lang w:val="pt-BR"/>
        </w:rPr>
        <w:tab/>
      </w:r>
      <w:r w:rsidRPr="001A40A4">
        <w:rPr>
          <w:kern w:val="28"/>
          <w:sz w:val="22"/>
          <w:szCs w:val="22"/>
          <w:lang w:val="pt-BR"/>
        </w:rPr>
        <w:tab/>
      </w:r>
      <w:r w:rsidRPr="001A40A4">
        <w:rPr>
          <w:kern w:val="28"/>
          <w:sz w:val="22"/>
          <w:szCs w:val="22"/>
          <w:lang w:val="pt-BR"/>
        </w:rPr>
        <w:tab/>
      </w:r>
      <w:r w:rsidRPr="001A40A4">
        <w:rPr>
          <w:kern w:val="28"/>
          <w:sz w:val="22"/>
          <w:szCs w:val="22"/>
          <w:lang w:val="pt-BR"/>
        </w:rPr>
        <w:tab/>
      </w:r>
      <w:r w:rsidRPr="001A40A4">
        <w:rPr>
          <w:kern w:val="28"/>
          <w:sz w:val="22"/>
          <w:szCs w:val="22"/>
        </w:rPr>
        <w:t xml:space="preserve">normal mínimo </w:t>
      </w:r>
      <w:smartTag w:uri="urn:schemas-microsoft-com:office:smarttags" w:element="metricconverter">
        <w:smartTagPr>
          <w:attr w:name="ProductID" w:val="4.0 mm"/>
        </w:smartTagPr>
        <w:r w:rsidRPr="001A40A4">
          <w:rPr>
            <w:kern w:val="28"/>
            <w:sz w:val="22"/>
            <w:szCs w:val="22"/>
          </w:rPr>
          <w:t>4.0 mm</w:t>
        </w:r>
      </w:smartTag>
    </w:p>
    <w:p w:rsidR="00DE58BB" w:rsidRPr="001A40A4" w:rsidRDefault="00DE58BB" w:rsidP="00DE58BB">
      <w:pPr>
        <w:jc w:val="both"/>
        <w:rPr>
          <w:kern w:val="28"/>
          <w:sz w:val="22"/>
          <w:szCs w:val="22"/>
        </w:rPr>
      </w:pPr>
      <w:r w:rsidRPr="001A40A4">
        <w:rPr>
          <w:kern w:val="28"/>
          <w:sz w:val="22"/>
          <w:szCs w:val="22"/>
        </w:rPr>
        <w:t xml:space="preserve">Abertura aparente </w:t>
      </w:r>
      <w:r w:rsidRPr="001A40A4">
        <w:rPr>
          <w:kern w:val="28"/>
          <w:sz w:val="22"/>
          <w:szCs w:val="22"/>
        </w:rPr>
        <w:tab/>
      </w:r>
      <w:r w:rsidRPr="001A40A4">
        <w:rPr>
          <w:kern w:val="28"/>
          <w:sz w:val="22"/>
          <w:szCs w:val="22"/>
        </w:rPr>
        <w:tab/>
        <w:t xml:space="preserve">max. </w:t>
      </w:r>
      <w:smartTag w:uri="urn:schemas-microsoft-com:office:smarttags" w:element="metricconverter">
        <w:smartTagPr>
          <w:attr w:name="ProductID" w:val="0.11 mm"/>
        </w:smartTagPr>
        <w:r w:rsidRPr="001A40A4">
          <w:rPr>
            <w:kern w:val="28"/>
            <w:sz w:val="22"/>
            <w:szCs w:val="22"/>
          </w:rPr>
          <w:t>0.11 mm</w:t>
        </w:r>
      </w:smartTag>
      <w:r w:rsidRPr="001A40A4">
        <w:rPr>
          <w:kern w:val="28"/>
          <w:sz w:val="22"/>
          <w:szCs w:val="22"/>
        </w:rPr>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Resistencia a la tracción </w:t>
      </w:r>
      <w:r w:rsidRPr="001A40A4">
        <w:rPr>
          <w:kern w:val="28"/>
          <w:sz w:val="22"/>
          <w:szCs w:val="22"/>
        </w:rPr>
        <w:tab/>
      </w:r>
    </w:p>
    <w:p w:rsidR="00DE58BB" w:rsidRPr="001A40A4" w:rsidRDefault="00DE58BB" w:rsidP="00DE58BB">
      <w:pPr>
        <w:jc w:val="both"/>
        <w:rPr>
          <w:kern w:val="28"/>
          <w:sz w:val="22"/>
          <w:szCs w:val="22"/>
        </w:rPr>
      </w:pPr>
      <w:r w:rsidRPr="001A40A4">
        <w:rPr>
          <w:kern w:val="28"/>
          <w:sz w:val="22"/>
          <w:szCs w:val="22"/>
        </w:rPr>
        <w:t>(Carga concentrada)</w:t>
      </w:r>
      <w:r w:rsidRPr="001A40A4">
        <w:rPr>
          <w:kern w:val="28"/>
          <w:sz w:val="22"/>
          <w:szCs w:val="22"/>
        </w:rPr>
        <w:tab/>
      </w:r>
      <w:r w:rsidRPr="001A40A4">
        <w:rPr>
          <w:kern w:val="28"/>
          <w:sz w:val="22"/>
          <w:szCs w:val="22"/>
        </w:rPr>
        <w:tab/>
        <w:t>min. 1.3 kN</w:t>
      </w:r>
    </w:p>
    <w:p w:rsidR="00DE58BB" w:rsidRPr="001A40A4" w:rsidRDefault="00DE58BB" w:rsidP="00DE58BB">
      <w:pPr>
        <w:jc w:val="both"/>
        <w:rPr>
          <w:kern w:val="28"/>
          <w:sz w:val="22"/>
          <w:szCs w:val="22"/>
        </w:rPr>
      </w:pPr>
      <w:r w:rsidRPr="001A40A4">
        <w:rPr>
          <w:kern w:val="28"/>
          <w:sz w:val="22"/>
          <w:szCs w:val="22"/>
        </w:rPr>
        <w:t>Elongación en la ruptura</w:t>
      </w:r>
      <w:r w:rsidRPr="001A40A4">
        <w:rPr>
          <w:kern w:val="28"/>
          <w:sz w:val="22"/>
          <w:szCs w:val="22"/>
        </w:rPr>
        <w:tab/>
        <w:t>min. 70%</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manta geotextil que se utilice en la obra debe ser una que garantice su duración, sin pérdida de sus propiedades mecánicas, de por lo menos 30 años en presencia de lixiviados.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Previamente a la disposición del material granular del cuerpo de la presa, se colocará el geotextil, asegurando que tenga un soporte lateral que garantice su forma regular y que exista buena conexión con las redes de anclaje.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Una vez colocado el geotextil, se verterá el material granular de forma que forme el cuerpo de la presa en forma regular. Luego se procederá a alisar y enrasar la superficie superior del material granular vertido, para finalmente proceder a su compactación, asegurando que en la parte superior del sistema drenante exista un traslape longitudinal del geotextil de por lo menos </w:t>
      </w:r>
      <w:smartTag w:uri="urn:schemas-microsoft-com:office:smarttags" w:element="metricconverter">
        <w:smartTagPr>
          <w:attr w:name="ProductID" w:val="0.50 m"/>
        </w:smartTagPr>
        <w:r w:rsidRPr="001A40A4">
          <w:rPr>
            <w:kern w:val="28"/>
            <w:sz w:val="22"/>
            <w:szCs w:val="22"/>
          </w:rPr>
          <w:t>0.50 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Los traslapes del geotextil, transversales al flujo de agua,  serán de por lo menos </w:t>
      </w:r>
      <w:smartTag w:uri="urn:schemas-microsoft-com:office:smarttags" w:element="metricconverter">
        <w:smartTagPr>
          <w:attr w:name="ProductID" w:val="0.20 m"/>
        </w:smartTagPr>
        <w:r w:rsidRPr="001A40A4">
          <w:rPr>
            <w:kern w:val="28"/>
            <w:sz w:val="22"/>
            <w:szCs w:val="22"/>
          </w:rPr>
          <w:t>0.20 m</w:t>
        </w:r>
      </w:smartTag>
      <w:r w:rsidRPr="001A40A4">
        <w:rPr>
          <w:kern w:val="28"/>
          <w:sz w:val="22"/>
          <w:szCs w:val="22"/>
        </w:rPr>
        <w:t xml:space="preserve"> de longitud.</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Antes de proceder al vertido del material seleccionado, el Contratista solicitará autorización escrita del Superviso de Obra para luego proceder a cubrir la manta geotextil.</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 xml:space="preserve">No se permitirá caminar o echar piedras sobre el geotextil hasta que el relleno superior haya alcanzado una altura de por lo menos </w:t>
      </w:r>
      <w:smartTag w:uri="urn:schemas-microsoft-com:office:smarttags" w:element="metricconverter">
        <w:smartTagPr>
          <w:attr w:name="ProductID" w:val="20 cm"/>
        </w:smartTagPr>
        <w:r w:rsidRPr="001A40A4">
          <w:rPr>
            <w:kern w:val="28"/>
            <w:sz w:val="22"/>
            <w:szCs w:val="22"/>
          </w:rPr>
          <w:t>20 cm</w:t>
        </w:r>
      </w:smartTag>
      <w:r w:rsidRPr="001A40A4">
        <w:rPr>
          <w:kern w:val="28"/>
          <w:sz w:val="22"/>
          <w:szCs w:val="22"/>
        </w:rPr>
        <w:t xml:space="preserve"> de espesor.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disposición de manta geotextil para el sistema de drenes y protección contra el transporte de material fino será medido en metros cuadrados.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trabajo ejecutado con materiales y herramientas aprobados, medido de acuerdo a lo determinado en el párrafo anterior, será pagado según el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Este precio incluirá la compensación total por el colocado del geotextil, suministro de material, herramientas y costo de los ensayos de laboratorio y trabajos adicionales que pudieran requerirse. </w:t>
      </w:r>
    </w:p>
    <w:p w:rsidR="00DE58BB" w:rsidRPr="001A40A4" w:rsidRDefault="00DE58BB" w:rsidP="00DE58BB">
      <w:pPr>
        <w:pStyle w:val="Ttulo1"/>
        <w:numPr>
          <w:ilvl w:val="0"/>
          <w:numId w:val="8"/>
        </w:numPr>
        <w:rPr>
          <w:rFonts w:ascii="Times New Roman" w:hAnsi="Times New Roman"/>
          <w:sz w:val="24"/>
        </w:rPr>
      </w:pPr>
      <w:r w:rsidRPr="001A40A4">
        <w:rPr>
          <w:sz w:val="22"/>
          <w:szCs w:val="22"/>
        </w:rPr>
        <w:br w:type="page"/>
      </w:r>
      <w:bookmarkStart w:id="34" w:name="_Toc268621885"/>
      <w:r w:rsidRPr="001A40A4">
        <w:rPr>
          <w:rFonts w:ascii="Times New Roman" w:hAnsi="Times New Roman"/>
          <w:sz w:val="24"/>
        </w:rPr>
        <w:lastRenderedPageBreak/>
        <w:t>DRENAJES</w:t>
      </w:r>
      <w:bookmarkEnd w:id="34"/>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w:t>
      </w:r>
      <w:r w:rsidRPr="001A40A4">
        <w:rPr>
          <w:kern w:val="28"/>
          <w:sz w:val="22"/>
          <w:szCs w:val="22"/>
          <w:lang w:val="es-ES"/>
        </w:rPr>
        <w:t>DRN - 001</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pt-BR"/>
        </w:rPr>
      </w:pPr>
      <w:r w:rsidRPr="001A40A4">
        <w:rPr>
          <w:kern w:val="28"/>
          <w:sz w:val="22"/>
          <w:szCs w:val="22"/>
          <w:lang w:val="pt-BR"/>
        </w:rPr>
        <w:t>UNIDAD: ML</w:t>
      </w:r>
      <w:r w:rsidRPr="001A40A4">
        <w:rPr>
          <w:kern w:val="28"/>
          <w:sz w:val="22"/>
          <w:szCs w:val="22"/>
          <w:lang w:val="pt-BR"/>
        </w:rPr>
        <w:tab/>
        <w:t xml:space="preserve"> </w:t>
      </w:r>
    </w:p>
    <w:p w:rsidR="00DE58BB" w:rsidRPr="001A40A4" w:rsidRDefault="00DE58BB" w:rsidP="00DE58BB">
      <w:pPr>
        <w:jc w:val="both"/>
        <w:rPr>
          <w:kern w:val="28"/>
          <w:sz w:val="22"/>
          <w:szCs w:val="22"/>
          <w:lang w:val="pt-BR"/>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comprende todos los trabajos de drenaje de aguas que provienen de los niveles altos de acuerdo a planos de detalle.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excavaciones se realizarán antes de la construcción de la cimentación o zapatas, con las herramientas adecuadas.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cascajo a utilizarse será de granulometría mayor a 1".</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tubos de cemento serán perforados y tendrán como mínimo un diámetro de 4" y de las características indicadas en los planos de detalle.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No se colocará ningún material mientras no se haya efectuado una inspección de la excavación hasta la profundidad y con la pendiente, indicadas en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Inicialmente se emparejará el fondo de las excavaciones con una capa de mortero pobre de cemento y arena en proporción 1:8 con un espesor de </w:t>
      </w:r>
      <w:smartTag w:uri="urn:schemas-microsoft-com:office:smarttags" w:element="metricconverter">
        <w:smartTagPr>
          <w:attr w:name="ProductID" w:val="4 cm"/>
        </w:smartTagPr>
        <w:r w:rsidRPr="001A40A4">
          <w:rPr>
            <w:kern w:val="28"/>
            <w:sz w:val="22"/>
            <w:szCs w:val="22"/>
          </w:rPr>
          <w:t>4 cm</w:t>
        </w:r>
      </w:smartTag>
      <w:r w:rsidRPr="001A40A4">
        <w:rPr>
          <w:kern w:val="28"/>
          <w:sz w:val="22"/>
          <w:szCs w:val="22"/>
        </w:rPr>
        <w:t>. que servirá de lecho para los tubos de cemento.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deberá tener cuidado de conservar la pendiente indicada en planos durante la colocación de los tubos.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capa de material drenante deberá colocarse en capas cuya gradación irá desde la colocación de agregado de 2" en la parte inmediatamente superior a la tubería hasta la última capa de arena, sobre la que se rellenará con tierra hasta llegar al nivel especificado en el proyecto.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El drenaje será medido en metros lineales.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trabajo será pagado de acuerdo al precio unitario de la propuesta aceptada que incluye la compensación total por todos los materiales, mano de obra, herramientas y actividades necesarias para la realización de este ítem.</w:t>
      </w:r>
    </w:p>
    <w:p w:rsidR="00DE58BB" w:rsidRPr="001A40A4" w:rsidRDefault="00DE58BB" w:rsidP="00DD79F4">
      <w:pPr>
        <w:pStyle w:val="Ttulo1"/>
        <w:numPr>
          <w:ilvl w:val="0"/>
          <w:numId w:val="8"/>
        </w:numPr>
        <w:rPr>
          <w:sz w:val="22"/>
          <w:szCs w:val="22"/>
        </w:rPr>
      </w:pPr>
      <w:r w:rsidRPr="001A40A4">
        <w:rPr>
          <w:sz w:val="22"/>
          <w:szCs w:val="22"/>
        </w:rPr>
        <w:br w:type="page"/>
      </w:r>
    </w:p>
    <w:p w:rsidR="00DE58BB" w:rsidRPr="001A40A4" w:rsidRDefault="00DE58BB" w:rsidP="00DE58BB">
      <w:pPr>
        <w:pStyle w:val="Ttulo1"/>
        <w:numPr>
          <w:ilvl w:val="0"/>
          <w:numId w:val="8"/>
        </w:numPr>
        <w:rPr>
          <w:rFonts w:ascii="Times New Roman" w:hAnsi="Times New Roman"/>
          <w:sz w:val="24"/>
          <w:szCs w:val="24"/>
        </w:rPr>
      </w:pPr>
      <w:r w:rsidRPr="001A40A4">
        <w:rPr>
          <w:sz w:val="22"/>
          <w:szCs w:val="22"/>
        </w:rPr>
        <w:lastRenderedPageBreak/>
        <w:br w:type="page"/>
      </w:r>
      <w:bookmarkStart w:id="35" w:name="_Toc268621886"/>
      <w:r w:rsidRPr="001A40A4">
        <w:rPr>
          <w:rFonts w:ascii="Times New Roman" w:hAnsi="Times New Roman"/>
          <w:sz w:val="24"/>
          <w:szCs w:val="24"/>
        </w:rPr>
        <w:lastRenderedPageBreak/>
        <w:t>REVESTIMIENTO CON SILLARES</w:t>
      </w:r>
      <w:bookmarkEnd w:id="35"/>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SIL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M2</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al revestimiento de la solera de los canales con sillares, en los lugares indicados en los planos o donde lo disponga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Sillares</w:t>
      </w:r>
    </w:p>
    <w:p w:rsidR="00DE58BB" w:rsidRPr="001A40A4" w:rsidRDefault="00DE58BB" w:rsidP="00DE58BB">
      <w:pPr>
        <w:jc w:val="both"/>
        <w:rPr>
          <w:kern w:val="28"/>
          <w:sz w:val="22"/>
          <w:szCs w:val="22"/>
        </w:rPr>
      </w:pPr>
      <w:r w:rsidRPr="001A40A4">
        <w:rPr>
          <w:kern w:val="28"/>
          <w:sz w:val="22"/>
          <w:szCs w:val="22"/>
        </w:rPr>
        <w:t>La piedra que debe usarse para la elaboración de sillares debe cumplir con las especificaciones dadas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Arena</w:t>
      </w:r>
    </w:p>
    <w:p w:rsidR="00DE58BB" w:rsidRPr="001A40A4" w:rsidRDefault="00DE58BB" w:rsidP="00DE58BB">
      <w:pPr>
        <w:jc w:val="both"/>
        <w:rPr>
          <w:kern w:val="28"/>
          <w:sz w:val="22"/>
          <w:szCs w:val="22"/>
        </w:rPr>
      </w:pPr>
      <w:r w:rsidRPr="001A40A4">
        <w:rPr>
          <w:kern w:val="28"/>
          <w:sz w:val="22"/>
          <w:szCs w:val="22"/>
        </w:rPr>
        <w:t>De acuerdo a lo indicado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Cemento</w:t>
      </w:r>
    </w:p>
    <w:p w:rsidR="00DE58BB" w:rsidRPr="001A40A4" w:rsidRDefault="00DE58BB" w:rsidP="00DE58BB">
      <w:pPr>
        <w:jc w:val="both"/>
        <w:rPr>
          <w:kern w:val="28"/>
          <w:sz w:val="22"/>
          <w:szCs w:val="22"/>
        </w:rPr>
      </w:pPr>
      <w:r w:rsidRPr="001A40A4">
        <w:rPr>
          <w:kern w:val="28"/>
          <w:sz w:val="22"/>
          <w:szCs w:val="22"/>
        </w:rPr>
        <w:t>De acuerdo a lo indicado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b/>
          <w:kern w:val="28"/>
          <w:sz w:val="22"/>
          <w:szCs w:val="22"/>
        </w:rPr>
      </w:pPr>
      <w:r w:rsidRPr="001A40A4">
        <w:rPr>
          <w:b/>
          <w:kern w:val="28"/>
          <w:sz w:val="22"/>
          <w:szCs w:val="22"/>
        </w:rPr>
        <w:t>Mortero</w:t>
      </w:r>
    </w:p>
    <w:p w:rsidR="00DE58BB" w:rsidRPr="001A40A4" w:rsidRDefault="00DE58BB" w:rsidP="00DE58BB">
      <w:pPr>
        <w:jc w:val="both"/>
        <w:rPr>
          <w:kern w:val="28"/>
          <w:sz w:val="22"/>
          <w:szCs w:val="22"/>
        </w:rPr>
      </w:pPr>
      <w:r w:rsidRPr="001A40A4">
        <w:rPr>
          <w:kern w:val="28"/>
          <w:sz w:val="22"/>
          <w:szCs w:val="22"/>
        </w:rPr>
        <w:t>El mortero será mezclado en forma mecánica y en cantidades necesarias para uso inmediato. Se rechazará todo mortero que tenga 30 minutos o más a partir del momento de mezclado.  Las características del mortero deberán asegurar la trabajabilidad y manipulación de masas homogéneas, densas y uniformes.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contenido mínimo de cemento y resistencia mínima en probetas cilíndricas de 15*30 cm, probadas a los 28 días, se especifican en la siguiente tabla:</w:t>
      </w:r>
    </w:p>
    <w:tbl>
      <w:tblPr>
        <w:tblStyle w:val="Tablaconcuadrcula"/>
        <w:tblW w:w="0" w:type="auto"/>
        <w:tblInd w:w="1008" w:type="dxa"/>
        <w:tblLook w:val="01E0" w:firstRow="1" w:lastRow="1" w:firstColumn="1" w:lastColumn="1" w:noHBand="0" w:noVBand="0"/>
      </w:tblPr>
      <w:tblGrid>
        <w:gridCol w:w="1769"/>
        <w:gridCol w:w="2911"/>
        <w:gridCol w:w="2880"/>
      </w:tblGrid>
      <w:tr w:rsidR="00DE58BB" w:rsidRPr="001A40A4" w:rsidTr="0008403A">
        <w:trPr>
          <w:trHeight w:val="642"/>
        </w:trPr>
        <w:tc>
          <w:tcPr>
            <w:tcW w:w="1769" w:type="dxa"/>
            <w:vAlign w:val="center"/>
          </w:tcPr>
          <w:p w:rsidR="00DE58BB" w:rsidRPr="001A40A4" w:rsidRDefault="00DE58BB" w:rsidP="0008403A">
            <w:pPr>
              <w:jc w:val="center"/>
              <w:rPr>
                <w:kern w:val="28"/>
                <w:sz w:val="22"/>
                <w:szCs w:val="22"/>
              </w:rPr>
            </w:pPr>
            <w:r w:rsidRPr="001A40A4">
              <w:rPr>
                <w:kern w:val="28"/>
                <w:sz w:val="22"/>
                <w:szCs w:val="22"/>
              </w:rPr>
              <w:t>DOSIFICACION</w:t>
            </w:r>
          </w:p>
        </w:tc>
        <w:tc>
          <w:tcPr>
            <w:tcW w:w="2911" w:type="dxa"/>
            <w:vAlign w:val="center"/>
          </w:tcPr>
          <w:p w:rsidR="00DE58BB" w:rsidRPr="001A40A4" w:rsidRDefault="00DE58BB" w:rsidP="0008403A">
            <w:pPr>
              <w:jc w:val="center"/>
              <w:rPr>
                <w:kern w:val="28"/>
                <w:sz w:val="22"/>
                <w:szCs w:val="22"/>
              </w:rPr>
            </w:pPr>
            <w:r w:rsidRPr="001A40A4">
              <w:rPr>
                <w:kern w:val="28"/>
                <w:sz w:val="22"/>
                <w:szCs w:val="22"/>
              </w:rPr>
              <w:t>CONTENIDO MINIMO DE CEMENTO (K/m3)</w:t>
            </w:r>
          </w:p>
        </w:tc>
        <w:tc>
          <w:tcPr>
            <w:tcW w:w="2880" w:type="dxa"/>
            <w:vAlign w:val="center"/>
          </w:tcPr>
          <w:p w:rsidR="00DE58BB" w:rsidRPr="001A40A4" w:rsidRDefault="00DE58BB" w:rsidP="0008403A">
            <w:pPr>
              <w:jc w:val="center"/>
              <w:rPr>
                <w:kern w:val="28"/>
                <w:sz w:val="22"/>
                <w:szCs w:val="22"/>
                <w:lang w:val="pt-BR"/>
              </w:rPr>
            </w:pPr>
            <w:r w:rsidRPr="001A40A4">
              <w:rPr>
                <w:kern w:val="28"/>
                <w:sz w:val="22"/>
                <w:szCs w:val="22"/>
                <w:lang w:val="pt-BR"/>
              </w:rPr>
              <w:t>RESISTENCIA MINIMA A 28 DIAS (K/cm2)</w:t>
            </w:r>
          </w:p>
        </w:tc>
      </w:tr>
      <w:tr w:rsidR="00DE58BB" w:rsidRPr="001A40A4" w:rsidTr="0008403A">
        <w:tc>
          <w:tcPr>
            <w:tcW w:w="1769" w:type="dxa"/>
            <w:vAlign w:val="center"/>
          </w:tcPr>
          <w:p w:rsidR="00DE58BB" w:rsidRPr="001A40A4" w:rsidRDefault="00DE58BB" w:rsidP="0008403A">
            <w:pPr>
              <w:jc w:val="center"/>
              <w:rPr>
                <w:kern w:val="28"/>
                <w:sz w:val="22"/>
                <w:szCs w:val="22"/>
              </w:rPr>
            </w:pPr>
            <w:r w:rsidRPr="001A40A4">
              <w:rPr>
                <w:kern w:val="28"/>
                <w:sz w:val="22"/>
                <w:szCs w:val="22"/>
              </w:rPr>
              <w:t>1:3</w:t>
            </w:r>
          </w:p>
        </w:tc>
        <w:tc>
          <w:tcPr>
            <w:tcW w:w="0" w:type="auto"/>
            <w:vAlign w:val="center"/>
          </w:tcPr>
          <w:p w:rsidR="00DE58BB" w:rsidRPr="001A40A4" w:rsidRDefault="00DE58BB" w:rsidP="0008403A">
            <w:pPr>
              <w:jc w:val="center"/>
              <w:rPr>
                <w:kern w:val="28"/>
                <w:sz w:val="22"/>
                <w:szCs w:val="22"/>
              </w:rPr>
            </w:pPr>
            <w:r w:rsidRPr="001A40A4">
              <w:rPr>
                <w:kern w:val="28"/>
                <w:sz w:val="22"/>
                <w:szCs w:val="22"/>
              </w:rPr>
              <w:t>470</w:t>
            </w:r>
          </w:p>
        </w:tc>
        <w:tc>
          <w:tcPr>
            <w:tcW w:w="2879" w:type="dxa"/>
            <w:vAlign w:val="center"/>
          </w:tcPr>
          <w:p w:rsidR="00DE58BB" w:rsidRPr="001A40A4" w:rsidRDefault="00DE58BB" w:rsidP="0008403A">
            <w:pPr>
              <w:jc w:val="center"/>
              <w:rPr>
                <w:kern w:val="28"/>
                <w:sz w:val="22"/>
                <w:szCs w:val="22"/>
              </w:rPr>
            </w:pPr>
            <w:r w:rsidRPr="001A40A4">
              <w:rPr>
                <w:kern w:val="28"/>
                <w:sz w:val="22"/>
                <w:szCs w:val="22"/>
              </w:rPr>
              <w:t>220</w:t>
            </w:r>
          </w:p>
        </w:tc>
      </w:tr>
    </w:tbl>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caso de existir incertidumbre sobre la calidad del mortero utilizado, el Supervisor de Obra podrá requerir la toma de muestras en forma de probetas para efectuar los respectivos ensayos de resistencia.  Si los resultados de ensayos demuestran que la calidad del mortero utilizado está por debajo de los límites establecidos en estas especificaciones, el Contratista está obligado a demoler y reponer por cuenta propia todo aquel volumen de obra que el Supervisor de Obra considere defectuoso, sin tomar en cuenta el tiempo empleado en esta reposición para efectos de extensión del plazo de conclusión de la obra.</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Colocación de sillares</w:t>
      </w:r>
    </w:p>
    <w:p w:rsidR="00DE58BB" w:rsidRPr="001A40A4" w:rsidRDefault="00DE58BB" w:rsidP="00DE58BB">
      <w:pPr>
        <w:jc w:val="both"/>
        <w:rPr>
          <w:kern w:val="28"/>
          <w:sz w:val="22"/>
          <w:szCs w:val="22"/>
        </w:rPr>
      </w:pPr>
      <w:r w:rsidRPr="001A40A4">
        <w:rPr>
          <w:kern w:val="28"/>
          <w:sz w:val="22"/>
          <w:szCs w:val="22"/>
        </w:rPr>
        <w:t>Los sillares serán colocados de acuerdo a los planos, en lo referente a niveles y disposición en planta.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albañiles que ejecuten este trabajo deberán ser altamente calificados, respetándose rigurosamente la alineación, entrabado, nivelación, etc.</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superficie de mampostería sobre la cual asientan los sillares deberá ser previamente picada, lavada y limpiada, para garantizar la adherencia.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 continuación, se vaciará una capa de mortero de mezcla 1:3, sobre la cual se asentarán, alinearán y nivelarán las hiladas de sillares.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Al colocar o alinear los sillares, la separación entre cada unidad debe ser la mínima posible, permitiéndose a la altura de las aristas de la cara de desgaste una separación máxima de </w:t>
      </w:r>
      <w:smartTag w:uri="urn:schemas-microsoft-com:office:smarttags" w:element="metricconverter">
        <w:smartTagPr>
          <w:attr w:name="ProductID" w:val="2 cm"/>
        </w:smartTagPr>
        <w:r w:rsidRPr="001A40A4">
          <w:rPr>
            <w:kern w:val="28"/>
            <w:sz w:val="22"/>
            <w:szCs w:val="22"/>
          </w:rPr>
          <w:t>2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Una vez colocados, alineados y nivelados los sillares, se rellenarán cuidadosamente las juntas con mortero, asegurándose que éste penetre profundamente, hasta obtener la máxima densidad posible.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proporción del mortero de cemento y arena para este trabajo será de 1:3.</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El revestimiento de sillares se medirán en metros cuadrados.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cancelado al precio unitario de la propuesta aceptada.</w:t>
      </w:r>
    </w:p>
    <w:p w:rsidR="00DE58BB" w:rsidRPr="001A40A4" w:rsidRDefault="00DE58BB" w:rsidP="00DE58BB">
      <w:pPr>
        <w:pStyle w:val="Ttulo1"/>
        <w:numPr>
          <w:ilvl w:val="0"/>
          <w:numId w:val="8"/>
        </w:numPr>
        <w:ind w:left="360" w:hanging="360"/>
        <w:rPr>
          <w:rFonts w:ascii="Times New Roman" w:hAnsi="Times New Roman"/>
          <w:sz w:val="24"/>
          <w:szCs w:val="24"/>
        </w:rPr>
      </w:pPr>
      <w:r w:rsidRPr="001A40A4">
        <w:rPr>
          <w:rFonts w:ascii="Times New Roman" w:hAnsi="Times New Roman"/>
          <w:sz w:val="24"/>
          <w:szCs w:val="24"/>
        </w:rPr>
        <w:br w:type="page"/>
      </w:r>
      <w:bookmarkStart w:id="36" w:name="_Toc268621887"/>
      <w:r w:rsidRPr="001A40A4">
        <w:rPr>
          <w:rFonts w:ascii="Times New Roman" w:hAnsi="Times New Roman"/>
          <w:sz w:val="24"/>
          <w:szCs w:val="24"/>
        </w:rPr>
        <w:lastRenderedPageBreak/>
        <w:t>REVESTIMIENTOS CON SILLARES (I)</w:t>
      </w:r>
      <w:bookmarkEnd w:id="36"/>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SIL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M2</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ejecución de revestimientos con sillares (piedra labrada en forma de prismas), en radieres de canales y otros sectores singularizados en los planos y de acuerdo a lo señalado en el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La piedra a utilizarse deberá ser de roca ígnea intrusiva, tal como granitos, granodioritas, sienitas, etc. Los minerales que conformen la estructura  de la roca deberán cumplir con las condiciones de durabilidad tales que la acción del meteorismo no cambie su resistencia al desgaste.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Las dimensiones de las piedras  labradas en forma de prismas a emplearse en los sillares serán de dos tipos: El tipo A  de 40x 60x30 cm. y el tipo B de 40x30x30 cm.</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cara o superficie de "desgaste" deberá estar labrada y en el tipo A deberá tener las dimensiones de 40x60 cm. y en el tipo B 40x30 cm. Esta cara deberá tener los cuatro ángulos rectos y las cuatro aristas regladas permitiéndose variación máxima por efecto del labrado de la piedra de  +- </w:t>
      </w:r>
      <w:smartTag w:uri="urn:schemas-microsoft-com:office:smarttags" w:element="metricconverter">
        <w:smartTagPr>
          <w:attr w:name="ProductID" w:val="0.5 cm"/>
        </w:smartTagPr>
        <w:r w:rsidRPr="001A40A4">
          <w:rPr>
            <w:kern w:val="28"/>
            <w:sz w:val="22"/>
            <w:szCs w:val="22"/>
          </w:rPr>
          <w:t>0.5 cm</w:t>
        </w:r>
      </w:smartTag>
      <w:r w:rsidRPr="001A40A4">
        <w:rPr>
          <w:kern w:val="28"/>
          <w:sz w:val="22"/>
          <w:szCs w:val="22"/>
        </w:rPr>
        <w:t>. con respecto a la línea recta.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cara o superficie inferior de asiento, no necesariamente deberá cumplir con condiciones geométricas exactas, ya que para obtener una adherencia adecuada con la mezcla será conveniente que tenga una superficie rugosa.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cuatro caras laterales son las que hacen contacto con el sillar adyacente o en su caso en una de ellas forma la arista de la cresta del vertedero. Estas cuatro caras que entre sí forman cuatro aristas deberán tener las siguientes condiciones mínimas en su conformación: las aristas deberán formar ángulos rectos con las aristas de las caras de desgaste y estas mismas aristas al igual que la superficie de las caras deberán presentar un labrado cuidadoso, tal que los defectos propios del trabajo no excedan de + - </w:t>
      </w:r>
      <w:smartTag w:uri="urn:schemas-microsoft-com:office:smarttags" w:element="metricconverter">
        <w:smartTagPr>
          <w:attr w:name="ProductID" w:val="1 cm"/>
        </w:smartTagPr>
        <w:r w:rsidRPr="001A40A4">
          <w:rPr>
            <w:kern w:val="28"/>
            <w:sz w:val="22"/>
            <w:szCs w:val="22"/>
          </w:rPr>
          <w:t>1 cm</w:t>
        </w:r>
      </w:smartTag>
      <w:r w:rsidRPr="001A40A4">
        <w:rPr>
          <w:kern w:val="28"/>
          <w:sz w:val="22"/>
          <w:szCs w:val="22"/>
        </w:rPr>
        <w:t>. con respecto a la superficie teórica.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Para efectos de control de calidad de la piedra empleada en la elaboración de los sillares, el material deberá cumplir con los siguientes ensayos y requisitos: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w:t>
      </w:r>
      <w:r w:rsidRPr="001A40A4">
        <w:rPr>
          <w:kern w:val="28"/>
          <w:sz w:val="22"/>
          <w:szCs w:val="22"/>
        </w:rPr>
        <w:tab/>
        <w:t xml:space="preserve"> Ensayos de desgaste</w:t>
      </w:r>
    </w:p>
    <w:p w:rsidR="00DE58BB" w:rsidRPr="001A40A4" w:rsidRDefault="00DE58BB" w:rsidP="00DE58BB">
      <w:pPr>
        <w:jc w:val="both"/>
        <w:rPr>
          <w:kern w:val="28"/>
          <w:sz w:val="22"/>
          <w:szCs w:val="22"/>
        </w:rPr>
      </w:pPr>
      <w:r w:rsidRPr="001A40A4">
        <w:rPr>
          <w:kern w:val="28"/>
          <w:sz w:val="22"/>
          <w:szCs w:val="22"/>
        </w:rPr>
        <w:t>Se efectuará este ensayo en la máquina de los Ángeles normas ASIM C 535 con muestra tipo I, pudiendo aceptarse el material que sea como mínimo, equivalente al 90% de la piedra Comanche en el mismo ensayo.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b)</w:t>
      </w:r>
      <w:r w:rsidRPr="001A40A4">
        <w:rPr>
          <w:kern w:val="28"/>
          <w:sz w:val="22"/>
          <w:szCs w:val="22"/>
        </w:rPr>
        <w:tab/>
        <w:t>Ensayo de durabilidad</w:t>
      </w:r>
    </w:p>
    <w:p w:rsidR="00DE58BB" w:rsidRPr="001A40A4" w:rsidRDefault="00DE58BB" w:rsidP="00DE58BB">
      <w:pPr>
        <w:jc w:val="both"/>
        <w:rPr>
          <w:kern w:val="28"/>
          <w:sz w:val="22"/>
          <w:szCs w:val="22"/>
        </w:rPr>
      </w:pPr>
      <w:r w:rsidRPr="001A40A4">
        <w:rPr>
          <w:kern w:val="28"/>
          <w:sz w:val="22"/>
          <w:szCs w:val="22"/>
        </w:rPr>
        <w:t>Se efectuará este ensayo para efecto de durabilidad de los minerales constituyentes de la piedra y se realizará según el método AASHO T 104, para lo cual  se deberá moler la piedra y someter el agregado fino a una solución de sulfato de sodio al  10%. Después  de los cinco ciclos de ensayo, la muestra no deberá sufrir pérdida de peso superior al  10%.</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w:t>
      </w:r>
      <w:r w:rsidRPr="001A40A4">
        <w:rPr>
          <w:kern w:val="28"/>
          <w:sz w:val="22"/>
          <w:szCs w:val="22"/>
        </w:rPr>
        <w:tab/>
        <w:t>Análisis petrográfico</w:t>
      </w:r>
    </w:p>
    <w:p w:rsidR="00DE58BB" w:rsidRPr="001A40A4" w:rsidRDefault="00DE58BB" w:rsidP="00DE58BB">
      <w:pPr>
        <w:jc w:val="both"/>
        <w:rPr>
          <w:kern w:val="28"/>
          <w:sz w:val="22"/>
          <w:szCs w:val="22"/>
        </w:rPr>
      </w:pPr>
      <w:r w:rsidRPr="001A40A4">
        <w:rPr>
          <w:kern w:val="28"/>
          <w:sz w:val="22"/>
          <w:szCs w:val="22"/>
        </w:rPr>
        <w:t xml:space="preserve">El Supervisor de Obra podrá exigir la presentación de un análisis petrográfico realizado por un laboratorio idóneo.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Previa la ejecución de los revestimientos, el Supervisor de Obra deberá revisar y comprobar si los sillares cumplen con las especificaciones, caso contrario deberá rechazar aquéllos que no cumplan con las especificaciones o en su caso todo el lote.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cemento deberá ser del tipo portland normal, fresco y de calidad probada y deberá ser almacenado en condiciones que lo mantengan fuera de la intemperie y la humedad. El almacenamiento deberá organizarse en forma sistemática, de manera de evitar que ciertas bolsas se usen con mucho retraso y sufran un envejecimiento excesivo. En general no se deberá almacenar más de 10 bolsas una encima de la otra. Un cemento que por alguna razón haya fraguado parcialmente o contenga terrones, grumos, costras, etc. será rechazado automáticamente y retirado del lugar de la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emplearán arenas naturales de partículas duras, resistentes y deberán estar exentas de substancias nocivas como ser: arcillas, carbones, lignitos, micas, álcalis, pizarras y otros.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agua a emplearse en la preparación del mortero, deberá ser limpia y libre de substancias perjudiciales, tales como aceites, sales, ácidos, álcalis o materiales orgánicos.</w:t>
      </w:r>
    </w:p>
    <w:p w:rsidR="00DE58BB" w:rsidRPr="001A40A4" w:rsidRDefault="00DE58BB" w:rsidP="00DE58BB">
      <w:pPr>
        <w:jc w:val="both"/>
        <w:rPr>
          <w:kern w:val="28"/>
          <w:sz w:val="22"/>
          <w:szCs w:val="22"/>
        </w:rPr>
      </w:pPr>
      <w:r w:rsidRPr="001A40A4">
        <w:rPr>
          <w:kern w:val="28"/>
          <w:sz w:val="22"/>
          <w:szCs w:val="22"/>
        </w:rPr>
        <w:t>No se permitirá el empleo de aguas estancadas procedentes de pequeñas lagunas o aquéllas que provengan de pantanos o ciénagas. Tampoco podrán utilizarse aguas servidas o aguas contaminadas provenientes de descargas de alcantarillados sanitarios.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La cara o hilada de mampostería  sobre la que se asentarán los sillares deberá ser previamente picada para obtener una rugosidad que permita una buena adherencia. Además deberá ser lavada y limpiada prolijamente.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 continuación se vaciará una primera capa de mortero de cemento y arena en proporción 1: 3,  sobre la que se asentará, alineará y nivelará la o las hiladas de sillares.</w:t>
      </w:r>
    </w:p>
    <w:p w:rsidR="00DE58BB" w:rsidRPr="001A40A4" w:rsidRDefault="00DE58BB" w:rsidP="00DE58BB">
      <w:pPr>
        <w:jc w:val="both"/>
        <w:rPr>
          <w:kern w:val="28"/>
          <w:sz w:val="22"/>
          <w:szCs w:val="22"/>
        </w:rPr>
      </w:pPr>
      <w:r w:rsidRPr="001A40A4">
        <w:rPr>
          <w:kern w:val="28"/>
          <w:sz w:val="22"/>
          <w:szCs w:val="22"/>
        </w:rPr>
        <w:t xml:space="preserve">En la colocación y alineación de los sillares, la separación entre cada unidad deberá ser la mínima posible, permitiéndose como máximo, a la altura de las aristas de la cara de desgaste una separación de </w:t>
      </w:r>
      <w:smartTag w:uri="urn:schemas-microsoft-com:office:smarttags" w:element="metricconverter">
        <w:smartTagPr>
          <w:attr w:name="ProductID" w:val="2 cm"/>
        </w:smartTagPr>
        <w:r w:rsidRPr="001A40A4">
          <w:rPr>
            <w:kern w:val="28"/>
            <w:sz w:val="22"/>
            <w:szCs w:val="22"/>
          </w:rPr>
          <w:t>2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Una vez colocados, alineados y nivelados  los sillares, se rellenarán cuidadosamente  las juntas con mortero de cemento y arena en proporción 1: 3, tomando precauciones, a fin de que el mortero penetre profundamente y calafateando hasta obtener la máxima densidad posible.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mortero será mezclado en cantidades necesarias para su uso inmediato, debiendo ser rechazado todo aquel mortero que tenga 30 minutos o más de preparado a partir del momento de mezclado. El mortero será de una característica que asegure la trabajabilidad  y  manipulación de masas compactas, densas y uniformes.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Los revestimientos con sillares serán medidos en metros cuadrados, tomando en cuenta únicamente las superficies netas ejecutadas.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pagado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Dicho precio será compensación total por los materiales, mano de  obra, herramientas, equipo y otros gastos que sean necesarios para la adecuada y correcta ejecución de los trabajos. </w:t>
      </w:r>
    </w:p>
    <w:p w:rsidR="00DE58BB" w:rsidRPr="001A40A4" w:rsidRDefault="00DE58BB" w:rsidP="00DE58BB">
      <w:pPr>
        <w:pStyle w:val="Ttulo1"/>
        <w:numPr>
          <w:ilvl w:val="0"/>
          <w:numId w:val="8"/>
        </w:numPr>
        <w:rPr>
          <w:rFonts w:ascii="Times New Roman" w:hAnsi="Times New Roman"/>
          <w:sz w:val="24"/>
          <w:szCs w:val="24"/>
        </w:rPr>
      </w:pPr>
      <w:r w:rsidRPr="001A40A4">
        <w:rPr>
          <w:sz w:val="22"/>
          <w:szCs w:val="22"/>
        </w:rPr>
        <w:br w:type="page"/>
      </w:r>
      <w:bookmarkStart w:id="37" w:name="_Toc268621888"/>
      <w:r w:rsidRPr="001A40A4">
        <w:rPr>
          <w:rFonts w:ascii="Times New Roman" w:hAnsi="Times New Roman"/>
          <w:sz w:val="24"/>
          <w:szCs w:val="24"/>
        </w:rPr>
        <w:lastRenderedPageBreak/>
        <w:t>SILLARES TIPO A (30*40*60) H=0.4M MORTERO:1:3 PROV. Y COLOC</w:t>
      </w:r>
      <w:bookmarkEnd w:id="37"/>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SIL – 002 - 006</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M2</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al revestimiento de la solera de los canales y coronamiento de los vertederos con sillares tipo "A", en los lugares indicados en los planos o donde lo disponga el Supervisor.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Sillares, arena, cemento, agua</w:t>
      </w:r>
    </w:p>
    <w:p w:rsidR="00DE58BB" w:rsidRPr="001A40A4" w:rsidRDefault="00DE58BB" w:rsidP="00DE58BB">
      <w:pPr>
        <w:jc w:val="both"/>
        <w:rPr>
          <w:kern w:val="28"/>
          <w:sz w:val="22"/>
          <w:szCs w:val="22"/>
        </w:rPr>
      </w:pPr>
      <w:r w:rsidRPr="001A40A4">
        <w:rPr>
          <w:kern w:val="28"/>
          <w:sz w:val="22"/>
          <w:szCs w:val="22"/>
        </w:rPr>
        <w:t xml:space="preserve">Todos estos materiales deberán cumplir los requisitos establecidos en la sección Materiales de Construcción. En particular las dimensiones de los sillares tipo “A” serán de 30 x 40 x </w:t>
      </w:r>
      <w:smartTag w:uri="urn:schemas-microsoft-com:office:smarttags" w:element="metricconverter">
        <w:smartTagPr>
          <w:attr w:name="ProductID" w:val="60 cm"/>
        </w:smartTagPr>
        <w:r w:rsidRPr="001A40A4">
          <w:rPr>
            <w:kern w:val="28"/>
            <w:sz w:val="22"/>
            <w:szCs w:val="22"/>
          </w:rPr>
          <w:t>60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Mortero cemento – arena</w:t>
      </w:r>
    </w:p>
    <w:p w:rsidR="00DE58BB" w:rsidRPr="001A40A4" w:rsidRDefault="00DE58BB" w:rsidP="00DE58BB">
      <w:pPr>
        <w:jc w:val="both"/>
        <w:rPr>
          <w:kern w:val="28"/>
          <w:sz w:val="22"/>
          <w:szCs w:val="22"/>
        </w:rPr>
      </w:pPr>
      <w:r w:rsidRPr="001A40A4">
        <w:rPr>
          <w:kern w:val="28"/>
          <w:sz w:val="22"/>
          <w:szCs w:val="22"/>
        </w:rPr>
        <w:t>El mortero será mezclado en forma mecánica y en cantidades necesarias para su uso inmediato.</w:t>
      </w:r>
    </w:p>
    <w:p w:rsidR="00DE58BB" w:rsidRPr="001A40A4" w:rsidRDefault="00DE58BB" w:rsidP="00DE58BB">
      <w:pPr>
        <w:jc w:val="both"/>
        <w:rPr>
          <w:kern w:val="28"/>
          <w:sz w:val="22"/>
          <w:szCs w:val="22"/>
        </w:rPr>
      </w:pPr>
      <w:r w:rsidRPr="001A40A4">
        <w:rPr>
          <w:kern w:val="28"/>
          <w:sz w:val="22"/>
          <w:szCs w:val="22"/>
        </w:rPr>
        <w:t>Se rechazará todo mortero que tenga 30 minutos o más a partir del momento de mezclado. Las características del mortero deberán asegurar la trabajabilidad y manipulación de masas homogéneas, densas y uniformes.</w:t>
      </w:r>
    </w:p>
    <w:p w:rsidR="00DE58BB" w:rsidRPr="001A40A4" w:rsidRDefault="00DE58BB" w:rsidP="00DE58BB">
      <w:pPr>
        <w:jc w:val="both"/>
        <w:rPr>
          <w:kern w:val="28"/>
          <w:sz w:val="22"/>
          <w:szCs w:val="22"/>
        </w:rPr>
      </w:pPr>
      <w:r w:rsidRPr="001A40A4">
        <w:rPr>
          <w:kern w:val="28"/>
          <w:sz w:val="22"/>
          <w:szCs w:val="22"/>
        </w:rPr>
        <w:t xml:space="preserve">El contenido mínimo de cemento y resistencia mínima en probetas cilíndricas de 15 x </w:t>
      </w:r>
      <w:smartTag w:uri="urn:schemas-microsoft-com:office:smarttags" w:element="metricconverter">
        <w:smartTagPr>
          <w:attr w:name="ProductID" w:val="30 cm"/>
        </w:smartTagPr>
        <w:r w:rsidRPr="001A40A4">
          <w:rPr>
            <w:kern w:val="28"/>
            <w:sz w:val="22"/>
            <w:szCs w:val="22"/>
          </w:rPr>
          <w:t>30 cm</w:t>
        </w:r>
      </w:smartTag>
      <w:r w:rsidRPr="001A40A4">
        <w:rPr>
          <w:kern w:val="28"/>
          <w:sz w:val="22"/>
          <w:szCs w:val="22"/>
        </w:rPr>
        <w:t>, probadas a los 28 días, se especifican en la siguiente tabla:</w:t>
      </w:r>
    </w:p>
    <w:p w:rsidR="00DE58BB" w:rsidRPr="001A40A4" w:rsidRDefault="00DE58BB" w:rsidP="00DE58BB">
      <w:pPr>
        <w:jc w:val="both"/>
        <w:rPr>
          <w:kern w:val="28"/>
          <w:sz w:val="22"/>
          <w:szCs w:val="22"/>
        </w:rPr>
      </w:pPr>
    </w:p>
    <w:tbl>
      <w:tblPr>
        <w:tblW w:w="0" w:type="auto"/>
        <w:jc w:val="center"/>
        <w:tblCellMar>
          <w:left w:w="96" w:type="dxa"/>
          <w:right w:w="96" w:type="dxa"/>
        </w:tblCellMar>
        <w:tblLook w:val="0000" w:firstRow="0" w:lastRow="0" w:firstColumn="0" w:lastColumn="0" w:noHBand="0" w:noVBand="0"/>
      </w:tblPr>
      <w:tblGrid>
        <w:gridCol w:w="1745"/>
        <w:gridCol w:w="3510"/>
        <w:gridCol w:w="3511"/>
      </w:tblGrid>
      <w:tr w:rsidR="00DE58BB" w:rsidRPr="001A40A4" w:rsidTr="0008403A">
        <w:trPr>
          <w:trHeight w:val="402"/>
          <w:jc w:val="center"/>
        </w:trPr>
        <w:tc>
          <w:tcPr>
            <w:tcW w:w="0" w:type="auto"/>
            <w:tcBorders>
              <w:top w:val="single" w:sz="6" w:space="0" w:color="auto"/>
              <w:left w:val="single" w:sz="6" w:space="0" w:color="auto"/>
              <w:bottom w:val="nil"/>
              <w:right w:val="nil"/>
            </w:tcBorders>
            <w:vAlign w:val="center"/>
          </w:tcPr>
          <w:p w:rsidR="00DE58BB" w:rsidRPr="001A40A4" w:rsidRDefault="00DE58BB" w:rsidP="0008403A">
            <w:pPr>
              <w:widowControl w:val="0"/>
              <w:jc w:val="center"/>
              <w:rPr>
                <w:sz w:val="22"/>
                <w:szCs w:val="22"/>
                <w:lang w:val="es-ES"/>
              </w:rPr>
            </w:pPr>
            <w:r w:rsidRPr="001A40A4">
              <w:rPr>
                <w:sz w:val="22"/>
                <w:szCs w:val="22"/>
                <w:lang w:val="es-ES"/>
              </w:rPr>
              <w:t>DOSIFICACION</w:t>
            </w:r>
          </w:p>
        </w:tc>
        <w:tc>
          <w:tcPr>
            <w:tcW w:w="3510" w:type="dxa"/>
            <w:tcBorders>
              <w:top w:val="single" w:sz="6" w:space="0" w:color="auto"/>
              <w:left w:val="nil"/>
              <w:bottom w:val="nil"/>
              <w:right w:val="nil"/>
            </w:tcBorders>
            <w:vAlign w:val="center"/>
          </w:tcPr>
          <w:p w:rsidR="00DE58BB" w:rsidRPr="001A40A4" w:rsidRDefault="00DE58BB" w:rsidP="0008403A">
            <w:pPr>
              <w:widowControl w:val="0"/>
              <w:jc w:val="center"/>
              <w:rPr>
                <w:sz w:val="22"/>
                <w:szCs w:val="22"/>
                <w:lang w:val="es-ES"/>
              </w:rPr>
            </w:pPr>
            <w:r w:rsidRPr="001A40A4">
              <w:rPr>
                <w:sz w:val="22"/>
                <w:szCs w:val="22"/>
                <w:lang w:val="es-ES"/>
              </w:rPr>
              <w:t>CONTENIDO MINIMO DE CEMENTO (Kg/m3)</w:t>
            </w:r>
          </w:p>
        </w:tc>
        <w:tc>
          <w:tcPr>
            <w:tcW w:w="3511" w:type="dxa"/>
            <w:tcBorders>
              <w:top w:val="single" w:sz="6" w:space="0" w:color="auto"/>
              <w:left w:val="nil"/>
              <w:bottom w:val="nil"/>
              <w:right w:val="single" w:sz="6" w:space="0" w:color="auto"/>
            </w:tcBorders>
            <w:vAlign w:val="center"/>
          </w:tcPr>
          <w:p w:rsidR="00DE58BB" w:rsidRPr="001A40A4" w:rsidRDefault="00DE58BB" w:rsidP="0008403A">
            <w:pPr>
              <w:widowControl w:val="0"/>
              <w:jc w:val="center"/>
              <w:rPr>
                <w:sz w:val="22"/>
                <w:szCs w:val="22"/>
                <w:lang w:val="pt-BR"/>
              </w:rPr>
            </w:pPr>
            <w:r w:rsidRPr="001A40A4">
              <w:rPr>
                <w:sz w:val="22"/>
                <w:szCs w:val="22"/>
                <w:lang w:val="pt-BR"/>
              </w:rPr>
              <w:t>RESISTENCIA MINIMA</w:t>
            </w:r>
          </w:p>
          <w:p w:rsidR="00DE58BB" w:rsidRPr="001A40A4" w:rsidRDefault="00DE58BB" w:rsidP="0008403A">
            <w:pPr>
              <w:widowControl w:val="0"/>
              <w:ind w:left="720"/>
              <w:jc w:val="center"/>
              <w:rPr>
                <w:sz w:val="22"/>
                <w:szCs w:val="22"/>
                <w:lang w:val="pt-BR"/>
              </w:rPr>
            </w:pPr>
            <w:r w:rsidRPr="001A40A4">
              <w:rPr>
                <w:sz w:val="22"/>
                <w:szCs w:val="22"/>
                <w:lang w:val="pt-BR"/>
              </w:rPr>
              <w:t>A 28 DIAS (kg/cm2)</w:t>
            </w:r>
          </w:p>
        </w:tc>
      </w:tr>
      <w:tr w:rsidR="00DE58BB" w:rsidRPr="001A40A4" w:rsidTr="0008403A">
        <w:trPr>
          <w:trHeight w:val="402"/>
          <w:jc w:val="center"/>
        </w:trPr>
        <w:tc>
          <w:tcPr>
            <w:tcW w:w="0" w:type="auto"/>
            <w:tcBorders>
              <w:top w:val="single" w:sz="6" w:space="0" w:color="auto"/>
              <w:left w:val="single" w:sz="6" w:space="0" w:color="auto"/>
              <w:bottom w:val="single" w:sz="6" w:space="0" w:color="auto"/>
              <w:right w:val="nil"/>
            </w:tcBorders>
            <w:vAlign w:val="center"/>
          </w:tcPr>
          <w:p w:rsidR="00DE58BB" w:rsidRPr="001A40A4" w:rsidRDefault="00DE58BB" w:rsidP="0008403A">
            <w:pPr>
              <w:widowControl w:val="0"/>
              <w:jc w:val="center"/>
              <w:rPr>
                <w:sz w:val="22"/>
                <w:szCs w:val="22"/>
                <w:lang w:val="es-ES"/>
              </w:rPr>
            </w:pPr>
            <w:r w:rsidRPr="001A40A4">
              <w:rPr>
                <w:sz w:val="22"/>
                <w:szCs w:val="22"/>
                <w:lang w:val="es-ES"/>
              </w:rPr>
              <w:t>1:4</w:t>
            </w:r>
          </w:p>
          <w:p w:rsidR="00DE58BB" w:rsidRPr="001A40A4" w:rsidRDefault="00DE58BB" w:rsidP="0008403A">
            <w:pPr>
              <w:widowControl w:val="0"/>
              <w:jc w:val="center"/>
              <w:rPr>
                <w:sz w:val="22"/>
                <w:szCs w:val="22"/>
                <w:lang w:val="es-ES"/>
              </w:rPr>
            </w:pPr>
            <w:r w:rsidRPr="001A40A4">
              <w:rPr>
                <w:sz w:val="22"/>
                <w:szCs w:val="22"/>
                <w:lang w:val="es-ES"/>
              </w:rPr>
              <w:t>1:5</w:t>
            </w:r>
          </w:p>
        </w:tc>
        <w:tc>
          <w:tcPr>
            <w:tcW w:w="3510" w:type="dxa"/>
            <w:tcBorders>
              <w:top w:val="single" w:sz="6" w:space="0" w:color="auto"/>
              <w:left w:val="nil"/>
              <w:bottom w:val="single" w:sz="6" w:space="0" w:color="auto"/>
              <w:right w:val="nil"/>
            </w:tcBorders>
            <w:vAlign w:val="center"/>
          </w:tcPr>
          <w:p w:rsidR="00DE58BB" w:rsidRPr="001A40A4" w:rsidRDefault="00DE58BB" w:rsidP="0008403A">
            <w:pPr>
              <w:widowControl w:val="0"/>
              <w:jc w:val="center"/>
              <w:rPr>
                <w:sz w:val="22"/>
                <w:szCs w:val="22"/>
                <w:lang w:val="es-ES"/>
              </w:rPr>
            </w:pPr>
            <w:r w:rsidRPr="001A40A4">
              <w:rPr>
                <w:sz w:val="22"/>
                <w:szCs w:val="22"/>
                <w:lang w:val="es-ES"/>
              </w:rPr>
              <w:t>370</w:t>
            </w:r>
          </w:p>
          <w:p w:rsidR="00DE58BB" w:rsidRPr="001A40A4" w:rsidRDefault="00DE58BB" w:rsidP="0008403A">
            <w:pPr>
              <w:widowControl w:val="0"/>
              <w:jc w:val="center"/>
              <w:rPr>
                <w:sz w:val="22"/>
                <w:szCs w:val="22"/>
                <w:lang w:val="es-ES"/>
              </w:rPr>
            </w:pPr>
            <w:r w:rsidRPr="001A40A4">
              <w:rPr>
                <w:sz w:val="22"/>
                <w:szCs w:val="22"/>
                <w:lang w:val="es-ES"/>
              </w:rPr>
              <w:t>310</w:t>
            </w:r>
          </w:p>
        </w:tc>
        <w:tc>
          <w:tcPr>
            <w:tcW w:w="3511" w:type="dxa"/>
            <w:tcBorders>
              <w:top w:val="single" w:sz="6" w:space="0" w:color="auto"/>
              <w:left w:val="nil"/>
              <w:bottom w:val="single" w:sz="6" w:space="0" w:color="auto"/>
              <w:right w:val="single" w:sz="6" w:space="0" w:color="auto"/>
            </w:tcBorders>
            <w:vAlign w:val="center"/>
          </w:tcPr>
          <w:p w:rsidR="00DE58BB" w:rsidRPr="001A40A4" w:rsidRDefault="00DE58BB" w:rsidP="0008403A">
            <w:pPr>
              <w:widowControl w:val="0"/>
              <w:jc w:val="center"/>
              <w:rPr>
                <w:sz w:val="22"/>
                <w:szCs w:val="22"/>
                <w:lang w:val="es-ES"/>
              </w:rPr>
            </w:pPr>
            <w:r w:rsidRPr="001A40A4">
              <w:rPr>
                <w:sz w:val="22"/>
                <w:szCs w:val="22"/>
                <w:lang w:val="es-ES"/>
              </w:rPr>
              <w:t>180</w:t>
            </w:r>
          </w:p>
          <w:p w:rsidR="00DE58BB" w:rsidRPr="001A40A4" w:rsidRDefault="00DE58BB" w:rsidP="0008403A">
            <w:pPr>
              <w:widowControl w:val="0"/>
              <w:jc w:val="center"/>
              <w:rPr>
                <w:sz w:val="22"/>
                <w:szCs w:val="22"/>
                <w:lang w:val="es-ES"/>
              </w:rPr>
            </w:pPr>
            <w:r w:rsidRPr="001A40A4">
              <w:rPr>
                <w:sz w:val="22"/>
                <w:szCs w:val="22"/>
                <w:lang w:val="es-ES"/>
              </w:rPr>
              <w:t>120</w:t>
            </w:r>
          </w:p>
        </w:tc>
      </w:tr>
    </w:tbl>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caso de existir incertidumbre sobre la calidad del mortero utilizado, el Supervisor podrá requerir la toma de muestras en forma de probetas para efectuar los respectivos ensayos de resistencia. Sí los resultados de ensayos demuestran que la calidad del mortero utilizado está por debajo de los límites establecidos en estas especificaciones, el Contratista está obligado a demoler y reponer por cuenta propia todos aquellos volúmenes mal ejecutados, sin considerar el tiempo empleado en esta reposición para efectos de extensión del plazo de la obra.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Colocación de sillares</w:t>
      </w:r>
    </w:p>
    <w:p w:rsidR="00DE58BB" w:rsidRPr="001A40A4" w:rsidRDefault="00DE58BB" w:rsidP="00DE58BB">
      <w:pPr>
        <w:jc w:val="both"/>
        <w:rPr>
          <w:kern w:val="28"/>
          <w:sz w:val="22"/>
          <w:szCs w:val="22"/>
        </w:rPr>
      </w:pPr>
      <w:r w:rsidRPr="001A40A4">
        <w:rPr>
          <w:kern w:val="28"/>
          <w:sz w:val="22"/>
          <w:szCs w:val="22"/>
        </w:rPr>
        <w:t>Los sillares serán colocados con el alineamiento, dimensiones y niveles indicados en los planos.</w:t>
      </w:r>
    </w:p>
    <w:p w:rsidR="00DE58BB" w:rsidRPr="001A40A4" w:rsidRDefault="00DE58BB" w:rsidP="00DE58BB">
      <w:pPr>
        <w:jc w:val="both"/>
        <w:rPr>
          <w:kern w:val="28"/>
          <w:sz w:val="22"/>
          <w:szCs w:val="22"/>
        </w:rPr>
      </w:pPr>
      <w:r w:rsidRPr="001A40A4">
        <w:rPr>
          <w:kern w:val="28"/>
          <w:sz w:val="22"/>
          <w:szCs w:val="22"/>
        </w:rPr>
        <w:t>La superficie de mampostería sobre la cual asientan los sillares deberá ser previamente picada, lavada y limpiada, para garantizar la adherencia.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 continuación, se vaciará una capa de mortero cemento - arena 1:3, sobre la cual se asentarán y alinearan las hiladas de sillares.</w:t>
      </w:r>
    </w:p>
    <w:p w:rsidR="00DE58BB" w:rsidRPr="001A40A4" w:rsidRDefault="00DE58BB" w:rsidP="00DE58BB">
      <w:pPr>
        <w:jc w:val="both"/>
        <w:rPr>
          <w:kern w:val="28"/>
          <w:sz w:val="22"/>
          <w:szCs w:val="22"/>
        </w:rPr>
      </w:pPr>
      <w:r w:rsidRPr="001A40A4">
        <w:rPr>
          <w:kern w:val="28"/>
          <w:sz w:val="22"/>
          <w:szCs w:val="22"/>
        </w:rPr>
        <w:t>Los sillares serán colocados de manera que la cara superior descrita en la sección Materiales de Construcción quede efectivamente en la parte superior de los elementos revestidos con sillares.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Al colocar o alinear los sillares, la separación entre cada unidad debe ser la mínima posible, permitiéndose a la altura de las aristas de la cara de desgaste una separación máxima de </w:t>
      </w:r>
      <w:smartTag w:uri="urn:schemas-microsoft-com:office:smarttags" w:element="metricconverter">
        <w:smartTagPr>
          <w:attr w:name="ProductID" w:val="2 cm"/>
        </w:smartTagPr>
        <w:r w:rsidRPr="001A40A4">
          <w:rPr>
            <w:kern w:val="28"/>
            <w:sz w:val="22"/>
            <w:szCs w:val="22"/>
          </w:rPr>
          <w:t>2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Una vez colocados, alineados y nivelados los sillares, se rellenarán cuidadosamente las juntas con mortero cemento - arena 1:3, asegurando que éste penetre profundamente, hasta obtener la máxima densidad posible.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lastRenderedPageBreak/>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Este ítem será medido en metros cuadrados de superficie terminada. No será objeto de medición ni pago aparte el mortero de asiento de los sillares ni el emboquillado entre sillares adyacentes.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pago se efectuará conforme a los precios unitarios de la propuesta aceptada, y comprende la compensación total por los materiales, herramientas y mano de obra necesarios para su ejecución.</w:t>
      </w:r>
    </w:p>
    <w:p w:rsidR="00DE58BB" w:rsidRPr="001A40A4" w:rsidRDefault="00DE58BB" w:rsidP="00DE58BB">
      <w:pPr>
        <w:pStyle w:val="Ttulo1"/>
        <w:numPr>
          <w:ilvl w:val="0"/>
          <w:numId w:val="8"/>
        </w:numPr>
        <w:rPr>
          <w:rFonts w:ascii="Times New Roman" w:hAnsi="Times New Roman"/>
          <w:sz w:val="24"/>
          <w:szCs w:val="24"/>
        </w:rPr>
      </w:pPr>
      <w:r w:rsidRPr="001A40A4">
        <w:rPr>
          <w:sz w:val="24"/>
          <w:szCs w:val="24"/>
        </w:rPr>
        <w:br w:type="page"/>
      </w:r>
      <w:bookmarkStart w:id="38" w:name="_Toc268621889"/>
      <w:r w:rsidRPr="001A40A4">
        <w:rPr>
          <w:rFonts w:ascii="Times New Roman" w:hAnsi="Times New Roman"/>
          <w:sz w:val="24"/>
          <w:szCs w:val="24"/>
        </w:rPr>
        <w:lastRenderedPageBreak/>
        <w:t>SILLARES TIPO B (30*30*40) MORTERO DOSIF:1:3 PROV. COL. H=0.3</w:t>
      </w:r>
      <w:bookmarkEnd w:id="38"/>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SIL – 001, 007, 008</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UNIDAD: M2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al revestimiento de la solera de los canales y coronamiento de los vertederos con sillares tipo "B", en los lugares indicados en los planos o donde lo disponga el Supervisor.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Sillares, arena, cemento, agua</w:t>
      </w:r>
    </w:p>
    <w:p w:rsidR="00DE58BB" w:rsidRPr="001A40A4" w:rsidRDefault="00DE58BB" w:rsidP="00DE58BB">
      <w:pPr>
        <w:jc w:val="both"/>
        <w:rPr>
          <w:kern w:val="28"/>
          <w:sz w:val="22"/>
          <w:szCs w:val="22"/>
        </w:rPr>
      </w:pPr>
      <w:r w:rsidRPr="001A40A4">
        <w:rPr>
          <w:kern w:val="28"/>
          <w:sz w:val="22"/>
          <w:szCs w:val="22"/>
        </w:rPr>
        <w:t xml:space="preserve">Todos estos materiales deberán cumplir los requisitos establecidos en la sección Materiales de Construcción. En particular las dimensiones de los sillares tipo “B” serán de 30 x 30 x </w:t>
      </w:r>
      <w:smartTag w:uri="urn:schemas-microsoft-com:office:smarttags" w:element="metricconverter">
        <w:smartTagPr>
          <w:attr w:name="ProductID" w:val="40 cm"/>
        </w:smartTagPr>
        <w:r w:rsidRPr="001A40A4">
          <w:rPr>
            <w:kern w:val="28"/>
            <w:sz w:val="22"/>
            <w:szCs w:val="22"/>
          </w:rPr>
          <w:t>40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Mortero cemento – arena</w:t>
      </w:r>
    </w:p>
    <w:p w:rsidR="00DE58BB" w:rsidRPr="001A40A4" w:rsidRDefault="00DE58BB" w:rsidP="00DE58BB">
      <w:pPr>
        <w:jc w:val="both"/>
        <w:rPr>
          <w:kern w:val="28"/>
          <w:sz w:val="22"/>
          <w:szCs w:val="22"/>
        </w:rPr>
      </w:pPr>
      <w:r w:rsidRPr="001A40A4">
        <w:rPr>
          <w:kern w:val="28"/>
          <w:sz w:val="22"/>
          <w:szCs w:val="22"/>
        </w:rPr>
        <w:t>El mortero será mezclado en forma mecánica y en cantidades necesarias para su uso inmediato.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rechazará todo mortero que tenga 30 minutos o más a partir del momento de mezclado. Las características del mortero deberán asegurar la trabajabilidad y manipulación de masas homogéneas, densas y uniformes.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contenido mínimo de cemento y resistencia mínima en probetas cilíndricas de 15 x </w:t>
      </w:r>
      <w:smartTag w:uri="urn:schemas-microsoft-com:office:smarttags" w:element="metricconverter">
        <w:smartTagPr>
          <w:attr w:name="ProductID" w:val="30 cm"/>
        </w:smartTagPr>
        <w:r w:rsidRPr="001A40A4">
          <w:rPr>
            <w:kern w:val="28"/>
            <w:sz w:val="22"/>
            <w:szCs w:val="22"/>
          </w:rPr>
          <w:t>30 cm</w:t>
        </w:r>
      </w:smartTag>
      <w:r w:rsidRPr="001A40A4">
        <w:rPr>
          <w:kern w:val="28"/>
          <w:sz w:val="22"/>
          <w:szCs w:val="22"/>
        </w:rPr>
        <w:t>, probadas a los 28 días, se especifican en la siguiente tabla:</w:t>
      </w:r>
    </w:p>
    <w:p w:rsidR="00DE58BB" w:rsidRPr="001A40A4" w:rsidRDefault="00DE58BB" w:rsidP="00DE58BB">
      <w:pPr>
        <w:jc w:val="both"/>
        <w:rPr>
          <w:kern w:val="28"/>
          <w:sz w:val="22"/>
          <w:szCs w:val="22"/>
        </w:rPr>
      </w:pPr>
    </w:p>
    <w:tbl>
      <w:tblPr>
        <w:tblW w:w="0" w:type="auto"/>
        <w:jc w:val="center"/>
        <w:tblCellMar>
          <w:left w:w="96" w:type="dxa"/>
          <w:right w:w="96" w:type="dxa"/>
        </w:tblCellMar>
        <w:tblLook w:val="0000" w:firstRow="0" w:lastRow="0" w:firstColumn="0" w:lastColumn="0" w:noHBand="0" w:noVBand="0"/>
      </w:tblPr>
      <w:tblGrid>
        <w:gridCol w:w="1745"/>
        <w:gridCol w:w="3510"/>
        <w:gridCol w:w="3511"/>
      </w:tblGrid>
      <w:tr w:rsidR="00DE58BB" w:rsidRPr="001A40A4" w:rsidTr="0008403A">
        <w:trPr>
          <w:trHeight w:val="402"/>
          <w:jc w:val="center"/>
        </w:trPr>
        <w:tc>
          <w:tcPr>
            <w:tcW w:w="0" w:type="auto"/>
            <w:tcBorders>
              <w:top w:val="single" w:sz="6" w:space="0" w:color="auto"/>
              <w:left w:val="single" w:sz="6" w:space="0" w:color="auto"/>
              <w:bottom w:val="nil"/>
              <w:right w:val="nil"/>
            </w:tcBorders>
            <w:vAlign w:val="center"/>
          </w:tcPr>
          <w:p w:rsidR="00DE58BB" w:rsidRPr="001A40A4" w:rsidRDefault="00DE58BB" w:rsidP="0008403A">
            <w:pPr>
              <w:widowControl w:val="0"/>
              <w:jc w:val="center"/>
              <w:rPr>
                <w:sz w:val="22"/>
                <w:szCs w:val="22"/>
                <w:lang w:val="es-ES"/>
              </w:rPr>
            </w:pPr>
            <w:r w:rsidRPr="001A40A4">
              <w:rPr>
                <w:sz w:val="22"/>
                <w:szCs w:val="22"/>
                <w:lang w:val="es-ES"/>
              </w:rPr>
              <w:t>DOSIFICACION</w:t>
            </w:r>
          </w:p>
        </w:tc>
        <w:tc>
          <w:tcPr>
            <w:tcW w:w="3510" w:type="dxa"/>
            <w:tcBorders>
              <w:top w:val="single" w:sz="6" w:space="0" w:color="auto"/>
              <w:left w:val="nil"/>
              <w:bottom w:val="nil"/>
              <w:right w:val="nil"/>
            </w:tcBorders>
            <w:vAlign w:val="center"/>
          </w:tcPr>
          <w:p w:rsidR="00DE58BB" w:rsidRPr="001A40A4" w:rsidRDefault="00DE58BB" w:rsidP="0008403A">
            <w:pPr>
              <w:widowControl w:val="0"/>
              <w:jc w:val="center"/>
              <w:rPr>
                <w:sz w:val="22"/>
                <w:szCs w:val="22"/>
                <w:lang w:val="es-ES"/>
              </w:rPr>
            </w:pPr>
            <w:r w:rsidRPr="001A40A4">
              <w:rPr>
                <w:sz w:val="22"/>
                <w:szCs w:val="22"/>
                <w:lang w:val="es-ES"/>
              </w:rPr>
              <w:t>CONTENIDO MINIMO DE CEMENTO (Kg/m3)</w:t>
            </w:r>
          </w:p>
        </w:tc>
        <w:tc>
          <w:tcPr>
            <w:tcW w:w="3511" w:type="dxa"/>
            <w:tcBorders>
              <w:top w:val="single" w:sz="6" w:space="0" w:color="auto"/>
              <w:left w:val="nil"/>
              <w:bottom w:val="nil"/>
              <w:right w:val="single" w:sz="6" w:space="0" w:color="auto"/>
            </w:tcBorders>
            <w:vAlign w:val="center"/>
          </w:tcPr>
          <w:p w:rsidR="00DE58BB" w:rsidRPr="001A40A4" w:rsidRDefault="00DE58BB" w:rsidP="0008403A">
            <w:pPr>
              <w:widowControl w:val="0"/>
              <w:jc w:val="center"/>
              <w:rPr>
                <w:sz w:val="22"/>
                <w:szCs w:val="22"/>
                <w:lang w:val="pt-BR"/>
              </w:rPr>
            </w:pPr>
            <w:r w:rsidRPr="001A40A4">
              <w:rPr>
                <w:sz w:val="22"/>
                <w:szCs w:val="22"/>
                <w:lang w:val="pt-BR"/>
              </w:rPr>
              <w:t>RESISTENCIA MINIMA</w:t>
            </w:r>
          </w:p>
          <w:p w:rsidR="00DE58BB" w:rsidRPr="001A40A4" w:rsidRDefault="00DE58BB" w:rsidP="0008403A">
            <w:pPr>
              <w:widowControl w:val="0"/>
              <w:ind w:left="720"/>
              <w:jc w:val="center"/>
              <w:rPr>
                <w:sz w:val="22"/>
                <w:szCs w:val="22"/>
                <w:lang w:val="pt-BR"/>
              </w:rPr>
            </w:pPr>
            <w:r w:rsidRPr="001A40A4">
              <w:rPr>
                <w:sz w:val="22"/>
                <w:szCs w:val="22"/>
                <w:lang w:val="pt-BR"/>
              </w:rPr>
              <w:t>A 28 DIAS (kg/cm2)</w:t>
            </w:r>
          </w:p>
        </w:tc>
      </w:tr>
      <w:tr w:rsidR="00DE58BB" w:rsidRPr="001A40A4" w:rsidTr="0008403A">
        <w:trPr>
          <w:trHeight w:val="402"/>
          <w:jc w:val="center"/>
        </w:trPr>
        <w:tc>
          <w:tcPr>
            <w:tcW w:w="0" w:type="auto"/>
            <w:tcBorders>
              <w:top w:val="single" w:sz="6" w:space="0" w:color="auto"/>
              <w:left w:val="single" w:sz="6" w:space="0" w:color="auto"/>
              <w:bottom w:val="single" w:sz="6" w:space="0" w:color="auto"/>
              <w:right w:val="nil"/>
            </w:tcBorders>
            <w:vAlign w:val="center"/>
          </w:tcPr>
          <w:p w:rsidR="00DE58BB" w:rsidRPr="001A40A4" w:rsidRDefault="00DE58BB" w:rsidP="0008403A">
            <w:pPr>
              <w:widowControl w:val="0"/>
              <w:jc w:val="center"/>
              <w:rPr>
                <w:sz w:val="22"/>
                <w:szCs w:val="22"/>
                <w:lang w:val="es-ES"/>
              </w:rPr>
            </w:pPr>
            <w:r w:rsidRPr="001A40A4">
              <w:rPr>
                <w:sz w:val="22"/>
                <w:szCs w:val="22"/>
                <w:lang w:val="es-ES"/>
              </w:rPr>
              <w:t>1:4</w:t>
            </w:r>
          </w:p>
          <w:p w:rsidR="00DE58BB" w:rsidRPr="001A40A4" w:rsidRDefault="00DE58BB" w:rsidP="0008403A">
            <w:pPr>
              <w:widowControl w:val="0"/>
              <w:jc w:val="center"/>
              <w:rPr>
                <w:sz w:val="22"/>
                <w:szCs w:val="22"/>
                <w:lang w:val="es-ES"/>
              </w:rPr>
            </w:pPr>
            <w:r w:rsidRPr="001A40A4">
              <w:rPr>
                <w:sz w:val="22"/>
                <w:szCs w:val="22"/>
                <w:lang w:val="es-ES"/>
              </w:rPr>
              <w:t>1:5</w:t>
            </w:r>
          </w:p>
        </w:tc>
        <w:tc>
          <w:tcPr>
            <w:tcW w:w="3510" w:type="dxa"/>
            <w:tcBorders>
              <w:top w:val="single" w:sz="6" w:space="0" w:color="auto"/>
              <w:left w:val="nil"/>
              <w:bottom w:val="single" w:sz="6" w:space="0" w:color="auto"/>
              <w:right w:val="nil"/>
            </w:tcBorders>
            <w:vAlign w:val="center"/>
          </w:tcPr>
          <w:p w:rsidR="00DE58BB" w:rsidRPr="001A40A4" w:rsidRDefault="00DE58BB" w:rsidP="0008403A">
            <w:pPr>
              <w:widowControl w:val="0"/>
              <w:jc w:val="center"/>
              <w:rPr>
                <w:sz w:val="22"/>
                <w:szCs w:val="22"/>
                <w:lang w:val="es-ES"/>
              </w:rPr>
            </w:pPr>
            <w:r w:rsidRPr="001A40A4">
              <w:rPr>
                <w:sz w:val="22"/>
                <w:szCs w:val="22"/>
                <w:lang w:val="es-ES"/>
              </w:rPr>
              <w:t>370</w:t>
            </w:r>
          </w:p>
          <w:p w:rsidR="00DE58BB" w:rsidRPr="001A40A4" w:rsidRDefault="00DE58BB" w:rsidP="0008403A">
            <w:pPr>
              <w:widowControl w:val="0"/>
              <w:jc w:val="center"/>
              <w:rPr>
                <w:sz w:val="22"/>
                <w:szCs w:val="22"/>
                <w:lang w:val="es-ES"/>
              </w:rPr>
            </w:pPr>
            <w:r w:rsidRPr="001A40A4">
              <w:rPr>
                <w:sz w:val="22"/>
                <w:szCs w:val="22"/>
                <w:lang w:val="es-ES"/>
              </w:rPr>
              <w:t>310</w:t>
            </w:r>
          </w:p>
        </w:tc>
        <w:tc>
          <w:tcPr>
            <w:tcW w:w="3511" w:type="dxa"/>
            <w:tcBorders>
              <w:top w:val="single" w:sz="6" w:space="0" w:color="auto"/>
              <w:left w:val="nil"/>
              <w:bottom w:val="single" w:sz="6" w:space="0" w:color="auto"/>
              <w:right w:val="single" w:sz="6" w:space="0" w:color="auto"/>
            </w:tcBorders>
            <w:vAlign w:val="center"/>
          </w:tcPr>
          <w:p w:rsidR="00DE58BB" w:rsidRPr="001A40A4" w:rsidRDefault="00DE58BB" w:rsidP="0008403A">
            <w:pPr>
              <w:widowControl w:val="0"/>
              <w:jc w:val="center"/>
              <w:rPr>
                <w:sz w:val="22"/>
                <w:szCs w:val="22"/>
                <w:lang w:val="es-ES"/>
              </w:rPr>
            </w:pPr>
            <w:r w:rsidRPr="001A40A4">
              <w:rPr>
                <w:sz w:val="22"/>
                <w:szCs w:val="22"/>
                <w:lang w:val="es-ES"/>
              </w:rPr>
              <w:t>180</w:t>
            </w:r>
          </w:p>
          <w:p w:rsidR="00DE58BB" w:rsidRPr="001A40A4" w:rsidRDefault="00DE58BB" w:rsidP="0008403A">
            <w:pPr>
              <w:widowControl w:val="0"/>
              <w:jc w:val="center"/>
              <w:rPr>
                <w:sz w:val="22"/>
                <w:szCs w:val="22"/>
                <w:lang w:val="es-ES"/>
              </w:rPr>
            </w:pPr>
            <w:r w:rsidRPr="001A40A4">
              <w:rPr>
                <w:sz w:val="22"/>
                <w:szCs w:val="22"/>
                <w:lang w:val="es-ES"/>
              </w:rPr>
              <w:t>120</w:t>
            </w:r>
          </w:p>
        </w:tc>
      </w:tr>
    </w:tbl>
    <w:p w:rsidR="00DE58BB" w:rsidRPr="001A40A4" w:rsidRDefault="00DE58BB" w:rsidP="00DE58BB">
      <w:pPr>
        <w:jc w:val="both"/>
        <w:rPr>
          <w:kern w:val="28"/>
          <w:sz w:val="22"/>
          <w:szCs w:val="22"/>
          <w:lang w:val="es-ES"/>
        </w:rPr>
      </w:pPr>
    </w:p>
    <w:p w:rsidR="00DE58BB" w:rsidRPr="001A40A4" w:rsidRDefault="00DE58BB" w:rsidP="00DE58BB">
      <w:pPr>
        <w:jc w:val="both"/>
        <w:rPr>
          <w:kern w:val="28"/>
          <w:sz w:val="22"/>
          <w:szCs w:val="22"/>
        </w:rPr>
      </w:pPr>
      <w:r w:rsidRPr="001A40A4">
        <w:rPr>
          <w:kern w:val="28"/>
          <w:sz w:val="22"/>
          <w:szCs w:val="22"/>
        </w:rPr>
        <w:t>En caso de existir incertidumbre sobre la calidad del mortero utilizado, el Supervisor podrá requerir la toma de muestras en forma de probetas para efectuar los respectivos ensayos de resistencia. Sí los resultados de ensayos demuestran que la calidad del mortero utilizado está por debajo de los límites establecidos en estas especificaciones, el Contratista está obligado a demoler y reponer por cuenta propia todos aquellos volúmenes mal ejecutados, sin considerar el tiempo empleado en esta reposición para efectos de extensión del plazo de la obra.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Colocación de sillares</w:t>
      </w:r>
    </w:p>
    <w:p w:rsidR="00DE58BB" w:rsidRPr="001A40A4" w:rsidRDefault="00DE58BB" w:rsidP="00DE58BB">
      <w:pPr>
        <w:jc w:val="both"/>
        <w:rPr>
          <w:kern w:val="28"/>
          <w:sz w:val="22"/>
          <w:szCs w:val="22"/>
        </w:rPr>
      </w:pPr>
      <w:r w:rsidRPr="001A40A4">
        <w:rPr>
          <w:kern w:val="28"/>
          <w:sz w:val="22"/>
          <w:szCs w:val="22"/>
        </w:rPr>
        <w:t>Los sillares serán colocados con el alineamiento, dimensiones y niveles indicados en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superficie de mampostería sobre la cual asientan los sillares deberá ser previamente picada, lavada y limpiada, para garantizar la adherencia.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 continuación, se vaciará una capa de mortero cemento - arena 1:3, sobre la cual se asentarán y alinearan las hiladas de sillares.</w:t>
      </w:r>
    </w:p>
    <w:p w:rsidR="00DE58BB" w:rsidRPr="001A40A4" w:rsidRDefault="00DE58BB" w:rsidP="00DE58BB">
      <w:pPr>
        <w:jc w:val="both"/>
        <w:rPr>
          <w:kern w:val="28"/>
          <w:sz w:val="22"/>
          <w:szCs w:val="22"/>
        </w:rPr>
      </w:pPr>
      <w:r w:rsidRPr="001A40A4">
        <w:rPr>
          <w:kern w:val="28"/>
          <w:sz w:val="22"/>
          <w:szCs w:val="22"/>
        </w:rPr>
        <w:t>Los sillares serán colocados de manera que la cara superior descrita en la sección Materiales de Construcción quede efectivamente en la parte superior de los elementos revestidos con sillares.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Al colocar o alinear los sillares, la separación entre cada unidad debe ser la mínima posible, permitiéndose a la altura de las aristas de la cara de desgaste una separación máxima de </w:t>
      </w:r>
      <w:smartTag w:uri="urn:schemas-microsoft-com:office:smarttags" w:element="metricconverter">
        <w:smartTagPr>
          <w:attr w:name="ProductID" w:val="2 cm"/>
        </w:smartTagPr>
        <w:r w:rsidRPr="001A40A4">
          <w:rPr>
            <w:kern w:val="28"/>
            <w:sz w:val="22"/>
            <w:szCs w:val="22"/>
          </w:rPr>
          <w:t>2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Una vez colocados, alineados y nivelados los sillares, se rellenarán cuidadosamente las juntas con mortero cemento - arena 1:3, asegurando que éste penetre profundamente, hasta obtener la máxima densidad posible.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Este ítem será medido en metros cuadrados de superficie terminada. No será objeto de medición ni pago aparte el mortero de asiento de los sillares ni el emboquillado entre sillares adyacentes.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pago se efectuará conforme a los precios unitarios de la propuesta aceptada, y comprende la compensación total por los materiales, herramientas y mano de obra necesarios para su ejecución.</w:t>
      </w:r>
    </w:p>
    <w:p w:rsidR="00DD79F4" w:rsidRPr="001A40A4" w:rsidRDefault="00DE58BB" w:rsidP="00DD79F4">
      <w:pPr>
        <w:pStyle w:val="Ttulo1"/>
        <w:numPr>
          <w:ilvl w:val="0"/>
          <w:numId w:val="8"/>
        </w:numPr>
        <w:rPr>
          <w:b w:val="0"/>
          <w:szCs w:val="28"/>
          <w:u w:val="single"/>
        </w:rPr>
      </w:pPr>
      <w:r w:rsidRPr="001A40A4">
        <w:rPr>
          <w:sz w:val="22"/>
          <w:szCs w:val="22"/>
        </w:rPr>
        <w:br w:type="page"/>
      </w:r>
      <w:r w:rsidR="00DD79F4" w:rsidRPr="001A40A4">
        <w:rPr>
          <w:b w:val="0"/>
          <w:szCs w:val="28"/>
          <w:u w:val="single"/>
        </w:rPr>
        <w:lastRenderedPageBreak/>
        <w:t xml:space="preserve"> </w:t>
      </w:r>
    </w:p>
    <w:p w:rsidR="00DE58BB" w:rsidRPr="001A40A4" w:rsidRDefault="00DE58BB" w:rsidP="00DE58BB">
      <w:pPr>
        <w:jc w:val="center"/>
        <w:rPr>
          <w:b/>
          <w:kern w:val="28"/>
          <w:sz w:val="28"/>
          <w:szCs w:val="28"/>
          <w:u w:val="single"/>
        </w:rPr>
      </w:pPr>
      <w:r w:rsidRPr="001A40A4">
        <w:rPr>
          <w:b/>
          <w:kern w:val="28"/>
          <w:sz w:val="28"/>
          <w:szCs w:val="28"/>
          <w:u w:val="single"/>
        </w:rPr>
        <w:t>REVESTIMIENTO EN CANALES</w:t>
      </w:r>
    </w:p>
    <w:p w:rsidR="00DE58BB" w:rsidRPr="001A40A4" w:rsidRDefault="00DE58BB" w:rsidP="00DE58BB">
      <w:pPr>
        <w:pStyle w:val="Ttulo1"/>
        <w:numPr>
          <w:ilvl w:val="0"/>
          <w:numId w:val="11"/>
        </w:numPr>
        <w:rPr>
          <w:rFonts w:ascii="Times New Roman" w:hAnsi="Times New Roman"/>
          <w:sz w:val="24"/>
          <w:szCs w:val="24"/>
        </w:rPr>
      </w:pPr>
      <w:bookmarkStart w:id="39" w:name="_Toc268621890"/>
      <w:r w:rsidRPr="001A40A4">
        <w:rPr>
          <w:rFonts w:ascii="Times New Roman" w:hAnsi="Times New Roman"/>
          <w:sz w:val="24"/>
          <w:szCs w:val="24"/>
        </w:rPr>
        <w:t>REVESTIMIENTO CON PIEDRA BRUTA</w:t>
      </w:r>
      <w:bookmarkEnd w:id="39"/>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w:t>
      </w:r>
      <w:r w:rsidRPr="001A40A4">
        <w:rPr>
          <w:kern w:val="28"/>
          <w:sz w:val="22"/>
          <w:szCs w:val="22"/>
          <w:lang w:val="pt-BR"/>
        </w:rPr>
        <w:t>REV - 023</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pt-BR"/>
        </w:rPr>
      </w:pPr>
      <w:r w:rsidRPr="001A40A4">
        <w:rPr>
          <w:kern w:val="28"/>
          <w:sz w:val="22"/>
          <w:szCs w:val="22"/>
          <w:lang w:val="pt-BR"/>
        </w:rPr>
        <w:t>UNIDAD: M2</w:t>
      </w:r>
      <w:r w:rsidRPr="001A40A4">
        <w:rPr>
          <w:kern w:val="28"/>
          <w:sz w:val="22"/>
          <w:szCs w:val="22"/>
          <w:lang w:val="pt-BR"/>
        </w:rPr>
        <w:tab/>
        <w:t xml:space="preserve"> </w:t>
      </w:r>
    </w:p>
    <w:p w:rsidR="00DE58BB" w:rsidRPr="001A40A4" w:rsidRDefault="00DE58BB" w:rsidP="00DE58BB">
      <w:pPr>
        <w:jc w:val="both"/>
        <w:rPr>
          <w:kern w:val="28"/>
          <w:sz w:val="22"/>
          <w:szCs w:val="22"/>
          <w:lang w:val="pt-BR"/>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al revestimiento de la solera del canal en los lugares que se indican en los planos, efectuada con piedra común, sobre la base y con juntas de mortero 1:3.</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 xml:space="preserve">Piedra </w:t>
      </w:r>
    </w:p>
    <w:p w:rsidR="00DE58BB" w:rsidRPr="001A40A4" w:rsidRDefault="00DE58BB" w:rsidP="00DE58BB">
      <w:pPr>
        <w:jc w:val="both"/>
        <w:rPr>
          <w:kern w:val="28"/>
          <w:sz w:val="22"/>
          <w:szCs w:val="22"/>
        </w:rPr>
      </w:pPr>
      <w:r w:rsidRPr="001A40A4">
        <w:rPr>
          <w:kern w:val="28"/>
          <w:sz w:val="22"/>
          <w:szCs w:val="22"/>
        </w:rPr>
        <w:t>La piedra a utilizarse deberá reunir las características dadas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Cemento</w:t>
      </w:r>
    </w:p>
    <w:p w:rsidR="00DE58BB" w:rsidRPr="001A40A4" w:rsidRDefault="00DE58BB" w:rsidP="00DE58BB">
      <w:pPr>
        <w:jc w:val="both"/>
        <w:rPr>
          <w:kern w:val="28"/>
          <w:sz w:val="22"/>
          <w:szCs w:val="22"/>
        </w:rPr>
      </w:pPr>
      <w:r w:rsidRPr="001A40A4">
        <w:rPr>
          <w:kern w:val="28"/>
          <w:sz w:val="22"/>
          <w:szCs w:val="22"/>
        </w:rPr>
        <w:t>Se empleará cemento Portland normal, cuyas características satisfagan las especificaciones del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Arena</w:t>
      </w:r>
    </w:p>
    <w:p w:rsidR="00DE58BB" w:rsidRPr="001A40A4" w:rsidRDefault="00DE58BB" w:rsidP="00DE58BB">
      <w:pPr>
        <w:jc w:val="both"/>
        <w:rPr>
          <w:kern w:val="28"/>
          <w:sz w:val="22"/>
          <w:szCs w:val="22"/>
        </w:rPr>
      </w:pPr>
      <w:r w:rsidRPr="001A40A4">
        <w:rPr>
          <w:kern w:val="28"/>
          <w:sz w:val="22"/>
          <w:szCs w:val="22"/>
        </w:rPr>
        <w:t>La arena deberá cumplir con lo estipulado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Agua</w:t>
      </w:r>
    </w:p>
    <w:p w:rsidR="00DE58BB" w:rsidRPr="001A40A4" w:rsidRDefault="00DE58BB" w:rsidP="00DE58BB">
      <w:pPr>
        <w:jc w:val="both"/>
        <w:rPr>
          <w:kern w:val="28"/>
          <w:sz w:val="22"/>
          <w:szCs w:val="22"/>
        </w:rPr>
      </w:pPr>
      <w:r w:rsidRPr="001A40A4">
        <w:rPr>
          <w:kern w:val="28"/>
          <w:sz w:val="22"/>
          <w:szCs w:val="22"/>
        </w:rPr>
        <w:t>El agua que se emplee en la preparación del mortero, deberá cumplir con lo especificado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La superficie del terreno será nivelada y compactada, asegurando una capacidad portante del suelo de por lo menos 1,5 kg/cm2.</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Una vez realizada la nivelación, sobre el área libre de material suelto y sustancias nocivas, se vaciará mortero de dosificación 1:3 en espesor de </w:t>
      </w:r>
      <w:smartTag w:uri="urn:schemas-microsoft-com:office:smarttags" w:element="metricconverter">
        <w:smartTagPr>
          <w:attr w:name="ProductID" w:val="3 a"/>
        </w:smartTagPr>
        <w:r w:rsidRPr="001A40A4">
          <w:rPr>
            <w:kern w:val="28"/>
            <w:sz w:val="22"/>
            <w:szCs w:val="22"/>
          </w:rPr>
          <w:t>3 a</w:t>
        </w:r>
      </w:smartTag>
      <w:r w:rsidRPr="001A40A4">
        <w:rPr>
          <w:kern w:val="28"/>
          <w:sz w:val="22"/>
          <w:szCs w:val="22"/>
        </w:rPr>
        <w:t xml:space="preserve"> </w:t>
      </w:r>
      <w:smartTag w:uri="urn:schemas-microsoft-com:office:smarttags" w:element="metricconverter">
        <w:smartTagPr>
          <w:attr w:name="ProductID" w:val="5 cm"/>
        </w:smartTagPr>
        <w:r w:rsidRPr="001A40A4">
          <w:rPr>
            <w:kern w:val="28"/>
            <w:sz w:val="22"/>
            <w:szCs w:val="22"/>
          </w:rPr>
          <w:t>5 cm</w:t>
        </w:r>
      </w:smartTag>
      <w:r w:rsidRPr="001A40A4">
        <w:rPr>
          <w:kern w:val="28"/>
          <w:sz w:val="22"/>
          <w:szCs w:val="22"/>
        </w:rPr>
        <w:t xml:space="preserve">. Sobre esta capa se colocarán las piedras, disponiendo la mejor superficie facetada en la parte superior. Al momento de ser colocadas en la obra, deberán estar limpias y debidamente humedecidas para disponerlas descansando en toda su superficie de asiento, cuidando que las juntas en la parte superior sean las mínimas posibles, aceptándose un ancho máximo de </w:t>
      </w:r>
      <w:smartTag w:uri="urn:schemas-microsoft-com:office:smarttags" w:element="metricconverter">
        <w:smartTagPr>
          <w:attr w:name="ProductID" w:val="5 cm"/>
        </w:smartTagPr>
        <w:r w:rsidRPr="001A40A4">
          <w:rPr>
            <w:kern w:val="28"/>
            <w:sz w:val="22"/>
            <w:szCs w:val="22"/>
          </w:rPr>
          <w:t>5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juntas serán rellenadas con mortero 1:3, debiendo penetrar la mezcla profundamente en la grieta, para luego compactarla con varillas de fierro de </w:t>
      </w:r>
      <w:smartTag w:uri="urn:schemas-microsoft-com:office:smarttags" w:element="metricconverter">
        <w:smartTagPr>
          <w:attr w:name="ProductID" w:val="4 a"/>
        </w:smartTagPr>
        <w:r w:rsidRPr="001A40A4">
          <w:rPr>
            <w:kern w:val="28"/>
            <w:sz w:val="22"/>
            <w:szCs w:val="22"/>
          </w:rPr>
          <w:t>4 a</w:t>
        </w:r>
      </w:smartTag>
      <w:r w:rsidRPr="001A40A4">
        <w:rPr>
          <w:kern w:val="28"/>
          <w:sz w:val="22"/>
          <w:szCs w:val="22"/>
        </w:rPr>
        <w:t xml:space="preserve"> </w:t>
      </w:r>
      <w:smartTag w:uri="urn:schemas-microsoft-com:office:smarttags" w:element="metricconverter">
        <w:smartTagPr>
          <w:attr w:name="ProductID" w:val="6 mm"/>
        </w:smartTagPr>
        <w:r w:rsidRPr="001A40A4">
          <w:rPr>
            <w:kern w:val="28"/>
            <w:sz w:val="22"/>
            <w:szCs w:val="22"/>
          </w:rPr>
          <w:t>6 mm</w:t>
        </w:r>
      </w:smartTag>
      <w:r w:rsidRPr="001A40A4">
        <w:rPr>
          <w:kern w:val="28"/>
          <w:sz w:val="22"/>
          <w:szCs w:val="22"/>
        </w:rPr>
        <w:t xml:space="preserve"> de diámetro hasta conseguir la máxima densidad.</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mortero será mezclado en cantidades necesarias para uso inmediato, el tiempo transcurrido entre la preparación y el vaciado no excederá a 30 minutos; en caso de duda acerca de la calidad del mortero utilizado, el Supervisor de Obra podrá requerir la toma de muestras en forma de probetas para proceder con los ensayos de resistencia que correspondan. Si los resultados de las pruebas realizadas demuestran insuficiencia en la calidad del mortero empleado, el contratista estará obligado a demoler y reponer por cuenta propia todo el volumen de obra que el Supervisor de Obra considere haya sido ejecutado con el mortero defectuoso, sin consideración del tiempo empleado en esta reposición, para efectos de extensión en el plazo de conclusión de la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cantidad de obra realizada correspondiente a este ítem será medida en metros cuadrados.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trabajo ejecutado con materiales aprobados y de acuerdo a las presentes especificaciones, medido según se indica en el acápite anterior, será pagado a precio unitario de la propuesta aceptada. Este precio será la compensación total por todos los materiales, mano de obra, herramientas y equipo y todas las actividades necesarias para la ejecución de este trabajo.</w:t>
      </w:r>
    </w:p>
    <w:p w:rsidR="00DE58BB" w:rsidRPr="001A40A4" w:rsidRDefault="00DE58BB" w:rsidP="00DE58BB">
      <w:pPr>
        <w:pStyle w:val="Ttulo1"/>
        <w:numPr>
          <w:ilvl w:val="0"/>
          <w:numId w:val="2"/>
        </w:numPr>
        <w:tabs>
          <w:tab w:val="clear" w:pos="360"/>
          <w:tab w:val="num" w:pos="0"/>
        </w:tabs>
        <w:rPr>
          <w:rFonts w:ascii="Times New Roman" w:hAnsi="Times New Roman"/>
          <w:sz w:val="24"/>
          <w:szCs w:val="24"/>
        </w:rPr>
      </w:pPr>
      <w:r w:rsidRPr="001A40A4">
        <w:rPr>
          <w:rFonts w:ascii="Times New Roman" w:hAnsi="Times New Roman"/>
          <w:sz w:val="24"/>
          <w:szCs w:val="24"/>
        </w:rPr>
        <w:br w:type="page"/>
      </w:r>
      <w:bookmarkStart w:id="40" w:name="_Toc268621891"/>
      <w:r w:rsidRPr="001A40A4">
        <w:rPr>
          <w:rFonts w:ascii="Times New Roman" w:hAnsi="Times New Roman"/>
          <w:sz w:val="24"/>
          <w:szCs w:val="24"/>
        </w:rPr>
        <w:lastRenderedPageBreak/>
        <w:t xml:space="preserve">REVESTIMIENTO DE </w:t>
      </w:r>
      <w:smartTag w:uri="urn:schemas-microsoft-com:office:smarttags" w:element="PersonName">
        <w:smartTagPr>
          <w:attr w:name="ProductID" w:val="LA SOLERA CON"/>
        </w:smartTagPr>
        <w:r w:rsidRPr="001A40A4">
          <w:rPr>
            <w:rFonts w:ascii="Times New Roman" w:hAnsi="Times New Roman"/>
            <w:sz w:val="24"/>
            <w:szCs w:val="24"/>
          </w:rPr>
          <w:t>LA SOLERA CON</w:t>
        </w:r>
      </w:smartTag>
      <w:r w:rsidRPr="001A40A4">
        <w:rPr>
          <w:rFonts w:ascii="Times New Roman" w:hAnsi="Times New Roman"/>
          <w:sz w:val="24"/>
          <w:szCs w:val="24"/>
        </w:rPr>
        <w:t xml:space="preserve"> PIEDRA CORTADA</w:t>
      </w:r>
      <w:bookmarkEnd w:id="40"/>
    </w:p>
    <w:p w:rsidR="00DE58BB" w:rsidRPr="008C46FD"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es-ES"/>
        </w:rPr>
      </w:pPr>
      <w:r w:rsidRPr="008C46FD">
        <w:rPr>
          <w:kern w:val="28"/>
          <w:sz w:val="22"/>
          <w:szCs w:val="22"/>
          <w:lang w:val="es-ES"/>
        </w:rPr>
        <w:t>CODIGO: REV - 024</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es-ES"/>
        </w:rPr>
      </w:pPr>
      <w:r w:rsidRPr="001A40A4">
        <w:rPr>
          <w:kern w:val="28"/>
          <w:sz w:val="22"/>
          <w:szCs w:val="22"/>
          <w:lang w:val="es-ES"/>
        </w:rPr>
        <w:t>UNIDAD: M2</w:t>
      </w:r>
      <w:r w:rsidRPr="001A40A4">
        <w:rPr>
          <w:kern w:val="28"/>
          <w:sz w:val="22"/>
          <w:szCs w:val="22"/>
          <w:lang w:val="es-ES"/>
        </w:rPr>
        <w:tab/>
        <w:t xml:space="preserve"> </w:t>
      </w:r>
    </w:p>
    <w:p w:rsidR="00DE58BB" w:rsidRPr="001A40A4" w:rsidRDefault="00DE58BB" w:rsidP="00DE58BB">
      <w:pPr>
        <w:jc w:val="both"/>
        <w:rPr>
          <w:kern w:val="28"/>
          <w:sz w:val="22"/>
          <w:szCs w:val="22"/>
          <w:lang w:val="es-ES"/>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 xml:space="preserve">Se refiere a la protección de  la solera del canal, efectuada con piedra cortada y espacios entre piedra y piedra rellenos con mortero de cemento y arena 1:3 y colocadas encima de una capa base de mortero de cemento y arena 1:3 de </w:t>
      </w:r>
      <w:smartTag w:uri="urn:schemas-microsoft-com:office:smarttags" w:element="metricconverter">
        <w:smartTagPr>
          <w:attr w:name="ProductID" w:val="5 cm"/>
        </w:smartTagPr>
        <w:r w:rsidRPr="001A40A4">
          <w:rPr>
            <w:kern w:val="28"/>
            <w:sz w:val="22"/>
            <w:szCs w:val="22"/>
          </w:rPr>
          <w:t>5 cm</w:t>
        </w:r>
      </w:smartTag>
      <w:r w:rsidRPr="001A40A4">
        <w:rPr>
          <w:kern w:val="28"/>
          <w:sz w:val="22"/>
          <w:szCs w:val="22"/>
        </w:rPr>
        <w:t xml:space="preserve"> de espesor.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b/>
          <w:kern w:val="28"/>
          <w:sz w:val="22"/>
          <w:szCs w:val="22"/>
        </w:rPr>
      </w:pPr>
      <w:r w:rsidRPr="001A40A4">
        <w:rPr>
          <w:b/>
          <w:kern w:val="28"/>
          <w:sz w:val="22"/>
          <w:szCs w:val="22"/>
        </w:rPr>
        <w:t xml:space="preserve">Piedra </w:t>
      </w:r>
    </w:p>
    <w:p w:rsidR="00DE58BB" w:rsidRPr="001A40A4" w:rsidRDefault="00DE58BB" w:rsidP="00DE58BB">
      <w:pPr>
        <w:jc w:val="both"/>
        <w:rPr>
          <w:kern w:val="28"/>
          <w:sz w:val="22"/>
          <w:szCs w:val="22"/>
        </w:rPr>
      </w:pPr>
      <w:r w:rsidRPr="001A40A4">
        <w:rPr>
          <w:kern w:val="28"/>
          <w:sz w:val="22"/>
          <w:szCs w:val="22"/>
        </w:rPr>
        <w:t>La piedra a utilizarse deberá reunir las características dadas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Cemento</w:t>
      </w:r>
    </w:p>
    <w:p w:rsidR="00DE58BB" w:rsidRPr="001A40A4" w:rsidRDefault="00DE58BB" w:rsidP="00DE58BB">
      <w:pPr>
        <w:jc w:val="both"/>
        <w:rPr>
          <w:kern w:val="28"/>
          <w:sz w:val="22"/>
          <w:szCs w:val="22"/>
        </w:rPr>
      </w:pPr>
      <w:r w:rsidRPr="001A40A4">
        <w:rPr>
          <w:kern w:val="28"/>
          <w:sz w:val="22"/>
          <w:szCs w:val="22"/>
        </w:rPr>
        <w:t>Se empleará cemento Portland normal, cuyas características satisfagan las especificaciones del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Arena</w:t>
      </w:r>
    </w:p>
    <w:p w:rsidR="00DE58BB" w:rsidRPr="001A40A4" w:rsidRDefault="00DE58BB" w:rsidP="00DE58BB">
      <w:pPr>
        <w:jc w:val="both"/>
        <w:rPr>
          <w:kern w:val="28"/>
          <w:sz w:val="22"/>
          <w:szCs w:val="22"/>
        </w:rPr>
      </w:pPr>
      <w:r w:rsidRPr="001A40A4">
        <w:rPr>
          <w:kern w:val="28"/>
          <w:sz w:val="22"/>
          <w:szCs w:val="22"/>
        </w:rPr>
        <w:t>La arena deberá cumplir con lo estipulado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Agua</w:t>
      </w:r>
    </w:p>
    <w:p w:rsidR="00DE58BB" w:rsidRPr="001A40A4" w:rsidRDefault="00DE58BB" w:rsidP="00DE58BB">
      <w:pPr>
        <w:jc w:val="both"/>
        <w:rPr>
          <w:kern w:val="28"/>
          <w:sz w:val="22"/>
          <w:szCs w:val="22"/>
        </w:rPr>
      </w:pPr>
      <w:r w:rsidRPr="001A40A4">
        <w:rPr>
          <w:kern w:val="28"/>
          <w:sz w:val="22"/>
          <w:szCs w:val="22"/>
        </w:rPr>
        <w:t>El agua que se emplee en la preparación del mortero, deberá cumplir con lo especificado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b/>
          <w:kern w:val="28"/>
          <w:sz w:val="22"/>
          <w:szCs w:val="22"/>
        </w:rPr>
      </w:pPr>
      <w:r w:rsidRPr="001A40A4">
        <w:rPr>
          <w:b/>
          <w:kern w:val="28"/>
          <w:sz w:val="22"/>
          <w:szCs w:val="22"/>
        </w:rPr>
        <w:t>Mortero</w:t>
      </w:r>
    </w:p>
    <w:p w:rsidR="00DE58BB" w:rsidRPr="001A40A4" w:rsidRDefault="00DE58BB" w:rsidP="00DE58BB">
      <w:pPr>
        <w:jc w:val="both"/>
        <w:rPr>
          <w:kern w:val="28"/>
          <w:sz w:val="22"/>
          <w:szCs w:val="22"/>
        </w:rPr>
      </w:pPr>
      <w:r w:rsidRPr="001A40A4">
        <w:rPr>
          <w:kern w:val="28"/>
          <w:sz w:val="22"/>
          <w:szCs w:val="22"/>
        </w:rPr>
        <w:t>El mortero será mezclado en forma mecánica y en cantidades necesarias para uso inmediato.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rechazará todo mortero que tenga 30 minutos o más a partir del momento de mezclado.  Las características del mortero deberán asegurar la trabajabilidad y manipulación de masas homogéneas, densas y uniformes.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dosificación del mortero se realizará en relación de volumen; para esto se utilizarán cajas de dimensiones y material aprobado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contenido mínimo de cemento y resistencia mínima en probetas cilíndricas de 15*30 cm, probadas a los 28 días, se especifican en la siguiente tabla:</w:t>
      </w:r>
    </w:p>
    <w:tbl>
      <w:tblPr>
        <w:tblStyle w:val="Tablaconcuadrcula"/>
        <w:tblW w:w="0" w:type="auto"/>
        <w:jc w:val="center"/>
        <w:tblLook w:val="01E0" w:firstRow="1" w:lastRow="1" w:firstColumn="1" w:lastColumn="1" w:noHBand="0" w:noVBand="0"/>
      </w:tblPr>
      <w:tblGrid>
        <w:gridCol w:w="1879"/>
        <w:gridCol w:w="3449"/>
        <w:gridCol w:w="3240"/>
      </w:tblGrid>
      <w:tr w:rsidR="00DE58BB" w:rsidRPr="001A40A4" w:rsidTr="0008403A">
        <w:trPr>
          <w:jc w:val="center"/>
        </w:trPr>
        <w:tc>
          <w:tcPr>
            <w:tcW w:w="1879" w:type="dxa"/>
            <w:vAlign w:val="center"/>
          </w:tcPr>
          <w:p w:rsidR="00DE58BB" w:rsidRPr="001A40A4" w:rsidRDefault="00DE58BB" w:rsidP="0008403A">
            <w:pPr>
              <w:jc w:val="center"/>
              <w:rPr>
                <w:kern w:val="28"/>
                <w:sz w:val="22"/>
                <w:szCs w:val="22"/>
              </w:rPr>
            </w:pPr>
            <w:r w:rsidRPr="001A40A4">
              <w:rPr>
                <w:kern w:val="28"/>
                <w:sz w:val="22"/>
                <w:szCs w:val="22"/>
              </w:rPr>
              <w:t>DOSIFICACION</w:t>
            </w:r>
          </w:p>
        </w:tc>
        <w:tc>
          <w:tcPr>
            <w:tcW w:w="3449" w:type="dxa"/>
            <w:vAlign w:val="center"/>
          </w:tcPr>
          <w:p w:rsidR="00DE58BB" w:rsidRPr="001A40A4" w:rsidRDefault="00DE58BB" w:rsidP="0008403A">
            <w:pPr>
              <w:jc w:val="center"/>
              <w:rPr>
                <w:kern w:val="28"/>
                <w:sz w:val="22"/>
                <w:szCs w:val="22"/>
              </w:rPr>
            </w:pPr>
            <w:r w:rsidRPr="001A40A4">
              <w:rPr>
                <w:kern w:val="28"/>
                <w:sz w:val="22"/>
                <w:szCs w:val="22"/>
              </w:rPr>
              <w:t>CONTENIDO MINIMO DE CEMENTO (K/m3)</w:t>
            </w:r>
          </w:p>
        </w:tc>
        <w:tc>
          <w:tcPr>
            <w:tcW w:w="3240" w:type="dxa"/>
            <w:vAlign w:val="center"/>
          </w:tcPr>
          <w:p w:rsidR="00DE58BB" w:rsidRPr="001A40A4" w:rsidRDefault="00DE58BB" w:rsidP="0008403A">
            <w:pPr>
              <w:jc w:val="center"/>
              <w:rPr>
                <w:kern w:val="28"/>
                <w:sz w:val="22"/>
                <w:szCs w:val="22"/>
                <w:lang w:val="pt-BR"/>
              </w:rPr>
            </w:pPr>
            <w:r w:rsidRPr="001A40A4">
              <w:rPr>
                <w:kern w:val="28"/>
                <w:sz w:val="22"/>
                <w:szCs w:val="22"/>
                <w:lang w:val="pt-BR"/>
              </w:rPr>
              <w:t>RESISTENCIA MINIMA A 28 DIAS (K/cm2)</w:t>
            </w:r>
          </w:p>
        </w:tc>
      </w:tr>
      <w:tr w:rsidR="00DE58BB" w:rsidRPr="001A40A4" w:rsidTr="0008403A">
        <w:trPr>
          <w:jc w:val="center"/>
        </w:trPr>
        <w:tc>
          <w:tcPr>
            <w:tcW w:w="1879" w:type="dxa"/>
            <w:vAlign w:val="center"/>
          </w:tcPr>
          <w:p w:rsidR="00DE58BB" w:rsidRPr="001A40A4" w:rsidRDefault="00DE58BB" w:rsidP="0008403A">
            <w:pPr>
              <w:jc w:val="center"/>
              <w:rPr>
                <w:kern w:val="28"/>
                <w:sz w:val="22"/>
                <w:szCs w:val="22"/>
              </w:rPr>
            </w:pPr>
            <w:r w:rsidRPr="001A40A4">
              <w:rPr>
                <w:kern w:val="28"/>
                <w:sz w:val="22"/>
                <w:szCs w:val="22"/>
              </w:rPr>
              <w:t>1:4</w:t>
            </w:r>
          </w:p>
        </w:tc>
        <w:tc>
          <w:tcPr>
            <w:tcW w:w="3449" w:type="dxa"/>
            <w:vAlign w:val="center"/>
          </w:tcPr>
          <w:p w:rsidR="00DE58BB" w:rsidRPr="001A40A4" w:rsidRDefault="00DE58BB" w:rsidP="0008403A">
            <w:pPr>
              <w:jc w:val="center"/>
              <w:rPr>
                <w:kern w:val="28"/>
                <w:sz w:val="22"/>
                <w:szCs w:val="22"/>
              </w:rPr>
            </w:pPr>
            <w:r w:rsidRPr="001A40A4">
              <w:rPr>
                <w:kern w:val="28"/>
                <w:sz w:val="22"/>
                <w:szCs w:val="22"/>
              </w:rPr>
              <w:t>280</w:t>
            </w:r>
          </w:p>
        </w:tc>
        <w:tc>
          <w:tcPr>
            <w:tcW w:w="3240" w:type="dxa"/>
            <w:vAlign w:val="center"/>
          </w:tcPr>
          <w:p w:rsidR="00DE58BB" w:rsidRPr="001A40A4" w:rsidRDefault="00DE58BB" w:rsidP="0008403A">
            <w:pPr>
              <w:jc w:val="center"/>
              <w:rPr>
                <w:kern w:val="28"/>
                <w:sz w:val="22"/>
                <w:szCs w:val="22"/>
              </w:rPr>
            </w:pPr>
            <w:r w:rsidRPr="001A40A4">
              <w:rPr>
                <w:kern w:val="28"/>
                <w:sz w:val="22"/>
                <w:szCs w:val="22"/>
              </w:rPr>
              <w:t>180</w:t>
            </w:r>
          </w:p>
        </w:tc>
      </w:tr>
      <w:tr w:rsidR="00DE58BB" w:rsidRPr="001A40A4" w:rsidTr="0008403A">
        <w:trPr>
          <w:jc w:val="center"/>
        </w:trPr>
        <w:tc>
          <w:tcPr>
            <w:tcW w:w="1879" w:type="dxa"/>
            <w:vAlign w:val="center"/>
          </w:tcPr>
          <w:p w:rsidR="00DE58BB" w:rsidRPr="001A40A4" w:rsidRDefault="00DE58BB" w:rsidP="0008403A">
            <w:pPr>
              <w:jc w:val="center"/>
              <w:rPr>
                <w:kern w:val="28"/>
                <w:sz w:val="22"/>
                <w:szCs w:val="22"/>
              </w:rPr>
            </w:pPr>
            <w:r w:rsidRPr="001A40A4">
              <w:rPr>
                <w:kern w:val="28"/>
                <w:sz w:val="22"/>
                <w:szCs w:val="22"/>
              </w:rPr>
              <w:t>1:3</w:t>
            </w:r>
          </w:p>
        </w:tc>
        <w:tc>
          <w:tcPr>
            <w:tcW w:w="3449" w:type="dxa"/>
            <w:vAlign w:val="center"/>
          </w:tcPr>
          <w:p w:rsidR="00DE58BB" w:rsidRPr="001A40A4" w:rsidRDefault="00DE58BB" w:rsidP="0008403A">
            <w:pPr>
              <w:jc w:val="center"/>
              <w:rPr>
                <w:kern w:val="28"/>
                <w:sz w:val="22"/>
                <w:szCs w:val="22"/>
              </w:rPr>
            </w:pPr>
            <w:r w:rsidRPr="001A40A4">
              <w:rPr>
                <w:kern w:val="28"/>
                <w:sz w:val="22"/>
                <w:szCs w:val="22"/>
              </w:rPr>
              <w:t>470</w:t>
            </w:r>
          </w:p>
        </w:tc>
        <w:tc>
          <w:tcPr>
            <w:tcW w:w="3240" w:type="dxa"/>
            <w:vAlign w:val="center"/>
          </w:tcPr>
          <w:p w:rsidR="00DE58BB" w:rsidRPr="001A40A4" w:rsidRDefault="00DE58BB" w:rsidP="0008403A">
            <w:pPr>
              <w:jc w:val="center"/>
              <w:rPr>
                <w:kern w:val="28"/>
                <w:sz w:val="22"/>
                <w:szCs w:val="22"/>
              </w:rPr>
            </w:pPr>
            <w:r w:rsidRPr="001A40A4">
              <w:rPr>
                <w:kern w:val="28"/>
                <w:sz w:val="22"/>
                <w:szCs w:val="22"/>
              </w:rPr>
              <w:t>220</w:t>
            </w:r>
          </w:p>
        </w:tc>
      </w:tr>
      <w:tr w:rsidR="00DE58BB" w:rsidRPr="001A40A4" w:rsidTr="0008403A">
        <w:trPr>
          <w:jc w:val="center"/>
        </w:trPr>
        <w:tc>
          <w:tcPr>
            <w:tcW w:w="1879" w:type="dxa"/>
            <w:vAlign w:val="center"/>
          </w:tcPr>
          <w:p w:rsidR="00DE58BB" w:rsidRPr="001A40A4" w:rsidRDefault="00DE58BB" w:rsidP="0008403A">
            <w:pPr>
              <w:jc w:val="center"/>
              <w:rPr>
                <w:kern w:val="28"/>
                <w:sz w:val="22"/>
                <w:szCs w:val="22"/>
              </w:rPr>
            </w:pPr>
            <w:r w:rsidRPr="001A40A4">
              <w:rPr>
                <w:kern w:val="28"/>
                <w:sz w:val="22"/>
                <w:szCs w:val="22"/>
              </w:rPr>
              <w:t>1:2</w:t>
            </w:r>
          </w:p>
        </w:tc>
        <w:tc>
          <w:tcPr>
            <w:tcW w:w="3449" w:type="dxa"/>
            <w:vAlign w:val="center"/>
          </w:tcPr>
          <w:p w:rsidR="00DE58BB" w:rsidRPr="001A40A4" w:rsidRDefault="00DE58BB" w:rsidP="0008403A">
            <w:pPr>
              <w:jc w:val="center"/>
              <w:rPr>
                <w:kern w:val="28"/>
                <w:sz w:val="22"/>
                <w:szCs w:val="22"/>
              </w:rPr>
            </w:pPr>
            <w:r w:rsidRPr="001A40A4">
              <w:rPr>
                <w:kern w:val="28"/>
                <w:sz w:val="22"/>
                <w:szCs w:val="22"/>
              </w:rPr>
              <w:t>630</w:t>
            </w:r>
          </w:p>
        </w:tc>
        <w:tc>
          <w:tcPr>
            <w:tcW w:w="3240" w:type="dxa"/>
            <w:vAlign w:val="center"/>
          </w:tcPr>
          <w:p w:rsidR="00DE58BB" w:rsidRPr="001A40A4" w:rsidRDefault="00DE58BB" w:rsidP="0008403A">
            <w:pPr>
              <w:jc w:val="center"/>
              <w:rPr>
                <w:kern w:val="28"/>
                <w:sz w:val="22"/>
                <w:szCs w:val="22"/>
              </w:rPr>
            </w:pPr>
            <w:r w:rsidRPr="001A40A4">
              <w:rPr>
                <w:kern w:val="28"/>
                <w:sz w:val="22"/>
                <w:szCs w:val="22"/>
              </w:rPr>
              <w:t>-</w:t>
            </w:r>
          </w:p>
        </w:tc>
      </w:tr>
    </w:tbl>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caso de existir incertidumbre sobre la calidad del mortero utilizado, el Supervisor de Obra podrá requerir la toma de muestras en forma de probetas para efectuar los respectivos ensayos de resistencia.  Si los resultados de ensayos demuestran que la calidad del mortero utilizado está por debajo de los límites establecidos en estas especificaciones, el Contratista está obligado a demoler y reponer por cuenta propia todo aquel volumen de obra que el Supervisor de Obra considerará construido con mortero defectuoso, sin considerar el tiempo empleado en esta reposición para efectos de extensión del plazo de conclusión de la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La dosificación aceptable será de 1 : 3.</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Revestimiento de piedra</w:t>
      </w:r>
    </w:p>
    <w:p w:rsidR="00DE58BB" w:rsidRPr="001A40A4" w:rsidRDefault="00DE58BB" w:rsidP="00DE58BB">
      <w:pPr>
        <w:jc w:val="both"/>
        <w:rPr>
          <w:kern w:val="28"/>
          <w:sz w:val="22"/>
          <w:szCs w:val="22"/>
        </w:rPr>
      </w:pPr>
      <w:r w:rsidRPr="001A40A4">
        <w:rPr>
          <w:kern w:val="28"/>
          <w:sz w:val="22"/>
          <w:szCs w:val="22"/>
        </w:rPr>
        <w:t>La superficie del terreno será nivelada y compactada, asegurando una capacidad portante del suelo de por lo menos 1,5 kg/cm2.</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Una vez realizada la nivelación, sobre el área libre de material suelto y sustancias nocivas, se vaciará mortero de dosificación 1:3 en espesor de </w:t>
      </w:r>
      <w:smartTag w:uri="urn:schemas-microsoft-com:office:smarttags" w:element="metricconverter">
        <w:smartTagPr>
          <w:attr w:name="ProductID" w:val="5 cm"/>
        </w:smartTagPr>
        <w:r w:rsidRPr="001A40A4">
          <w:rPr>
            <w:kern w:val="28"/>
            <w:sz w:val="22"/>
            <w:szCs w:val="22"/>
          </w:rPr>
          <w:t>5 cm</w:t>
        </w:r>
      </w:smartTag>
      <w:r w:rsidRPr="001A40A4">
        <w:rPr>
          <w:kern w:val="28"/>
          <w:sz w:val="22"/>
          <w:szCs w:val="22"/>
        </w:rPr>
        <w:t xml:space="preserve">. Sobre esta capa se colocarán las piedras respetando los niveles y de acuerdo a los planos, disponiendo la superficie cortada en la parte superior. Al momento de ser colocadas en la obra, deberán estar limpias y debidamente humedecidas para disponerlas descansando en toda su superficie de asiento y con la mejor faz en la parte superior respetando estrictamente los niveles proyectados de la solera, cuidando que las juntas en la parte superior sean las mínimas posibles, aceptándose un ancho máximo de </w:t>
      </w:r>
      <w:smartTag w:uri="urn:schemas-microsoft-com:office:smarttags" w:element="metricconverter">
        <w:smartTagPr>
          <w:attr w:name="ProductID" w:val="3 cm"/>
        </w:smartTagPr>
        <w:r w:rsidRPr="001A40A4">
          <w:rPr>
            <w:kern w:val="28"/>
            <w:sz w:val="22"/>
            <w:szCs w:val="22"/>
          </w:rPr>
          <w:t>3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juntas y resquicios serán rellenados con mortero 1:3 de acuerdo al ítem "Mampostería de Piedra", debiendo penetrar la mezcla profundamente en la grieta, para luego compactarla con varillas de fierro de </w:t>
      </w:r>
      <w:smartTag w:uri="urn:schemas-microsoft-com:office:smarttags" w:element="metricconverter">
        <w:smartTagPr>
          <w:attr w:name="ProductID" w:val="4 a"/>
        </w:smartTagPr>
        <w:r w:rsidRPr="001A40A4">
          <w:rPr>
            <w:kern w:val="28"/>
            <w:sz w:val="22"/>
            <w:szCs w:val="22"/>
          </w:rPr>
          <w:t>4 a</w:t>
        </w:r>
      </w:smartTag>
      <w:r w:rsidRPr="001A40A4">
        <w:rPr>
          <w:kern w:val="28"/>
          <w:sz w:val="22"/>
          <w:szCs w:val="22"/>
        </w:rPr>
        <w:t xml:space="preserve"> </w:t>
      </w:r>
      <w:smartTag w:uri="urn:schemas-microsoft-com:office:smarttags" w:element="metricconverter">
        <w:smartTagPr>
          <w:attr w:name="ProductID" w:val="6 mm"/>
        </w:smartTagPr>
        <w:r w:rsidRPr="001A40A4">
          <w:rPr>
            <w:kern w:val="28"/>
            <w:sz w:val="22"/>
            <w:szCs w:val="22"/>
          </w:rPr>
          <w:t>6 mm</w:t>
        </w:r>
      </w:smartTag>
      <w:r w:rsidRPr="001A40A4">
        <w:rPr>
          <w:kern w:val="28"/>
          <w:sz w:val="22"/>
          <w:szCs w:val="22"/>
        </w:rPr>
        <w:t xml:space="preserve"> de diámetro hasta conseguir la máxima densidad. Las juntas no deberán sobresalir de la superficie.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mortero será mezclado en cantidades necesarias para uso inmediato, el tiempo transcurrido entre la preparación y el vaciado no excederá a 30 minutos.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cantidad de obra realizada correspondiente a este ítem será medida en metros cuadrados.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trabajo ejecutado con materiales aprobados y de acuerdo a las presentes especificaciones, medido según se indica en el acápite anterior, será pagado a precio unitario de la propuesta aceptada. Este precio será la compensación total por todos los materiales, mano de obra, herramientas y equipo y todas las actividades necesarias para la ejecución de este trabajo.</w:t>
      </w:r>
    </w:p>
    <w:p w:rsidR="00DE58BB" w:rsidRPr="001A40A4" w:rsidRDefault="00DE58BB" w:rsidP="00DE58BB">
      <w:pPr>
        <w:pStyle w:val="Ttulo1"/>
        <w:numPr>
          <w:ilvl w:val="0"/>
          <w:numId w:val="2"/>
        </w:numPr>
        <w:tabs>
          <w:tab w:val="clear" w:pos="360"/>
          <w:tab w:val="num" w:pos="0"/>
        </w:tabs>
        <w:rPr>
          <w:rFonts w:ascii="Times New Roman" w:hAnsi="Times New Roman"/>
          <w:sz w:val="24"/>
          <w:szCs w:val="24"/>
        </w:rPr>
      </w:pPr>
      <w:r w:rsidRPr="001A40A4">
        <w:rPr>
          <w:rFonts w:ascii="Times New Roman" w:hAnsi="Times New Roman"/>
          <w:sz w:val="24"/>
          <w:szCs w:val="24"/>
        </w:rPr>
        <w:br w:type="page"/>
      </w:r>
      <w:bookmarkStart w:id="41" w:name="_Toc268621892"/>
      <w:r w:rsidRPr="001A40A4">
        <w:rPr>
          <w:rFonts w:ascii="Times New Roman" w:hAnsi="Times New Roman"/>
          <w:sz w:val="24"/>
          <w:szCs w:val="24"/>
        </w:rPr>
        <w:lastRenderedPageBreak/>
        <w:t>REVESTIMIENTO DE PIEDRA SELECCIONADA</w:t>
      </w:r>
      <w:bookmarkEnd w:id="41"/>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w:t>
      </w:r>
      <w:r w:rsidRPr="001A40A4">
        <w:rPr>
          <w:kern w:val="28"/>
          <w:sz w:val="22"/>
          <w:szCs w:val="22"/>
          <w:lang w:val="pt-BR"/>
        </w:rPr>
        <w:t>SOL - 001</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M2</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 xml:space="preserve">Se refiere a la protección de  la solera del canal, efectuada con piedra seleccionada, sobre base y con juntas de mortero 1:3.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Piedra</w:t>
      </w:r>
    </w:p>
    <w:p w:rsidR="00DE58BB" w:rsidRPr="001A40A4" w:rsidRDefault="00DE58BB" w:rsidP="00DE58BB">
      <w:pPr>
        <w:jc w:val="both"/>
        <w:rPr>
          <w:kern w:val="28"/>
          <w:sz w:val="22"/>
          <w:szCs w:val="22"/>
        </w:rPr>
      </w:pPr>
      <w:r w:rsidRPr="001A40A4">
        <w:rPr>
          <w:kern w:val="28"/>
          <w:sz w:val="22"/>
          <w:szCs w:val="22"/>
        </w:rPr>
        <w:t>La piedra a utilizarse deberá reunir las características especificadas en el ítem "Mampostería de piedra".</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Cemento</w:t>
      </w:r>
    </w:p>
    <w:p w:rsidR="00DE58BB" w:rsidRPr="001A40A4" w:rsidRDefault="00DE58BB" w:rsidP="00DE58BB">
      <w:pPr>
        <w:jc w:val="both"/>
        <w:rPr>
          <w:kern w:val="28"/>
          <w:sz w:val="22"/>
          <w:szCs w:val="22"/>
        </w:rPr>
      </w:pPr>
      <w:r w:rsidRPr="001A40A4">
        <w:rPr>
          <w:kern w:val="28"/>
          <w:sz w:val="22"/>
          <w:szCs w:val="22"/>
        </w:rPr>
        <w:t>Se empleará cemento Portland normal, cuyas características satisfagan las especificaciones del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Arena</w:t>
      </w:r>
    </w:p>
    <w:p w:rsidR="00DE58BB" w:rsidRPr="001A40A4" w:rsidRDefault="00DE58BB" w:rsidP="00DE58BB">
      <w:pPr>
        <w:jc w:val="both"/>
        <w:rPr>
          <w:kern w:val="28"/>
          <w:sz w:val="22"/>
          <w:szCs w:val="22"/>
        </w:rPr>
      </w:pPr>
      <w:r w:rsidRPr="001A40A4">
        <w:rPr>
          <w:kern w:val="28"/>
          <w:sz w:val="22"/>
          <w:szCs w:val="22"/>
        </w:rPr>
        <w:t xml:space="preserve">Esta deberá estar de acuerdo con lo especificado en el ítem "Materiales de construcción". </w:t>
      </w:r>
    </w:p>
    <w:p w:rsidR="00DE58BB" w:rsidRPr="001A40A4" w:rsidRDefault="00DE58BB" w:rsidP="00DE58BB">
      <w:pPr>
        <w:jc w:val="both"/>
        <w:rPr>
          <w:kern w:val="28"/>
          <w:sz w:val="22"/>
          <w:szCs w:val="22"/>
        </w:rPr>
      </w:pPr>
    </w:p>
    <w:p w:rsidR="00DE58BB" w:rsidRPr="001A40A4" w:rsidRDefault="00DE58BB" w:rsidP="00DE58BB">
      <w:pPr>
        <w:jc w:val="both"/>
        <w:rPr>
          <w:b/>
          <w:kern w:val="28"/>
          <w:sz w:val="22"/>
          <w:szCs w:val="22"/>
        </w:rPr>
      </w:pPr>
      <w:r w:rsidRPr="001A40A4">
        <w:rPr>
          <w:b/>
          <w:kern w:val="28"/>
          <w:sz w:val="22"/>
          <w:szCs w:val="22"/>
        </w:rPr>
        <w:t>Agua</w:t>
      </w:r>
    </w:p>
    <w:p w:rsidR="00DE58BB" w:rsidRPr="001A40A4" w:rsidRDefault="00DE58BB" w:rsidP="00DE58BB">
      <w:pPr>
        <w:jc w:val="both"/>
        <w:rPr>
          <w:kern w:val="28"/>
          <w:sz w:val="22"/>
          <w:szCs w:val="22"/>
        </w:rPr>
      </w:pPr>
      <w:r w:rsidRPr="001A40A4">
        <w:rPr>
          <w:kern w:val="28"/>
          <w:sz w:val="22"/>
          <w:szCs w:val="22"/>
        </w:rPr>
        <w:t>El agua que se emplee en la preparación del mortero, deberá cumplir con lo especificado en el ítem "Materiales de construcción".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b/>
          <w:kern w:val="28"/>
          <w:sz w:val="22"/>
          <w:szCs w:val="22"/>
        </w:rPr>
      </w:pPr>
      <w:r w:rsidRPr="001A40A4">
        <w:rPr>
          <w:b/>
          <w:kern w:val="28"/>
          <w:sz w:val="22"/>
          <w:szCs w:val="22"/>
        </w:rPr>
        <w:t>Mortero</w:t>
      </w:r>
    </w:p>
    <w:p w:rsidR="00DE58BB" w:rsidRPr="001A40A4" w:rsidRDefault="00DE58BB" w:rsidP="00DE58BB">
      <w:pPr>
        <w:jc w:val="both"/>
        <w:rPr>
          <w:kern w:val="28"/>
          <w:sz w:val="22"/>
          <w:szCs w:val="22"/>
        </w:rPr>
      </w:pPr>
      <w:r w:rsidRPr="001A40A4">
        <w:rPr>
          <w:kern w:val="28"/>
          <w:sz w:val="22"/>
          <w:szCs w:val="22"/>
        </w:rPr>
        <w:t>El mortero será mezclado en forma mecánica y en cantidades necesarias para uso inmediato.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Se rechazará todo mortero que tenga 30 minutos o más a partir del momento de mezclado.  Las características del mortero deberán asegurar la trabajabilidad y manipulación de masas homogéneas, densas y uniformes.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La dosificación del mortero se realizará en relación de volumen; para esto se utilizarán cajas de dimensiones y material aprobado por 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contenido mínimo de cemento y resistencia mínima en probetas cilíndricas de 15*30 cm, probadas a los 28 días, se especifican en la siguiente tabla: </w:t>
      </w:r>
    </w:p>
    <w:p w:rsidR="00DE58BB" w:rsidRPr="001A40A4" w:rsidRDefault="00DE58BB" w:rsidP="00DE58BB">
      <w:pPr>
        <w:jc w:val="both"/>
        <w:rPr>
          <w:kern w:val="28"/>
          <w:sz w:val="22"/>
          <w:szCs w:val="22"/>
        </w:rPr>
      </w:pPr>
    </w:p>
    <w:tbl>
      <w:tblPr>
        <w:tblStyle w:val="Tablaconcuadrcula"/>
        <w:tblW w:w="0" w:type="auto"/>
        <w:jc w:val="center"/>
        <w:tblLook w:val="01E0" w:firstRow="1" w:lastRow="1" w:firstColumn="1" w:lastColumn="1" w:noHBand="0" w:noVBand="0"/>
      </w:tblPr>
      <w:tblGrid>
        <w:gridCol w:w="1879"/>
        <w:gridCol w:w="3449"/>
        <w:gridCol w:w="3240"/>
      </w:tblGrid>
      <w:tr w:rsidR="00DE58BB" w:rsidRPr="001A40A4" w:rsidTr="0008403A">
        <w:trPr>
          <w:jc w:val="center"/>
        </w:trPr>
        <w:tc>
          <w:tcPr>
            <w:tcW w:w="1879" w:type="dxa"/>
            <w:vAlign w:val="center"/>
          </w:tcPr>
          <w:p w:rsidR="00DE58BB" w:rsidRPr="001A40A4" w:rsidRDefault="00DE58BB" w:rsidP="0008403A">
            <w:pPr>
              <w:jc w:val="center"/>
              <w:rPr>
                <w:kern w:val="28"/>
                <w:sz w:val="22"/>
                <w:szCs w:val="22"/>
              </w:rPr>
            </w:pPr>
            <w:r w:rsidRPr="001A40A4">
              <w:rPr>
                <w:kern w:val="28"/>
                <w:sz w:val="22"/>
                <w:szCs w:val="22"/>
              </w:rPr>
              <w:t>DOSIFICACION</w:t>
            </w:r>
          </w:p>
        </w:tc>
        <w:tc>
          <w:tcPr>
            <w:tcW w:w="3449" w:type="dxa"/>
            <w:vAlign w:val="center"/>
          </w:tcPr>
          <w:p w:rsidR="00DE58BB" w:rsidRPr="001A40A4" w:rsidRDefault="00DE58BB" w:rsidP="0008403A">
            <w:pPr>
              <w:jc w:val="center"/>
              <w:rPr>
                <w:kern w:val="28"/>
                <w:sz w:val="22"/>
                <w:szCs w:val="22"/>
              </w:rPr>
            </w:pPr>
            <w:r w:rsidRPr="001A40A4">
              <w:rPr>
                <w:kern w:val="28"/>
                <w:sz w:val="22"/>
                <w:szCs w:val="22"/>
              </w:rPr>
              <w:t>CONTENIDO MINIMO DE CEMENTO (K/m3)</w:t>
            </w:r>
          </w:p>
        </w:tc>
        <w:tc>
          <w:tcPr>
            <w:tcW w:w="3240" w:type="dxa"/>
            <w:vAlign w:val="center"/>
          </w:tcPr>
          <w:p w:rsidR="00DE58BB" w:rsidRPr="001A40A4" w:rsidRDefault="00DE58BB" w:rsidP="0008403A">
            <w:pPr>
              <w:jc w:val="center"/>
              <w:rPr>
                <w:kern w:val="28"/>
                <w:sz w:val="22"/>
                <w:szCs w:val="22"/>
                <w:lang w:val="pt-BR"/>
              </w:rPr>
            </w:pPr>
            <w:r w:rsidRPr="001A40A4">
              <w:rPr>
                <w:kern w:val="28"/>
                <w:sz w:val="22"/>
                <w:szCs w:val="22"/>
                <w:lang w:val="pt-BR"/>
              </w:rPr>
              <w:t>RESISTENCIA MINIMA A 28 DIAS (K/cm2)</w:t>
            </w:r>
          </w:p>
        </w:tc>
      </w:tr>
      <w:tr w:rsidR="00DE58BB" w:rsidRPr="001A40A4" w:rsidTr="0008403A">
        <w:trPr>
          <w:jc w:val="center"/>
        </w:trPr>
        <w:tc>
          <w:tcPr>
            <w:tcW w:w="1879" w:type="dxa"/>
            <w:vAlign w:val="center"/>
          </w:tcPr>
          <w:p w:rsidR="00DE58BB" w:rsidRPr="001A40A4" w:rsidRDefault="00DE58BB" w:rsidP="0008403A">
            <w:pPr>
              <w:jc w:val="center"/>
              <w:rPr>
                <w:kern w:val="28"/>
                <w:sz w:val="22"/>
                <w:szCs w:val="22"/>
              </w:rPr>
            </w:pPr>
            <w:r w:rsidRPr="001A40A4">
              <w:rPr>
                <w:kern w:val="28"/>
                <w:sz w:val="22"/>
                <w:szCs w:val="22"/>
              </w:rPr>
              <w:t>1:4</w:t>
            </w:r>
          </w:p>
        </w:tc>
        <w:tc>
          <w:tcPr>
            <w:tcW w:w="3449" w:type="dxa"/>
            <w:vAlign w:val="center"/>
          </w:tcPr>
          <w:p w:rsidR="00DE58BB" w:rsidRPr="001A40A4" w:rsidRDefault="00DE58BB" w:rsidP="0008403A">
            <w:pPr>
              <w:jc w:val="center"/>
              <w:rPr>
                <w:kern w:val="28"/>
                <w:sz w:val="22"/>
                <w:szCs w:val="22"/>
              </w:rPr>
            </w:pPr>
            <w:r w:rsidRPr="001A40A4">
              <w:rPr>
                <w:kern w:val="28"/>
                <w:sz w:val="22"/>
                <w:szCs w:val="22"/>
              </w:rPr>
              <w:t>280</w:t>
            </w:r>
          </w:p>
        </w:tc>
        <w:tc>
          <w:tcPr>
            <w:tcW w:w="3240" w:type="dxa"/>
            <w:vAlign w:val="center"/>
          </w:tcPr>
          <w:p w:rsidR="00DE58BB" w:rsidRPr="001A40A4" w:rsidRDefault="00DE58BB" w:rsidP="0008403A">
            <w:pPr>
              <w:jc w:val="center"/>
              <w:rPr>
                <w:kern w:val="28"/>
                <w:sz w:val="22"/>
                <w:szCs w:val="22"/>
              </w:rPr>
            </w:pPr>
            <w:r w:rsidRPr="001A40A4">
              <w:rPr>
                <w:kern w:val="28"/>
                <w:sz w:val="22"/>
                <w:szCs w:val="22"/>
              </w:rPr>
              <w:t>180</w:t>
            </w:r>
          </w:p>
        </w:tc>
      </w:tr>
      <w:tr w:rsidR="00DE58BB" w:rsidRPr="001A40A4" w:rsidTr="0008403A">
        <w:trPr>
          <w:jc w:val="center"/>
        </w:trPr>
        <w:tc>
          <w:tcPr>
            <w:tcW w:w="1879" w:type="dxa"/>
            <w:vAlign w:val="center"/>
          </w:tcPr>
          <w:p w:rsidR="00DE58BB" w:rsidRPr="001A40A4" w:rsidRDefault="00DE58BB" w:rsidP="0008403A">
            <w:pPr>
              <w:jc w:val="center"/>
              <w:rPr>
                <w:kern w:val="28"/>
                <w:sz w:val="22"/>
                <w:szCs w:val="22"/>
              </w:rPr>
            </w:pPr>
            <w:r w:rsidRPr="001A40A4">
              <w:rPr>
                <w:kern w:val="28"/>
                <w:sz w:val="22"/>
                <w:szCs w:val="22"/>
              </w:rPr>
              <w:t>1:3</w:t>
            </w:r>
          </w:p>
        </w:tc>
        <w:tc>
          <w:tcPr>
            <w:tcW w:w="3449" w:type="dxa"/>
            <w:vAlign w:val="center"/>
          </w:tcPr>
          <w:p w:rsidR="00DE58BB" w:rsidRPr="001A40A4" w:rsidRDefault="00DE58BB" w:rsidP="0008403A">
            <w:pPr>
              <w:jc w:val="center"/>
              <w:rPr>
                <w:kern w:val="28"/>
                <w:sz w:val="22"/>
                <w:szCs w:val="22"/>
              </w:rPr>
            </w:pPr>
            <w:r w:rsidRPr="001A40A4">
              <w:rPr>
                <w:kern w:val="28"/>
                <w:sz w:val="22"/>
                <w:szCs w:val="22"/>
              </w:rPr>
              <w:t>470</w:t>
            </w:r>
          </w:p>
        </w:tc>
        <w:tc>
          <w:tcPr>
            <w:tcW w:w="3240" w:type="dxa"/>
            <w:vAlign w:val="center"/>
          </w:tcPr>
          <w:p w:rsidR="00DE58BB" w:rsidRPr="001A40A4" w:rsidRDefault="00DE58BB" w:rsidP="0008403A">
            <w:pPr>
              <w:jc w:val="center"/>
              <w:rPr>
                <w:kern w:val="28"/>
                <w:sz w:val="22"/>
                <w:szCs w:val="22"/>
              </w:rPr>
            </w:pPr>
            <w:r w:rsidRPr="001A40A4">
              <w:rPr>
                <w:kern w:val="28"/>
                <w:sz w:val="22"/>
                <w:szCs w:val="22"/>
              </w:rPr>
              <w:t>220</w:t>
            </w:r>
          </w:p>
        </w:tc>
      </w:tr>
      <w:tr w:rsidR="00DE58BB" w:rsidRPr="001A40A4" w:rsidTr="0008403A">
        <w:trPr>
          <w:jc w:val="center"/>
        </w:trPr>
        <w:tc>
          <w:tcPr>
            <w:tcW w:w="1879" w:type="dxa"/>
            <w:vAlign w:val="center"/>
          </w:tcPr>
          <w:p w:rsidR="00DE58BB" w:rsidRPr="001A40A4" w:rsidRDefault="00DE58BB" w:rsidP="0008403A">
            <w:pPr>
              <w:jc w:val="center"/>
              <w:rPr>
                <w:kern w:val="28"/>
                <w:sz w:val="22"/>
                <w:szCs w:val="22"/>
              </w:rPr>
            </w:pPr>
            <w:r w:rsidRPr="001A40A4">
              <w:rPr>
                <w:kern w:val="28"/>
                <w:sz w:val="22"/>
                <w:szCs w:val="22"/>
              </w:rPr>
              <w:t>1:2</w:t>
            </w:r>
          </w:p>
        </w:tc>
        <w:tc>
          <w:tcPr>
            <w:tcW w:w="3449" w:type="dxa"/>
            <w:vAlign w:val="center"/>
          </w:tcPr>
          <w:p w:rsidR="00DE58BB" w:rsidRPr="001A40A4" w:rsidRDefault="00DE58BB" w:rsidP="0008403A">
            <w:pPr>
              <w:jc w:val="center"/>
              <w:rPr>
                <w:kern w:val="28"/>
                <w:sz w:val="22"/>
                <w:szCs w:val="22"/>
              </w:rPr>
            </w:pPr>
            <w:r w:rsidRPr="001A40A4">
              <w:rPr>
                <w:kern w:val="28"/>
                <w:sz w:val="22"/>
                <w:szCs w:val="22"/>
              </w:rPr>
              <w:t>630</w:t>
            </w:r>
          </w:p>
        </w:tc>
        <w:tc>
          <w:tcPr>
            <w:tcW w:w="3240" w:type="dxa"/>
            <w:vAlign w:val="center"/>
          </w:tcPr>
          <w:p w:rsidR="00DE58BB" w:rsidRPr="001A40A4" w:rsidRDefault="00DE58BB" w:rsidP="0008403A">
            <w:pPr>
              <w:jc w:val="center"/>
              <w:rPr>
                <w:kern w:val="28"/>
                <w:sz w:val="22"/>
                <w:szCs w:val="22"/>
              </w:rPr>
            </w:pPr>
            <w:r w:rsidRPr="001A40A4">
              <w:rPr>
                <w:kern w:val="28"/>
                <w:sz w:val="22"/>
                <w:szCs w:val="22"/>
              </w:rPr>
              <w:t>-</w:t>
            </w:r>
          </w:p>
        </w:tc>
      </w:tr>
    </w:tbl>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En caso de existir incertidumbre sobre la calidad del mortero utilizado, el Supervisor de Obra podrá requerir la toma de muestras en forma de probetas para efectuar los respectivos ensayos de resistencia.  Si los resultados de ensayos demuestran que la calidad del mortero utilizado está por debajo de los límites establecidos en estas especificaciones, el Contratista está obligado a demoler y reponer por cuenta propia todo aquel volumen de obra </w:t>
      </w:r>
      <w:r w:rsidRPr="001A40A4">
        <w:rPr>
          <w:kern w:val="28"/>
          <w:sz w:val="22"/>
          <w:szCs w:val="22"/>
        </w:rPr>
        <w:lastRenderedPageBreak/>
        <w:t>que el Supervisor de Obra considerará construido con mortero defectuoso, sin considerar el tiempo empleado en esta reposición para efectos de extensión del plazo de conclusión de la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Revestimiento de piedra</w:t>
      </w:r>
    </w:p>
    <w:p w:rsidR="00DE58BB" w:rsidRPr="001A40A4" w:rsidRDefault="00DE58BB" w:rsidP="00DE58BB">
      <w:pPr>
        <w:jc w:val="both"/>
        <w:rPr>
          <w:kern w:val="28"/>
          <w:sz w:val="22"/>
          <w:szCs w:val="22"/>
        </w:rPr>
      </w:pPr>
      <w:r w:rsidRPr="001A40A4">
        <w:rPr>
          <w:kern w:val="28"/>
          <w:sz w:val="22"/>
          <w:szCs w:val="22"/>
        </w:rPr>
        <w:t>La superficie del terreno será nivelada y compactada, asegurando una capacidad portante del suelo de por lo menos 1,5 kg/cm2.</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Una vez realizada la nivelación, sobre el área libre de material suelto y sustancias nocivas, se vaciará mortero de dosificación 1:3 en espesor de </w:t>
      </w:r>
      <w:smartTag w:uri="urn:schemas-microsoft-com:office:smarttags" w:element="metricconverter">
        <w:smartTagPr>
          <w:attr w:name="ProductID" w:val="3 a"/>
        </w:smartTagPr>
        <w:r w:rsidRPr="001A40A4">
          <w:rPr>
            <w:kern w:val="28"/>
            <w:sz w:val="22"/>
            <w:szCs w:val="22"/>
          </w:rPr>
          <w:t>3 a</w:t>
        </w:r>
      </w:smartTag>
      <w:r w:rsidRPr="001A40A4">
        <w:rPr>
          <w:kern w:val="28"/>
          <w:sz w:val="22"/>
          <w:szCs w:val="22"/>
        </w:rPr>
        <w:t xml:space="preserve"> </w:t>
      </w:r>
      <w:smartTag w:uri="urn:schemas-microsoft-com:office:smarttags" w:element="metricconverter">
        <w:smartTagPr>
          <w:attr w:name="ProductID" w:val="5 cm"/>
        </w:smartTagPr>
        <w:r w:rsidRPr="001A40A4">
          <w:rPr>
            <w:kern w:val="28"/>
            <w:sz w:val="22"/>
            <w:szCs w:val="22"/>
          </w:rPr>
          <w:t>5 cm</w:t>
        </w:r>
      </w:smartTag>
      <w:r w:rsidRPr="001A40A4">
        <w:rPr>
          <w:kern w:val="28"/>
          <w:sz w:val="22"/>
          <w:szCs w:val="22"/>
        </w:rPr>
        <w:t xml:space="preserve">. Sobre esta capa se colocarán las piedras, disponiendo la mejor superficie facetada en la parte superior. Al momento de ser colocadas en la obra, deberán estar limpias y debidamente humedecidas para disponerlas descansando en toda su superficie de asiento, cuidando que las juntas en la parte superior sean las mínimas posibles, aceptándose un ancho máximo de </w:t>
      </w:r>
      <w:smartTag w:uri="urn:schemas-microsoft-com:office:smarttags" w:element="metricconverter">
        <w:smartTagPr>
          <w:attr w:name="ProductID" w:val="3 cm"/>
        </w:smartTagPr>
        <w:r w:rsidRPr="001A40A4">
          <w:rPr>
            <w:kern w:val="28"/>
            <w:sz w:val="22"/>
            <w:szCs w:val="22"/>
          </w:rPr>
          <w:t>3 cm</w:t>
        </w:r>
      </w:smartTag>
      <w:r w:rsidRPr="001A40A4">
        <w:rPr>
          <w:kern w:val="28"/>
          <w:sz w:val="22"/>
          <w:szCs w:val="22"/>
        </w:rPr>
        <w:t>.</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juntas serán rellenadas con mortero 1:3, debiendo penetrar la mezcla completamente en ellas, para luego compactarla con varillas de fierro de </w:t>
      </w:r>
      <w:smartTag w:uri="urn:schemas-microsoft-com:office:smarttags" w:element="metricconverter">
        <w:smartTagPr>
          <w:attr w:name="ProductID" w:val="4 a"/>
        </w:smartTagPr>
        <w:r w:rsidRPr="001A40A4">
          <w:rPr>
            <w:kern w:val="28"/>
            <w:sz w:val="22"/>
            <w:szCs w:val="22"/>
          </w:rPr>
          <w:t>4 a</w:t>
        </w:r>
      </w:smartTag>
      <w:r w:rsidRPr="001A40A4">
        <w:rPr>
          <w:kern w:val="28"/>
          <w:sz w:val="22"/>
          <w:szCs w:val="22"/>
        </w:rPr>
        <w:t xml:space="preserve"> </w:t>
      </w:r>
      <w:smartTag w:uri="urn:schemas-microsoft-com:office:smarttags" w:element="metricconverter">
        <w:smartTagPr>
          <w:attr w:name="ProductID" w:val="6 mm"/>
        </w:smartTagPr>
        <w:r w:rsidRPr="001A40A4">
          <w:rPr>
            <w:kern w:val="28"/>
            <w:sz w:val="22"/>
            <w:szCs w:val="22"/>
          </w:rPr>
          <w:t>6 mm</w:t>
        </w:r>
      </w:smartTag>
      <w:r w:rsidRPr="001A40A4">
        <w:rPr>
          <w:kern w:val="28"/>
          <w:sz w:val="22"/>
          <w:szCs w:val="22"/>
        </w:rPr>
        <w:t xml:space="preserve"> de diámetro hasta conseguir la máxima densidad.</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mortero será mezclado en cantidades necesarias para uso inmediato, el tiempo transcurrido entre la preparación y el vaciado no excederá de 30 minutos.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cantidad de obra realizada correspondiente a este ítem será medida en metros cuadrados.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El trabajo ejecutado con materiales aprobados, de acuerdo a las presentes especificaciones, incluyendo el mortero de nivelación y medido según se indica en el acápite anterior, será pagado a precio unitario de la propuesta aceptada.</w:t>
      </w:r>
    </w:p>
    <w:p w:rsidR="00DE58BB" w:rsidRPr="001A40A4" w:rsidRDefault="00DE58BB" w:rsidP="00DE58BB">
      <w:pPr>
        <w:jc w:val="center"/>
        <w:rPr>
          <w:b/>
          <w:bCs/>
          <w:kern w:val="28"/>
          <w:sz w:val="28"/>
          <w:szCs w:val="24"/>
          <w:u w:val="single"/>
        </w:rPr>
      </w:pPr>
      <w:r w:rsidRPr="001A40A4">
        <w:rPr>
          <w:sz w:val="24"/>
          <w:szCs w:val="24"/>
        </w:rPr>
        <w:br w:type="page"/>
      </w:r>
      <w:r w:rsidRPr="001A40A4">
        <w:rPr>
          <w:b/>
          <w:bCs/>
          <w:kern w:val="28"/>
          <w:sz w:val="28"/>
          <w:szCs w:val="24"/>
          <w:u w:val="single"/>
        </w:rPr>
        <w:lastRenderedPageBreak/>
        <w:t>ESPECIFICACIONES ADICIONALES EN AGUA POTABLE Y FILTROS LENTOS</w:t>
      </w:r>
    </w:p>
    <w:p w:rsidR="00DE58BB" w:rsidRPr="001A40A4" w:rsidRDefault="00DE58BB" w:rsidP="00DE58BB">
      <w:pPr>
        <w:pStyle w:val="Ttulo1"/>
        <w:numPr>
          <w:ilvl w:val="0"/>
          <w:numId w:val="9"/>
        </w:numPr>
        <w:rPr>
          <w:rFonts w:ascii="Times New Roman" w:hAnsi="Times New Roman"/>
          <w:sz w:val="24"/>
        </w:rPr>
      </w:pPr>
      <w:bookmarkStart w:id="42" w:name="_Toc268621893"/>
      <w:r w:rsidRPr="001A40A4">
        <w:rPr>
          <w:rFonts w:ascii="Times New Roman" w:hAnsi="Times New Roman"/>
          <w:sz w:val="24"/>
        </w:rPr>
        <w:t>ARENAS PARA FILTROS</w:t>
      </w:r>
      <w:bookmarkEnd w:id="42"/>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AGR - 002</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M3</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provisión y colocación de arenas y gravas seleccionadas en filtros lentos para el tratamiento de aguas crudas, de acuerdo a lo indicado en los planos de detalle,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 xml:space="preserve">Todos los materiales, herramientas y equipo necesarios para la ejecución de este ítem, deberán ser provistos por el Contratista y empleados en la obra, previa aprobación del Supervisor de Obra de la calidad del material, su gradación y otros aspectos específicos que sean requeridos.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En general, las arenas y gravas a ser empleadas deberán ser de origen cuarzoso o granítico. No se aceptará, bajo ninguna condición, materiales de origen pizarroso.</w:t>
      </w:r>
    </w:p>
    <w:p w:rsidR="00DE58BB" w:rsidRPr="001A40A4" w:rsidRDefault="00DE58BB" w:rsidP="00DE58BB">
      <w:pPr>
        <w:jc w:val="both"/>
        <w:rPr>
          <w:kern w:val="28"/>
          <w:sz w:val="22"/>
          <w:szCs w:val="22"/>
        </w:rPr>
      </w:pPr>
      <w:r w:rsidRPr="001A40A4">
        <w:rPr>
          <w:kern w:val="28"/>
          <w:sz w:val="22"/>
          <w:szCs w:val="22"/>
        </w:rPr>
        <w:t>Las arenas deberán ser redondeadas y encontrarse libres de arcilla, limo, material orgánico y grasas y cumplir con los siguientes requisitos: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w:t>
      </w:r>
      <w:r w:rsidRPr="001A40A4">
        <w:rPr>
          <w:kern w:val="28"/>
          <w:sz w:val="22"/>
          <w:szCs w:val="22"/>
        </w:rPr>
        <w:tab/>
        <w:t xml:space="preserve">Su diámetro efectivo (D10), deberá encontrarse en el rango de </w:t>
      </w:r>
      <w:smartTag w:uri="urn:schemas-microsoft-com:office:smarttags" w:element="metricconverter">
        <w:smartTagPr>
          <w:attr w:name="ProductID" w:val="0.15 a"/>
        </w:smartTagPr>
        <w:r w:rsidRPr="001A40A4">
          <w:rPr>
            <w:kern w:val="28"/>
            <w:sz w:val="22"/>
            <w:szCs w:val="22"/>
          </w:rPr>
          <w:t>0.15 a</w:t>
        </w:r>
      </w:smartTag>
      <w:r w:rsidRPr="001A40A4">
        <w:rPr>
          <w:kern w:val="28"/>
          <w:sz w:val="22"/>
          <w:szCs w:val="22"/>
        </w:rPr>
        <w:t xml:space="preserve"> 0.30  mm., siendo el diámetro efectivo aquél de los orificios del tamiz en milímetros a  través del cual pasa un 10% -en peso- de los granos.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b)</w:t>
      </w:r>
      <w:r w:rsidRPr="001A40A4">
        <w:rPr>
          <w:kern w:val="28"/>
          <w:sz w:val="22"/>
          <w:szCs w:val="22"/>
        </w:rPr>
        <w:tab/>
        <w:t>El coeficiente de uniformidad (CU) deberá ser menor a 3, siendo el coeficiente de uniformidad el cociente entre el diámetro de los orificios en milímetros del tamiz a través del cual pasa un 60% -en peso- de los granos y el diámetro efectivo: o sea: CU= D60/D10</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Ambos coeficientes se obtendrán mediante análisis granulométricos de las arenas en cuestión.</w:t>
      </w:r>
    </w:p>
    <w:p w:rsidR="00DE58BB" w:rsidRPr="001A40A4" w:rsidRDefault="00DE58BB" w:rsidP="00DE58BB">
      <w:pPr>
        <w:jc w:val="both"/>
        <w:rPr>
          <w:kern w:val="28"/>
          <w:sz w:val="22"/>
          <w:szCs w:val="22"/>
        </w:rPr>
      </w:pPr>
      <w:r w:rsidRPr="001A40A4">
        <w:rPr>
          <w:kern w:val="28"/>
          <w:sz w:val="22"/>
          <w:szCs w:val="22"/>
        </w:rPr>
        <w:t>El material que pase el tamiz Nº 200 no deberá exceder del 1%; caso contrario, las arenas deberán ser lavadas para cumplir con esta restricción.</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material filtrante no deberá contener cantidades apreciables de carbonato de calcio; por ello, su solubilidad en ácido clorhídrico no deberá exceder del 5%, después de 30 minutos. La solubilidad se determina sumergiendo una muestra de arena lavada de </w:t>
      </w:r>
      <w:smartTag w:uri="urn:schemas-microsoft-com:office:smarttags" w:element="metricconverter">
        <w:smartTagPr>
          <w:attr w:name="ProductID" w:val="10 gramos"/>
        </w:smartTagPr>
        <w:r w:rsidRPr="001A40A4">
          <w:rPr>
            <w:kern w:val="28"/>
            <w:sz w:val="22"/>
            <w:szCs w:val="22"/>
          </w:rPr>
          <w:t>10 gramos</w:t>
        </w:r>
      </w:smartTag>
      <w:r w:rsidRPr="001A40A4">
        <w:rPr>
          <w:kern w:val="28"/>
          <w:sz w:val="22"/>
          <w:szCs w:val="22"/>
        </w:rPr>
        <w:t xml:space="preserve"> en 34 ml. de ácido clorhídrico concentrado, diluido en proporción </w:t>
      </w:r>
      <w:smartTag w:uri="urn:schemas-microsoft-com:office:smarttags" w:element="metricconverter">
        <w:smartTagPr>
          <w:attr w:name="ProductID" w:val="1 a"/>
        </w:smartTagPr>
        <w:r w:rsidRPr="001A40A4">
          <w:rPr>
            <w:kern w:val="28"/>
            <w:sz w:val="22"/>
            <w:szCs w:val="22"/>
          </w:rPr>
          <w:t>1 a</w:t>
        </w:r>
      </w:smartTag>
      <w:r w:rsidRPr="001A40A4">
        <w:rPr>
          <w:kern w:val="28"/>
          <w:sz w:val="22"/>
          <w:szCs w:val="22"/>
        </w:rPr>
        <w:t xml:space="preserve"> 1 con agua destilada.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 muestra deberá dejarse a temperatura ambiente durante 30 minutos, agitándose ocasionalmente. Posteriormente, deberá lavarse en agua destilada, secarse a una temperatura de 110° C. durante una hora y posteriormente pesarse. </w:t>
      </w:r>
    </w:p>
    <w:p w:rsidR="00DE58BB" w:rsidRPr="001A40A4" w:rsidRDefault="00DE58BB" w:rsidP="00DE58BB">
      <w:pPr>
        <w:jc w:val="both"/>
        <w:rPr>
          <w:kern w:val="28"/>
          <w:sz w:val="22"/>
          <w:szCs w:val="22"/>
        </w:rPr>
      </w:pPr>
      <w:r w:rsidRPr="001A40A4">
        <w:rPr>
          <w:kern w:val="28"/>
          <w:sz w:val="22"/>
          <w:szCs w:val="22"/>
        </w:rPr>
        <w:t>El porcentaje de solubilidad en ácido se obtiene de la división de la pérdida de peso de la muestra y su peso original, multiplicado el cociente por 100.</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El peso específico del material granular deberá encontrarse en el rango de </w:t>
      </w:r>
      <w:smartTag w:uri="urn:schemas-microsoft-com:office:smarttags" w:element="metricconverter">
        <w:smartTagPr>
          <w:attr w:name="ProductID" w:val="2.55 a"/>
        </w:smartTagPr>
        <w:r w:rsidRPr="001A40A4">
          <w:rPr>
            <w:kern w:val="28"/>
            <w:sz w:val="22"/>
            <w:szCs w:val="22"/>
          </w:rPr>
          <w:t>2.55 a</w:t>
        </w:r>
      </w:smartTag>
      <w:r w:rsidRPr="001A40A4">
        <w:rPr>
          <w:kern w:val="28"/>
          <w:sz w:val="22"/>
          <w:szCs w:val="22"/>
        </w:rPr>
        <w:t xml:space="preserve"> 2.65 kg/dm3.</w:t>
      </w:r>
    </w:p>
    <w:p w:rsidR="00DE58BB" w:rsidRPr="001A40A4" w:rsidRDefault="00DE58BB" w:rsidP="00DE58BB">
      <w:pPr>
        <w:jc w:val="both"/>
        <w:rPr>
          <w:kern w:val="28"/>
          <w:sz w:val="22"/>
          <w:szCs w:val="22"/>
        </w:rPr>
      </w:pPr>
      <w:r w:rsidRPr="001A40A4">
        <w:rPr>
          <w:kern w:val="28"/>
          <w:sz w:val="22"/>
          <w:szCs w:val="22"/>
        </w:rPr>
        <w:t>El material granular de los mantos (grava) que se vayan a colocar entre el medio filtrante (arena) y el sistema de drenes, deberá cumplir con los siguientes requisitos: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w:t>
      </w:r>
      <w:r w:rsidRPr="001A40A4">
        <w:rPr>
          <w:kern w:val="28"/>
          <w:sz w:val="22"/>
          <w:szCs w:val="22"/>
        </w:rPr>
        <w:tab/>
        <w:t>Deberá ajustarse al rango de tamaños especificados en los planos correspondientes.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b)</w:t>
      </w:r>
      <w:r w:rsidRPr="001A40A4">
        <w:rPr>
          <w:kern w:val="28"/>
          <w:sz w:val="22"/>
          <w:szCs w:val="22"/>
        </w:rPr>
        <w:tab/>
        <w:t>Deberá ser de forma redondeada, dura, limpia y encontrarse libre de arena, limo, arcilla, basura e impurezas de origen orgánico.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c) </w:t>
      </w:r>
      <w:r w:rsidRPr="001A40A4">
        <w:rPr>
          <w:kern w:val="28"/>
          <w:sz w:val="22"/>
          <w:szCs w:val="22"/>
        </w:rPr>
        <w:tab/>
        <w:t>No deberá perder más de un 5% en peso después de haber estado inmerso en ácido clorhídrico concentrado por un período de 24 horas.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Consiguientemente, deberán llevarse a cabo ensayos similares a los establecidos para las arenas.</w:t>
      </w:r>
    </w:p>
    <w:p w:rsidR="00DE58BB" w:rsidRPr="001A40A4" w:rsidRDefault="00DE58BB" w:rsidP="00DE58BB">
      <w:pPr>
        <w:jc w:val="both"/>
        <w:rPr>
          <w:kern w:val="28"/>
          <w:sz w:val="22"/>
          <w:szCs w:val="22"/>
        </w:rPr>
      </w:pPr>
      <w:r w:rsidRPr="001A40A4">
        <w:rPr>
          <w:kern w:val="28"/>
          <w:sz w:val="22"/>
          <w:szCs w:val="22"/>
        </w:rPr>
        <w:t>En caso de duda con relación a la dureza y resistencia del material, se acudirá a ensayos de desgaste, siendo lo admisible el 3% en peso.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 xml:space="preserve">Una vez formado el falso fondo del filtro, el material granular será colocado en capas según la granulometría especificada en los planos de detalles correspondientes o instrucciones del Supervisor de Obra.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Deberá observarse sumo cuidado en su colocación, a fin de permitir el paso del agua filtrada y evitar el ingreso de material que bloquee los orificios de las tuberías de drenes.</w:t>
      </w:r>
    </w:p>
    <w:p w:rsidR="00DE58BB" w:rsidRPr="001A40A4" w:rsidRDefault="00DE58BB" w:rsidP="00DE58BB">
      <w:pPr>
        <w:jc w:val="both"/>
        <w:rPr>
          <w:kern w:val="28"/>
          <w:sz w:val="22"/>
          <w:szCs w:val="22"/>
        </w:rPr>
      </w:pPr>
      <w:r w:rsidRPr="001A40A4">
        <w:rPr>
          <w:kern w:val="28"/>
          <w:sz w:val="22"/>
          <w:szCs w:val="22"/>
        </w:rPr>
        <w:t>A continuación, encima de la última capa de material granular, se colocará la arena, de manera uniforme, sin compactar.</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Las arenas para filtros serán medidas en metros cúbicos, tomando en cuenta únicamente los volúmenes netos colocados.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tabs>
          <w:tab w:val="left" w:pos="1620"/>
        </w:tabs>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w:t>
      </w:r>
    </w:p>
    <w:p w:rsidR="00DE58BB" w:rsidRPr="001A40A4" w:rsidRDefault="00DE58BB" w:rsidP="00DE58BB">
      <w:pPr>
        <w:pStyle w:val="Ttulo1"/>
        <w:numPr>
          <w:ilvl w:val="0"/>
          <w:numId w:val="9"/>
        </w:numPr>
        <w:rPr>
          <w:rFonts w:ascii="Times New Roman" w:hAnsi="Times New Roman"/>
          <w:sz w:val="24"/>
        </w:rPr>
      </w:pPr>
      <w:r w:rsidRPr="001A40A4">
        <w:rPr>
          <w:sz w:val="22"/>
          <w:szCs w:val="22"/>
        </w:rPr>
        <w:br w:type="page"/>
      </w:r>
      <w:bookmarkStart w:id="43" w:name="_Toc268621894"/>
      <w:r w:rsidRPr="001A40A4">
        <w:rPr>
          <w:rFonts w:ascii="Times New Roman" w:hAnsi="Times New Roman"/>
          <w:sz w:val="24"/>
        </w:rPr>
        <w:lastRenderedPageBreak/>
        <w:t>FILTRO DE PIEDRA, GRAVA Y ARENA</w:t>
      </w:r>
      <w:bookmarkEnd w:id="43"/>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CODIGO: AGR - 001</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M3</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El trabajo consistirá en la colocación de material filtrante sobre la tubería perforada, de acuerdo con lo especificado en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El Contratista proporcionará todos los materiales, herramientas y equipo necesarios para la ejecución de los trabajos, los mismos deberán ser aprobados por el Supervisor de Obra.</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 xml:space="preserve">Piedra.- </w:t>
      </w:r>
    </w:p>
    <w:p w:rsidR="00DE58BB" w:rsidRPr="001A40A4" w:rsidRDefault="00DE58BB" w:rsidP="00DE58BB">
      <w:pPr>
        <w:jc w:val="both"/>
        <w:rPr>
          <w:kern w:val="28"/>
          <w:sz w:val="22"/>
          <w:szCs w:val="22"/>
        </w:rPr>
      </w:pPr>
      <w:r w:rsidRPr="001A40A4">
        <w:rPr>
          <w:kern w:val="28"/>
          <w:sz w:val="22"/>
          <w:szCs w:val="22"/>
        </w:rPr>
        <w:t xml:space="preserve">La piedra deberá ser del tipo manzana, con diámetros promedio de </w:t>
      </w:r>
      <w:smartTag w:uri="urn:schemas-microsoft-com:office:smarttags" w:element="metricconverter">
        <w:smartTagPr>
          <w:attr w:name="ProductID" w:val="10 cm"/>
        </w:smartTagPr>
        <w:r w:rsidRPr="001A40A4">
          <w:rPr>
            <w:kern w:val="28"/>
            <w:sz w:val="22"/>
            <w:szCs w:val="22"/>
          </w:rPr>
          <w:t>10 cm</w:t>
        </w:r>
      </w:smartTag>
      <w:r w:rsidRPr="001A40A4">
        <w:rPr>
          <w:kern w:val="28"/>
          <w:sz w:val="22"/>
          <w:szCs w:val="22"/>
        </w:rPr>
        <w:t>., deberán estar limpias y lavadas, exentas de material arcilloso.</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 xml:space="preserve">Grava.- </w:t>
      </w:r>
    </w:p>
    <w:p w:rsidR="00DE58BB" w:rsidRPr="001A40A4" w:rsidRDefault="00DE58BB" w:rsidP="00DE58BB">
      <w:pPr>
        <w:jc w:val="both"/>
        <w:rPr>
          <w:kern w:val="28"/>
          <w:sz w:val="22"/>
          <w:szCs w:val="22"/>
        </w:rPr>
      </w:pPr>
      <w:r w:rsidRPr="001A40A4">
        <w:rPr>
          <w:kern w:val="28"/>
          <w:sz w:val="22"/>
          <w:szCs w:val="22"/>
        </w:rPr>
        <w:t>La grava será natural o chancada, con diámetro ¾”, limpia sin material arcilloso.</w:t>
      </w:r>
    </w:p>
    <w:p w:rsidR="00DE58BB" w:rsidRPr="001A40A4" w:rsidRDefault="00DE58BB" w:rsidP="00DE58BB">
      <w:pPr>
        <w:jc w:val="both"/>
        <w:rPr>
          <w:kern w:val="28"/>
          <w:sz w:val="22"/>
          <w:szCs w:val="22"/>
        </w:rPr>
      </w:pPr>
    </w:p>
    <w:p w:rsidR="00DE58BB" w:rsidRPr="001A40A4" w:rsidRDefault="00DE58BB" w:rsidP="00DE58BB">
      <w:pPr>
        <w:pStyle w:val="titulo7"/>
        <w:rPr>
          <w:sz w:val="22"/>
          <w:szCs w:val="22"/>
        </w:rPr>
      </w:pPr>
      <w:r w:rsidRPr="001A40A4">
        <w:rPr>
          <w:sz w:val="22"/>
          <w:szCs w:val="22"/>
        </w:rPr>
        <w:t xml:space="preserve">Arena.- </w:t>
      </w:r>
    </w:p>
    <w:p w:rsidR="00DE58BB" w:rsidRPr="001A40A4" w:rsidRDefault="00DE58BB" w:rsidP="00DE58BB">
      <w:pPr>
        <w:jc w:val="both"/>
        <w:rPr>
          <w:kern w:val="28"/>
          <w:sz w:val="22"/>
          <w:szCs w:val="22"/>
        </w:rPr>
      </w:pPr>
      <w:r w:rsidRPr="001A40A4">
        <w:rPr>
          <w:kern w:val="28"/>
          <w:sz w:val="22"/>
          <w:szCs w:val="22"/>
        </w:rPr>
        <w:t>La arena será la corriente, proveniente de río o chancadora.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 xml:space="preserve">Una vez tendidos los tubos perforados, a los lados y por encima de este hasta </w:t>
      </w:r>
      <w:smartTag w:uri="urn:schemas-microsoft-com:office:smarttags" w:element="metricconverter">
        <w:smartTagPr>
          <w:attr w:name="ProductID" w:val="20 cm"/>
        </w:smartTagPr>
        <w:r w:rsidRPr="001A40A4">
          <w:rPr>
            <w:kern w:val="28"/>
            <w:sz w:val="22"/>
            <w:szCs w:val="22"/>
          </w:rPr>
          <w:t>20 cm</w:t>
        </w:r>
      </w:smartTag>
      <w:r w:rsidRPr="001A40A4">
        <w:rPr>
          <w:kern w:val="28"/>
          <w:sz w:val="22"/>
          <w:szCs w:val="22"/>
        </w:rPr>
        <w:t>., deberá colocarse a mano piedra manzana, teniendo cuidado de no dañar el tubo.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 continuación y en capas de </w:t>
      </w:r>
      <w:smartTag w:uri="urn:schemas-microsoft-com:office:smarttags" w:element="metricconverter">
        <w:smartTagPr>
          <w:attr w:name="ProductID" w:val="20 cm"/>
        </w:smartTagPr>
        <w:r w:rsidRPr="001A40A4">
          <w:rPr>
            <w:kern w:val="28"/>
            <w:sz w:val="22"/>
            <w:szCs w:val="22"/>
          </w:rPr>
          <w:t>20 cm</w:t>
        </w:r>
      </w:smartTag>
      <w:r w:rsidRPr="001A40A4">
        <w:rPr>
          <w:kern w:val="28"/>
          <w:sz w:val="22"/>
          <w:szCs w:val="22"/>
        </w:rPr>
        <w:t>., deberá colocarse la grava y luego la arena. Por encima deberá rellenarse el filtro, en lo posible con arcilla.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colocación del filtro granular, deberá medirse en metros cúbicos.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La colocación de filtro granular, se pagará por metro cúbico colocado de acuerdo al precio unitario establecido en la propuesta aceptada.  Será la compensación total de mano de obra, materiales y otros costos indicados.</w:t>
      </w:r>
    </w:p>
    <w:p w:rsidR="00DE58BB" w:rsidRPr="001A40A4" w:rsidRDefault="00DE58BB" w:rsidP="00DE58BB">
      <w:pPr>
        <w:pStyle w:val="Ttulo1"/>
        <w:numPr>
          <w:ilvl w:val="0"/>
          <w:numId w:val="9"/>
        </w:numPr>
        <w:rPr>
          <w:rFonts w:ascii="Times New Roman" w:hAnsi="Times New Roman"/>
          <w:sz w:val="24"/>
        </w:rPr>
      </w:pPr>
      <w:r w:rsidRPr="001A40A4">
        <w:rPr>
          <w:sz w:val="22"/>
          <w:szCs w:val="22"/>
        </w:rPr>
        <w:br w:type="page"/>
      </w:r>
      <w:bookmarkStart w:id="44" w:name="_Toc268621895"/>
      <w:r w:rsidRPr="001A40A4">
        <w:rPr>
          <w:rFonts w:ascii="Times New Roman" w:hAnsi="Times New Roman"/>
          <w:sz w:val="24"/>
        </w:rPr>
        <w:lastRenderedPageBreak/>
        <w:t>FONDO FALSO DE LADRILLO PARA FILTROS</w:t>
      </w:r>
      <w:bookmarkEnd w:id="44"/>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FIL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M2</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ejecución de un fondo falso con ladrillos en filtros lentos para el tratamiento de aguas crudas, de acuerdo a lo señalado en los planos de detalle constructivos,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Todos los materiales, herramientas y equipo necesarios para la ejecución de este ítem, deberán ser provistos por el Contratista y empleados en la obra, previa aprobación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Los ladrillos serán de las dimensiones señaladas en el formulario de presentación de propuestas, admitiéndose una tolerancia de </w:t>
      </w:r>
      <w:smartTag w:uri="urn:schemas-microsoft-com:office:smarttags" w:element="metricconverter">
        <w:smartTagPr>
          <w:attr w:name="ProductID" w:val="0.5 cm"/>
        </w:smartTagPr>
        <w:r w:rsidRPr="001A40A4">
          <w:rPr>
            <w:kern w:val="28"/>
            <w:sz w:val="22"/>
            <w:szCs w:val="22"/>
          </w:rPr>
          <w:t>0.5 cm</w:t>
        </w:r>
      </w:smartTag>
      <w:r w:rsidRPr="001A40A4">
        <w:rPr>
          <w:kern w:val="28"/>
          <w:sz w:val="22"/>
          <w:szCs w:val="22"/>
        </w:rPr>
        <w:t>. en cualquiera de sus dimensiones. Sin embargo, se podrán aceptar tolerancias mayores, siempre y cuando esté debidamente justificado en forma escrita por el Supervisor de Obra.  Además deberán ser de buena calidad, estar bien cocidos, emitiendo al golpe un sonido metálico, tener un color uniforme y estarán libres de cualquier  rajadura y desportilladura.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En el fondo del filtro se colocará una primera capa de ladrillos gambote, en hiladas perfectamente horizontales y asentadas adecuadamente, colocados de soga y separados a las distancias establecidas en los planos.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Encima de la  hilada de ladrillos señalada se colocará un segunda hilada de ladrillos gambote de </w:t>
      </w:r>
      <w:smartTag w:uri="urn:schemas-microsoft-com:office:smarttags" w:element="metricconverter">
        <w:smartTagPr>
          <w:attr w:name="ProductID" w:val="18 a"/>
        </w:smartTagPr>
        <w:r w:rsidRPr="001A40A4">
          <w:rPr>
            <w:kern w:val="28"/>
            <w:sz w:val="22"/>
            <w:szCs w:val="22"/>
          </w:rPr>
          <w:t>18 a</w:t>
        </w:r>
      </w:smartTag>
      <w:r w:rsidRPr="001A40A4">
        <w:rPr>
          <w:kern w:val="28"/>
          <w:sz w:val="22"/>
          <w:szCs w:val="22"/>
        </w:rPr>
        <w:t xml:space="preserve"> 21 agujeros, la misma que permitirá el drenaje de las aguas provenientes de las  capas del material filtrante.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El fondo falso de ladrillos será medido en metros cuadrados, tomando en cuenta únicamente las superficies netas ejecutadas.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w:t>
      </w:r>
    </w:p>
    <w:p w:rsidR="00DE58BB" w:rsidRPr="001A40A4" w:rsidRDefault="00DE58BB" w:rsidP="00DE58BB">
      <w:pPr>
        <w:pStyle w:val="Ttulo1"/>
        <w:numPr>
          <w:ilvl w:val="0"/>
          <w:numId w:val="9"/>
        </w:numPr>
        <w:rPr>
          <w:rFonts w:ascii="Times New Roman" w:hAnsi="Times New Roman"/>
          <w:sz w:val="24"/>
        </w:rPr>
      </w:pPr>
      <w:r w:rsidRPr="001A40A4">
        <w:rPr>
          <w:sz w:val="22"/>
          <w:szCs w:val="22"/>
        </w:rPr>
        <w:br w:type="page"/>
      </w:r>
      <w:bookmarkStart w:id="45" w:name="_Toc268621896"/>
      <w:r w:rsidRPr="001A40A4">
        <w:rPr>
          <w:rFonts w:ascii="Times New Roman" w:hAnsi="Times New Roman"/>
          <w:sz w:val="24"/>
        </w:rPr>
        <w:lastRenderedPageBreak/>
        <w:t>MATERIAL FILTRANTE</w:t>
      </w:r>
      <w:bookmarkEnd w:id="45"/>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AGR - 002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M3</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provisión y colocación de material graduado que sirva de filtro en galerías filtrantes, obras de toma, drenajes de muros de contención y en otros sectores singularizados en los planos de detalle constructivos y de acuerdo a lo señalado en el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 xml:space="preserve">Todos los materiales, herramientas y equipo necesarios para la ejecución de este ítem, deberán ser provistos por el Contratista y empleados en la obra, previa aprobación del Supervisor de Obra, de la calidad del material, su gradación y otros aspectos específicos que sean requeridos.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El material granular de los mantos (grava) que se vayan a colocar, deberá cumplir con los siguientes requisitos: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w:t>
      </w:r>
      <w:r w:rsidRPr="001A40A4">
        <w:rPr>
          <w:kern w:val="28"/>
          <w:sz w:val="22"/>
          <w:szCs w:val="22"/>
        </w:rPr>
        <w:tab/>
        <w:t>Deberá ajustarse al rango de tamaños especificados en los planos correspondientes.</w:t>
      </w:r>
    </w:p>
    <w:p w:rsidR="00DE58BB" w:rsidRPr="001A40A4" w:rsidRDefault="00DE58BB" w:rsidP="00DE58BB">
      <w:pPr>
        <w:jc w:val="both"/>
        <w:rPr>
          <w:kern w:val="28"/>
          <w:sz w:val="22"/>
          <w:szCs w:val="22"/>
        </w:rPr>
      </w:pPr>
      <w:r w:rsidRPr="001A40A4">
        <w:rPr>
          <w:kern w:val="28"/>
          <w:sz w:val="22"/>
          <w:szCs w:val="22"/>
        </w:rPr>
        <w:t>b)</w:t>
      </w:r>
      <w:r w:rsidRPr="001A40A4">
        <w:rPr>
          <w:kern w:val="28"/>
          <w:sz w:val="22"/>
          <w:szCs w:val="22"/>
        </w:rPr>
        <w:tab/>
        <w:t>Deberá ser de forma redondeada, dura, limpia y encontrarse libre de arena, limo, arcilla, basura e impurezas de origen orgánico.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Una vez realizada la excavación y limpieza del lugar de trabajo o en el caso de filtros bacteriológicos, colocados los drenes, el Contratista deberá solicitar la aprobación previa del Supervisor de Obra para la colocación del material filtrante.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Antes de su colocación, el material deberá ser lavado y estar libre de materias orgánicas, grasas y otras que alteren sus características físicas, químicas y mecánicas.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Este material deberá ser colocado en capas según la granulometría especificada en los planos constructivos 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Cuando en los planos o en el formulario de presentación de propuestas, además, se requiera la colocación de tubería de drenaje, ésta se instalará paralelamente al colocado del material filtrante, siguiendo las especificaciones pertinentes.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 xml:space="preserve">El material filtrante será medido en metros cúbicos, tomando en cuenta únicamente los volúmenes netos colocados.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Si en el formulario de presentación de propuestas no se señalara en forma separada el ítem "Tuberías de drenaje", el mismo no será motivo de medición alguna, siendo considerado implícitamente dentro del ítem presente.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lastRenderedPageBreak/>
        <w:t>Dicho precio será compensación total por los materiales, mano de obra, herramientas, equipo y otros gastos que sean necesarios para la adecuada y correcta ejecución de los trabajos.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De la misma manera, indicada en la medición, si en el formulario de presentación de propuestas no se señalara en forma separada el ítem "Tuberías de drenaje", el mismo se cancelará dentro del ítem presente, debiendo el Contratista considerar este aspecto en su propuesta.</w:t>
      </w:r>
    </w:p>
    <w:p w:rsidR="00DE58BB" w:rsidRPr="001A40A4" w:rsidRDefault="00DE58BB" w:rsidP="00DE58BB">
      <w:pPr>
        <w:pStyle w:val="Ttulo1"/>
        <w:numPr>
          <w:ilvl w:val="0"/>
          <w:numId w:val="9"/>
        </w:numPr>
        <w:rPr>
          <w:rFonts w:ascii="Times New Roman" w:hAnsi="Times New Roman"/>
          <w:sz w:val="24"/>
        </w:rPr>
      </w:pPr>
      <w:r w:rsidRPr="001A40A4">
        <w:rPr>
          <w:sz w:val="22"/>
          <w:szCs w:val="22"/>
        </w:rPr>
        <w:br w:type="page"/>
      </w:r>
      <w:bookmarkStart w:id="46" w:name="_Toc268621897"/>
      <w:r w:rsidRPr="001A40A4">
        <w:rPr>
          <w:rFonts w:ascii="Times New Roman" w:hAnsi="Times New Roman"/>
          <w:sz w:val="24"/>
        </w:rPr>
        <w:lastRenderedPageBreak/>
        <w:t>PROVISION Y COLOCACION DE PLACAS EN SEDIMENTADORES Y DECANTADORES</w:t>
      </w:r>
      <w:bookmarkEnd w:id="46"/>
      <w:r w:rsidRPr="001A40A4">
        <w:rPr>
          <w:rFonts w:ascii="Times New Roman" w:hAnsi="Times New Roman"/>
          <w:sz w:val="24"/>
        </w:rPr>
        <w:t xml:space="preserve">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es-ES"/>
        </w:rPr>
      </w:pPr>
      <w:r w:rsidRPr="001A40A4">
        <w:rPr>
          <w:kern w:val="28"/>
          <w:sz w:val="22"/>
          <w:szCs w:val="22"/>
          <w:lang w:val="es-ES"/>
        </w:rPr>
        <w:t xml:space="preserve">CODIGO: PLC -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lang w:val="es-ES"/>
        </w:rPr>
      </w:pPr>
      <w:r w:rsidRPr="001A40A4">
        <w:rPr>
          <w:kern w:val="28"/>
          <w:sz w:val="22"/>
          <w:szCs w:val="22"/>
          <w:lang w:val="es-ES"/>
        </w:rPr>
        <w:t xml:space="preserve">UNIDAD: M2 o PZA </w:t>
      </w:r>
    </w:p>
    <w:p w:rsidR="00DE58BB" w:rsidRPr="001A40A4" w:rsidRDefault="00DE58BB" w:rsidP="00DE58BB">
      <w:pPr>
        <w:jc w:val="both"/>
        <w:rPr>
          <w:kern w:val="28"/>
          <w:sz w:val="22"/>
          <w:szCs w:val="22"/>
          <w:lang w:val="es-ES"/>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provisión y colocación de placas de fibrocemento o PVC en sedimentadores o decantadores, de acuerdo a las dimensiones y detalles constructivos señalados en los planos respectivos,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 xml:space="preserve">Todos los materiales, herramientas y equipo necesarios para la ejecución de este ítem, deberán ser provistos por el Contratista y empleados en obra, previa aprobación del Supervisor de Obra.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Las placas de fibrocemento y de PVC serán de las dimensiones especificadas en los planos y de espesores no menores a </w:t>
      </w:r>
      <w:smartTag w:uri="urn:schemas-microsoft-com:office:smarttags" w:element="metricconverter">
        <w:smartTagPr>
          <w:attr w:name="ProductID" w:val="6 mm"/>
        </w:smartTagPr>
        <w:r w:rsidRPr="001A40A4">
          <w:rPr>
            <w:kern w:val="28"/>
            <w:sz w:val="22"/>
            <w:szCs w:val="22"/>
          </w:rPr>
          <w:t>6 mm</w:t>
        </w:r>
      </w:smartTag>
      <w:r w:rsidRPr="001A40A4">
        <w:rPr>
          <w:kern w:val="28"/>
          <w:sz w:val="22"/>
          <w:szCs w:val="22"/>
        </w:rPr>
        <w:t xml:space="preserve">. y </w:t>
      </w:r>
      <w:smartTag w:uri="urn:schemas-microsoft-com:office:smarttags" w:element="metricconverter">
        <w:smartTagPr>
          <w:attr w:name="ProductID" w:val="3 mm"/>
        </w:smartTagPr>
        <w:r w:rsidRPr="001A40A4">
          <w:rPr>
            <w:kern w:val="28"/>
            <w:sz w:val="22"/>
            <w:szCs w:val="22"/>
          </w:rPr>
          <w:t>3 mm</w:t>
        </w:r>
      </w:smartTag>
      <w:r w:rsidRPr="001A40A4">
        <w:rPr>
          <w:kern w:val="28"/>
          <w:sz w:val="22"/>
          <w:szCs w:val="22"/>
        </w:rPr>
        <w:t>. respectivamente</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Los perfiles y angulares metálicos a emplearse en la instalación de las placas podrán ser de sección U de 1/2" x 1/2" x1/16" ó sección L de 2" x 2" x 3/16".</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 xml:space="preserve">Una vez concluida la construcción del sedimentador y efectuado el revoque con impermeabilizante, se colocarán los perfiles metálicos de sección "U" adosados y sujetos a las paredes laterales mediante tacos fischer, teniendo cuidado de instalarlos de acuerdo al ángulo de inclinación y separación señalada en los planos. Estos perfiles deberán soportar la arista inferior y las aristas laterales de las placas, de tal manera que permitan la remoción de las mismas para fines de limpieza. La separación mínima de las placas deberá ser de </w:t>
      </w:r>
      <w:smartTag w:uri="urn:schemas-microsoft-com:office:smarttags" w:element="metricconverter">
        <w:smartTagPr>
          <w:attr w:name="ProductID" w:val="5 cm"/>
        </w:smartTagPr>
        <w:r w:rsidRPr="001A40A4">
          <w:rPr>
            <w:kern w:val="28"/>
            <w:sz w:val="22"/>
            <w:szCs w:val="22"/>
          </w:rPr>
          <w:t>5 cm</w:t>
        </w:r>
      </w:smartTag>
      <w:r w:rsidRPr="001A40A4">
        <w:rPr>
          <w:kern w:val="28"/>
          <w:sz w:val="22"/>
          <w:szCs w:val="22"/>
        </w:rPr>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También podrán emplearse angulares de sección "L" en número de tres piezas a cada  lado de los muros del sedimentador. Dos de estas piezas deberán estar debidamente ranuradas, a objeto de poder insertar en ellas las placas y poder extraerlas fácilmente, para fines de limpieza. Los angulares irán asegurados a los muros mediante tacos fischer.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 xml:space="preserve">Las placas de fibrocemento incluyendo sus accesorios de sujeción serán medidas por metro cuadrado o pieza debidamente instalada, según lo especificado en el formulario de presentación de propuestas.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los planos y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w:t>
      </w:r>
    </w:p>
    <w:p w:rsidR="00DE58BB" w:rsidRPr="001A40A4" w:rsidRDefault="00DE58BB" w:rsidP="00DE58BB">
      <w:pPr>
        <w:pStyle w:val="Ttulo1"/>
        <w:numPr>
          <w:ilvl w:val="0"/>
          <w:numId w:val="9"/>
        </w:numPr>
        <w:rPr>
          <w:rFonts w:ascii="Times New Roman" w:hAnsi="Times New Roman"/>
          <w:sz w:val="24"/>
        </w:rPr>
      </w:pPr>
      <w:r w:rsidRPr="001A40A4">
        <w:rPr>
          <w:sz w:val="22"/>
          <w:szCs w:val="22"/>
        </w:rPr>
        <w:br w:type="page"/>
      </w:r>
      <w:bookmarkStart w:id="47" w:name="_Toc268621898"/>
      <w:r w:rsidRPr="001A40A4">
        <w:rPr>
          <w:rFonts w:ascii="Times New Roman" w:hAnsi="Times New Roman"/>
          <w:sz w:val="24"/>
        </w:rPr>
        <w:lastRenderedPageBreak/>
        <w:t>PRUEBA DE RECEPCION EN FILTROS LENTOS</w:t>
      </w:r>
      <w:bookmarkEnd w:id="47"/>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 xml:space="preserve">CODIGO: REC- </w:t>
      </w:r>
    </w:p>
    <w:p w:rsidR="00DE58BB" w:rsidRPr="001A40A4" w:rsidRDefault="00DE58BB" w:rsidP="00DE58BB">
      <w:pPr>
        <w:pBdr>
          <w:top w:val="single" w:sz="4" w:space="1" w:color="auto"/>
          <w:left w:val="single" w:sz="4" w:space="4" w:color="auto"/>
          <w:bottom w:val="single" w:sz="4" w:space="1" w:color="auto"/>
          <w:right w:val="single" w:sz="4" w:space="4" w:color="auto"/>
        </w:pBdr>
        <w:jc w:val="both"/>
        <w:rPr>
          <w:kern w:val="28"/>
          <w:sz w:val="22"/>
          <w:szCs w:val="22"/>
        </w:rPr>
      </w:pPr>
      <w:r w:rsidRPr="001A40A4">
        <w:rPr>
          <w:kern w:val="28"/>
          <w:sz w:val="22"/>
          <w:szCs w:val="22"/>
        </w:rPr>
        <w:t>UNIDAD: M3</w:t>
      </w:r>
      <w:r w:rsidRPr="001A40A4">
        <w:rPr>
          <w:kern w:val="28"/>
          <w:sz w:val="22"/>
          <w:szCs w:val="22"/>
        </w:rPr>
        <w:tab/>
        <w:t xml:space="preserv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1.</w:t>
      </w:r>
      <w:r w:rsidRPr="001A40A4">
        <w:rPr>
          <w:b/>
          <w:kern w:val="28"/>
          <w:sz w:val="22"/>
          <w:szCs w:val="22"/>
        </w:rPr>
        <w:tab/>
        <w:t>DESCRIPCION</w:t>
      </w:r>
    </w:p>
    <w:p w:rsidR="00DE58BB" w:rsidRPr="001A40A4" w:rsidRDefault="00DE58BB" w:rsidP="00DE58BB">
      <w:pPr>
        <w:jc w:val="both"/>
        <w:rPr>
          <w:kern w:val="28"/>
          <w:sz w:val="22"/>
          <w:szCs w:val="22"/>
        </w:rPr>
      </w:pPr>
      <w:r w:rsidRPr="001A40A4">
        <w:rPr>
          <w:kern w:val="28"/>
          <w:sz w:val="22"/>
          <w:szCs w:val="22"/>
        </w:rPr>
        <w:t>Este ítem se refiere a la recepción y prueba de los filtros lentos, una vez que ha sido concluida la construcción de la estructura, de acuerdo a lo establecido en los planos, en el formulario de presentación de propuestas y/o instrucciones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2.</w:t>
      </w:r>
      <w:r w:rsidRPr="001A40A4">
        <w:rPr>
          <w:b/>
          <w:kern w:val="28"/>
          <w:sz w:val="22"/>
          <w:szCs w:val="22"/>
        </w:rPr>
        <w:tab/>
        <w:t>MATERIALES, HERRAMIENTAS Y EQUIPO</w:t>
      </w:r>
    </w:p>
    <w:p w:rsidR="00DE58BB" w:rsidRPr="001A40A4" w:rsidRDefault="00DE58BB" w:rsidP="00DE58BB">
      <w:pPr>
        <w:jc w:val="both"/>
        <w:rPr>
          <w:kern w:val="28"/>
          <w:sz w:val="22"/>
          <w:szCs w:val="22"/>
        </w:rPr>
      </w:pPr>
      <w:r w:rsidRPr="001A40A4">
        <w:rPr>
          <w:kern w:val="28"/>
          <w:sz w:val="22"/>
          <w:szCs w:val="22"/>
        </w:rPr>
        <w:t>Todos los materiales, herramientas y equipo necesarios para la ejecución de este ítem, deberán ser provistos por el Contratista y empleados en obra, previa aprobación del Supervisor del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3.</w:t>
      </w:r>
      <w:r w:rsidRPr="001A40A4">
        <w:rPr>
          <w:b/>
          <w:kern w:val="28"/>
          <w:sz w:val="22"/>
          <w:szCs w:val="22"/>
        </w:rPr>
        <w:tab/>
        <w:t>FORMA DE EJECUCION</w:t>
      </w:r>
    </w:p>
    <w:p w:rsidR="00DE58BB" w:rsidRPr="001A40A4" w:rsidRDefault="00DE58BB" w:rsidP="00DE58BB">
      <w:pPr>
        <w:jc w:val="both"/>
        <w:rPr>
          <w:kern w:val="28"/>
          <w:sz w:val="22"/>
          <w:szCs w:val="22"/>
        </w:rPr>
      </w:pPr>
      <w:r w:rsidRPr="001A40A4">
        <w:rPr>
          <w:kern w:val="28"/>
          <w:sz w:val="22"/>
          <w:szCs w:val="22"/>
        </w:rPr>
        <w:t>Concluida la construcción de la estructura de hormigón de los filtros y  transcurridos 28 días del vaciado, el Contratista procederá a realizar la prueba de recepción consistente en cargar el tanque con agua hasta el nivel determinado en el perfil hidráulico, sellando la salida de agua del filtro mediante tapones herméticos a ser provistos por el Contratista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Después de 72 horas de efectuada la carga de agua estabilizada, se controlará el descenso del nivel de agua en el tanque. Si el descenso excediera de dos centímetros o aparecieran manchas de humedad o fugas en las paredes o en cualquier lugar, el Contratista procederá a subsanar los defectos y las pruebas de recepción se repetirán tantas veces sean necesarias hasta lograr resultados satisfactorios, sin que se reconozca pago adicional alguno por la repetición de las mismas.</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Una vez aprobada la prueba de estanqueidad, el Contratista deberá proceder con la construcción del medio filtrante de acuerdo con lo señalado en la especificación pertinente. </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kern w:val="28"/>
          <w:sz w:val="22"/>
          <w:szCs w:val="22"/>
        </w:rPr>
        <w:t xml:space="preserve">A continuación se hará ingresar agua al filtro, verificándose la calidad del agua filtrada, la misma que no deberá contener partículas del medio filtrante. </w:t>
      </w:r>
    </w:p>
    <w:p w:rsidR="00DE58BB" w:rsidRPr="001A40A4" w:rsidRDefault="00DE58BB" w:rsidP="00DE58BB">
      <w:pPr>
        <w:jc w:val="both"/>
        <w:rPr>
          <w:kern w:val="28"/>
          <w:sz w:val="22"/>
          <w:szCs w:val="22"/>
        </w:rPr>
      </w:pPr>
      <w:r w:rsidRPr="001A40A4">
        <w:rPr>
          <w:kern w:val="28"/>
          <w:sz w:val="22"/>
          <w:szCs w:val="22"/>
        </w:rPr>
        <w:t>El agua para las pruebas deberá ser suministrada por el Contratista a su costo.</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4.</w:t>
      </w:r>
      <w:r w:rsidRPr="001A40A4">
        <w:rPr>
          <w:b/>
          <w:kern w:val="28"/>
          <w:sz w:val="22"/>
          <w:szCs w:val="22"/>
        </w:rPr>
        <w:tab/>
        <w:t>MEDICION</w:t>
      </w:r>
    </w:p>
    <w:p w:rsidR="00DE58BB" w:rsidRPr="001A40A4" w:rsidRDefault="00DE58BB" w:rsidP="00DE58BB">
      <w:pPr>
        <w:jc w:val="both"/>
        <w:rPr>
          <w:kern w:val="28"/>
          <w:sz w:val="22"/>
          <w:szCs w:val="22"/>
        </w:rPr>
      </w:pPr>
      <w:r w:rsidRPr="001A40A4">
        <w:rPr>
          <w:kern w:val="28"/>
          <w:sz w:val="22"/>
          <w:szCs w:val="22"/>
        </w:rPr>
        <w:t>La prueba de recepción en filtros lentos será medida en metros cúbicos o en forma global, según se encuentre especificado en el formulario de presentación de propuestas, previa verificación y aprobación del Supervisor de Obra.</w:t>
      </w:r>
    </w:p>
    <w:p w:rsidR="00DE58BB" w:rsidRPr="001A40A4" w:rsidRDefault="00DE58BB" w:rsidP="00DE58BB">
      <w:pPr>
        <w:jc w:val="both"/>
        <w:rPr>
          <w:kern w:val="28"/>
          <w:sz w:val="22"/>
          <w:szCs w:val="22"/>
        </w:rPr>
      </w:pPr>
    </w:p>
    <w:p w:rsidR="00DE58BB" w:rsidRPr="001A40A4" w:rsidRDefault="00DE58BB" w:rsidP="00DE58BB">
      <w:pPr>
        <w:jc w:val="both"/>
        <w:rPr>
          <w:kern w:val="28"/>
          <w:sz w:val="22"/>
          <w:szCs w:val="22"/>
        </w:rPr>
      </w:pPr>
      <w:r w:rsidRPr="001A40A4">
        <w:rPr>
          <w:b/>
          <w:kern w:val="28"/>
          <w:sz w:val="22"/>
          <w:szCs w:val="22"/>
        </w:rPr>
        <w:t>5.</w:t>
      </w:r>
      <w:r w:rsidRPr="001A40A4">
        <w:rPr>
          <w:b/>
          <w:kern w:val="28"/>
          <w:sz w:val="22"/>
          <w:szCs w:val="22"/>
        </w:rPr>
        <w:tab/>
        <w:t>FORMA DE PAGO</w:t>
      </w:r>
    </w:p>
    <w:p w:rsidR="00DE58BB" w:rsidRPr="001A40A4" w:rsidRDefault="00DE58BB" w:rsidP="00DE58BB">
      <w:pPr>
        <w:jc w:val="both"/>
        <w:rPr>
          <w:kern w:val="28"/>
          <w:sz w:val="22"/>
          <w:szCs w:val="22"/>
        </w:rPr>
      </w:pPr>
      <w:r w:rsidRPr="001A40A4">
        <w:rPr>
          <w:kern w:val="28"/>
          <w:sz w:val="22"/>
          <w:szCs w:val="22"/>
        </w:rPr>
        <w:t>Este ítem ejecutado en un todo de acuerdo con las presentes especificaciones, medido según lo señalado y aprobado por el Supervisor de Obra, será cancelado al precio unitario de la propuesta aceptada.</w:t>
      </w:r>
    </w:p>
    <w:p w:rsidR="00DE58BB" w:rsidRPr="001A40A4" w:rsidRDefault="00DE58BB" w:rsidP="00DE58BB">
      <w:pPr>
        <w:jc w:val="both"/>
        <w:rPr>
          <w:kern w:val="28"/>
          <w:sz w:val="22"/>
          <w:szCs w:val="22"/>
        </w:rPr>
      </w:pPr>
      <w:r w:rsidRPr="001A40A4">
        <w:rPr>
          <w:kern w:val="28"/>
          <w:sz w:val="22"/>
          <w:szCs w:val="22"/>
        </w:rPr>
        <w:t>Dicho precio será compensación total por los materiales, mano de obra, herramientas, equipo y otros gastos que sean necesarios para la adecuada y correcta ejecución de los trabajos (incluyendo el agua).</w:t>
      </w:r>
    </w:p>
    <w:p w:rsidR="00E22FD5" w:rsidRDefault="00DD79F4"/>
    <w:sectPr w:rsidR="00E22FD5">
      <w:headerReference w:type="default" r:id="rId8"/>
      <w:footerReference w:type="default" r:id="rId9"/>
      <w:pgSz w:w="12242" w:h="15842" w:code="1"/>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8BB" w:rsidRDefault="00DE58BB" w:rsidP="00DE58BB">
      <w:r>
        <w:separator/>
      </w:r>
    </w:p>
  </w:endnote>
  <w:endnote w:type="continuationSeparator" w:id="0">
    <w:p w:rsidR="00DE58BB" w:rsidRDefault="00DE58BB" w:rsidP="00DE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AD" w:rsidRPr="00C76FB3" w:rsidRDefault="00DD79F4" w:rsidP="00CA3308">
    <w:pPr>
      <w:pStyle w:val="Piedepgina"/>
      <w:pBdr>
        <w:top w:val="single" w:sz="4" w:space="1" w:color="auto"/>
      </w:pBdr>
      <w:jc w:val="left"/>
      <w:rPr>
        <w:rFonts w:ascii="Times New Roman" w:hAnsi="Times New Roman"/>
        <w:sz w:val="18"/>
        <w:szCs w:val="18"/>
      </w:rPr>
    </w:pPr>
    <w:r w:rsidRPr="00C76FB3">
      <w:rPr>
        <w:rFonts w:ascii="Times New Roman" w:hAnsi="Times New Roman"/>
        <w:sz w:val="18"/>
        <w:szCs w:val="18"/>
      </w:rPr>
      <w:t xml:space="preserve">PAG. </w:t>
    </w:r>
    <w:r w:rsidRPr="00C76FB3">
      <w:rPr>
        <w:rStyle w:val="Nmerodepgina"/>
        <w:sz w:val="18"/>
        <w:szCs w:val="18"/>
      </w:rPr>
      <w:fldChar w:fldCharType="begin"/>
    </w:r>
    <w:r w:rsidRPr="00C76FB3">
      <w:rPr>
        <w:rStyle w:val="Nmerodepgina"/>
        <w:sz w:val="18"/>
        <w:szCs w:val="18"/>
      </w:rPr>
      <w:instrText xml:space="preserve"> PAGE </w:instrText>
    </w:r>
    <w:r w:rsidRPr="00C76FB3">
      <w:rPr>
        <w:rStyle w:val="Nmerodepgina"/>
        <w:sz w:val="18"/>
        <w:szCs w:val="18"/>
      </w:rPr>
      <w:fldChar w:fldCharType="separate"/>
    </w:r>
    <w:r>
      <w:rPr>
        <w:rStyle w:val="Nmerodepgina"/>
        <w:noProof/>
        <w:sz w:val="18"/>
        <w:szCs w:val="18"/>
      </w:rPr>
      <w:t>1</w:t>
    </w:r>
    <w:r w:rsidRPr="00C76FB3">
      <w:rPr>
        <w:rStyle w:val="Nmerodepgina"/>
        <w:sz w:val="18"/>
        <w:szCs w:val="18"/>
      </w:rPr>
      <w:fldChar w:fldCharType="end"/>
    </w:r>
    <w:r w:rsidRPr="00C76FB3">
      <w:rPr>
        <w:rStyle w:val="Nmerodepgina"/>
        <w:sz w:val="18"/>
        <w:szCs w:val="18"/>
      </w:rPr>
      <w:t xml:space="preserve"> de </w:t>
    </w:r>
    <w:r w:rsidRPr="00C76FB3">
      <w:rPr>
        <w:rStyle w:val="Nmerodepgina"/>
        <w:sz w:val="18"/>
        <w:szCs w:val="18"/>
      </w:rPr>
      <w:fldChar w:fldCharType="begin"/>
    </w:r>
    <w:r w:rsidRPr="00C76FB3">
      <w:rPr>
        <w:rStyle w:val="Nmerodepgina"/>
        <w:sz w:val="18"/>
        <w:szCs w:val="18"/>
      </w:rPr>
      <w:instrText xml:space="preserve"> NUMPAGES </w:instrText>
    </w:r>
    <w:r w:rsidRPr="00C76FB3">
      <w:rPr>
        <w:rStyle w:val="Nmerodepgina"/>
        <w:sz w:val="18"/>
        <w:szCs w:val="18"/>
      </w:rPr>
      <w:fldChar w:fldCharType="separate"/>
    </w:r>
    <w:r>
      <w:rPr>
        <w:rStyle w:val="Nmerodepgina"/>
        <w:noProof/>
        <w:sz w:val="18"/>
        <w:szCs w:val="18"/>
      </w:rPr>
      <w:t>85</w:t>
    </w:r>
    <w:r w:rsidRPr="00C76FB3">
      <w:rPr>
        <w:rStyle w:val="Nmerodepgin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8BB" w:rsidRDefault="00DE58BB" w:rsidP="00DE58BB">
      <w:r>
        <w:separator/>
      </w:r>
    </w:p>
  </w:footnote>
  <w:footnote w:type="continuationSeparator" w:id="0">
    <w:p w:rsidR="00DE58BB" w:rsidRDefault="00DE58BB" w:rsidP="00DE5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AD" w:rsidRDefault="00DD79F4" w:rsidP="00C76FB3">
    <w:pPr>
      <w:pStyle w:val="Encabezado"/>
      <w:pBdr>
        <w:bottom w:val="single" w:sz="4" w:space="1" w:color="auto"/>
      </w:pBdr>
    </w:pPr>
    <w:r>
      <w:t>ESPECIFI</w:t>
    </w:r>
    <w:r>
      <w:t xml:space="preserve">CACIONES TECNICAS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A449440"/>
    <w:lvl w:ilvl="0">
      <w:start w:val="1"/>
      <w:numFmt w:val="decimal"/>
      <w:pStyle w:val="Ttulo1"/>
      <w:lvlText w:val="%1."/>
      <w:lvlJc w:val="left"/>
      <w:pPr>
        <w:tabs>
          <w:tab w:val="num" w:pos="360"/>
        </w:tabs>
        <w:ind w:left="0" w:firstLine="0"/>
      </w:pPr>
      <w:rPr>
        <w:rFonts w:ascii="Times New Roman" w:hAnsi="Times New Roman" w:hint="default"/>
        <w:b/>
        <w:i w:val="0"/>
        <w:sz w:val="22"/>
        <w:szCs w:val="22"/>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3"/>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1">
    <w:nsid w:val="65413F93"/>
    <w:multiLevelType w:val="multilevel"/>
    <w:tmpl w:val="08C81FF0"/>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8BB"/>
    <w:rsid w:val="003E0E5E"/>
    <w:rsid w:val="004A4CAA"/>
    <w:rsid w:val="00745FB9"/>
    <w:rsid w:val="00DD79F4"/>
    <w:rsid w:val="00DE58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8BB"/>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DE58BB"/>
    <w:pPr>
      <w:keepNext/>
      <w:numPr>
        <w:numId w:val="1"/>
      </w:numPr>
      <w:spacing w:before="240" w:after="60"/>
      <w:outlineLvl w:val="0"/>
    </w:pPr>
    <w:rPr>
      <w:rFonts w:ascii="Arial" w:hAnsi="Arial"/>
      <w:b/>
      <w:kern w:val="28"/>
      <w:sz w:val="28"/>
    </w:rPr>
  </w:style>
  <w:style w:type="paragraph" w:styleId="Ttulo2">
    <w:name w:val="heading 2"/>
    <w:basedOn w:val="Normal"/>
    <w:next w:val="Normal"/>
    <w:link w:val="Ttulo2Car"/>
    <w:qFormat/>
    <w:rsid w:val="00DE58BB"/>
    <w:pPr>
      <w:keepNext/>
      <w:numPr>
        <w:ilvl w:val="1"/>
        <w:numId w:val="1"/>
      </w:numPr>
      <w:spacing w:before="240" w:after="60"/>
      <w:outlineLvl w:val="1"/>
    </w:pPr>
    <w:rPr>
      <w:rFonts w:ascii="Arial" w:hAnsi="Arial"/>
      <w:b/>
      <w:i/>
      <w:sz w:val="24"/>
    </w:rPr>
  </w:style>
  <w:style w:type="paragraph" w:styleId="Ttulo3">
    <w:name w:val="heading 3"/>
    <w:basedOn w:val="Normal"/>
    <w:next w:val="Normal"/>
    <w:link w:val="Ttulo3Car"/>
    <w:qFormat/>
    <w:rsid w:val="00DE58BB"/>
    <w:pPr>
      <w:keepNext/>
      <w:numPr>
        <w:ilvl w:val="2"/>
        <w:numId w:val="1"/>
      </w:numPr>
      <w:spacing w:before="240" w:after="60"/>
      <w:outlineLvl w:val="2"/>
    </w:pPr>
    <w:rPr>
      <w:rFonts w:ascii="Arial" w:hAnsi="Arial"/>
      <w:sz w:val="24"/>
    </w:rPr>
  </w:style>
  <w:style w:type="paragraph" w:styleId="Ttulo4">
    <w:name w:val="heading 4"/>
    <w:basedOn w:val="Normal"/>
    <w:next w:val="Normal"/>
    <w:link w:val="Ttulo4Car"/>
    <w:qFormat/>
    <w:rsid w:val="00DE58BB"/>
    <w:pPr>
      <w:keepNext/>
      <w:numPr>
        <w:ilvl w:val="3"/>
        <w:numId w:val="1"/>
      </w:numPr>
      <w:spacing w:before="240" w:after="60"/>
      <w:outlineLvl w:val="3"/>
    </w:pPr>
    <w:rPr>
      <w:rFonts w:ascii="Arial" w:hAnsi="Arial"/>
      <w:b/>
      <w:sz w:val="24"/>
    </w:rPr>
  </w:style>
  <w:style w:type="paragraph" w:styleId="Ttulo5">
    <w:name w:val="heading 5"/>
    <w:basedOn w:val="Normal"/>
    <w:next w:val="Normal"/>
    <w:link w:val="Ttulo5Car"/>
    <w:qFormat/>
    <w:rsid w:val="00DE58BB"/>
    <w:pPr>
      <w:numPr>
        <w:ilvl w:val="4"/>
        <w:numId w:val="1"/>
      </w:numPr>
      <w:spacing w:before="240" w:after="60"/>
      <w:outlineLvl w:val="4"/>
    </w:pPr>
    <w:rPr>
      <w:rFonts w:ascii="Arial" w:hAnsi="Arial"/>
      <w:sz w:val="22"/>
    </w:rPr>
  </w:style>
  <w:style w:type="paragraph" w:styleId="Ttulo6">
    <w:name w:val="heading 6"/>
    <w:basedOn w:val="Normal"/>
    <w:next w:val="Normal"/>
    <w:link w:val="Ttulo6Car"/>
    <w:qFormat/>
    <w:rsid w:val="00DE58BB"/>
    <w:pPr>
      <w:numPr>
        <w:ilvl w:val="5"/>
        <w:numId w:val="1"/>
      </w:numPr>
      <w:spacing w:before="240" w:after="60"/>
      <w:outlineLvl w:val="5"/>
    </w:pPr>
    <w:rPr>
      <w:i/>
      <w:sz w:val="22"/>
    </w:rPr>
  </w:style>
  <w:style w:type="paragraph" w:styleId="Ttulo7">
    <w:name w:val="heading 7"/>
    <w:basedOn w:val="Normal"/>
    <w:next w:val="Normal"/>
    <w:link w:val="Ttulo7Car"/>
    <w:qFormat/>
    <w:rsid w:val="00DE58BB"/>
    <w:pPr>
      <w:numPr>
        <w:ilvl w:val="6"/>
        <w:numId w:val="1"/>
      </w:numPr>
      <w:spacing w:before="240" w:after="60"/>
      <w:outlineLvl w:val="6"/>
    </w:pPr>
    <w:rPr>
      <w:rFonts w:ascii="Arial" w:hAnsi="Arial"/>
    </w:rPr>
  </w:style>
  <w:style w:type="paragraph" w:styleId="Ttulo8">
    <w:name w:val="heading 8"/>
    <w:basedOn w:val="Normal"/>
    <w:next w:val="Normal"/>
    <w:link w:val="Ttulo8Car"/>
    <w:qFormat/>
    <w:rsid w:val="00DE58BB"/>
    <w:pPr>
      <w:numPr>
        <w:ilvl w:val="7"/>
        <w:numId w:val="1"/>
      </w:numPr>
      <w:spacing w:before="240" w:after="60"/>
      <w:outlineLvl w:val="7"/>
    </w:pPr>
    <w:rPr>
      <w:rFonts w:ascii="Arial" w:hAnsi="Arial"/>
      <w:i/>
    </w:rPr>
  </w:style>
  <w:style w:type="paragraph" w:styleId="Ttulo9">
    <w:name w:val="heading 9"/>
    <w:basedOn w:val="Normal"/>
    <w:next w:val="Normal"/>
    <w:link w:val="Ttulo9Car"/>
    <w:qFormat/>
    <w:rsid w:val="00DE58BB"/>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DE58BB"/>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DE58BB"/>
    <w:rPr>
      <w:rFonts w:ascii="Arial" w:eastAsia="Times New Roman" w:hAnsi="Arial" w:cs="Times New Roman"/>
      <w:b/>
      <w:i/>
      <w:sz w:val="24"/>
      <w:szCs w:val="20"/>
      <w:lang w:val="es-ES_tradnl" w:eastAsia="es-ES"/>
    </w:rPr>
  </w:style>
  <w:style w:type="character" w:customStyle="1" w:styleId="Ttulo3Car">
    <w:name w:val="Título 3 Car"/>
    <w:basedOn w:val="Fuentedeprrafopredeter"/>
    <w:link w:val="Ttulo3"/>
    <w:rsid w:val="00DE58BB"/>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DE58BB"/>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DE58BB"/>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DE58BB"/>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DE58BB"/>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DE58BB"/>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DE58BB"/>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DE58BB"/>
    <w:pPr>
      <w:autoSpaceDE w:val="0"/>
      <w:autoSpaceDN w:val="0"/>
      <w:ind w:firstLine="11"/>
      <w:jc w:val="both"/>
    </w:pPr>
    <w:rPr>
      <w:rFonts w:ascii="Arial" w:hAnsi="Arial"/>
    </w:rPr>
  </w:style>
  <w:style w:type="paragraph" w:styleId="Sangra2detindependiente">
    <w:name w:val="Body Text Indent 2"/>
    <w:basedOn w:val="Normal"/>
    <w:link w:val="Sangra2detindependienteCar"/>
    <w:rsid w:val="00DE58BB"/>
    <w:pPr>
      <w:spacing w:before="240"/>
      <w:ind w:left="709"/>
      <w:jc w:val="both"/>
    </w:pPr>
    <w:rPr>
      <w:lang w:val="es-ES"/>
    </w:rPr>
  </w:style>
  <w:style w:type="character" w:customStyle="1" w:styleId="Sangra2detindependienteCar">
    <w:name w:val="Sangría 2 de t. independiente Car"/>
    <w:basedOn w:val="Fuentedeprrafopredeter"/>
    <w:link w:val="Sangra2detindependiente"/>
    <w:rsid w:val="00DE58BB"/>
    <w:rPr>
      <w:rFonts w:ascii="Times New Roman" w:eastAsia="Times New Roman" w:hAnsi="Times New Roman" w:cs="Times New Roman"/>
      <w:sz w:val="20"/>
      <w:szCs w:val="20"/>
      <w:lang w:eastAsia="es-ES"/>
    </w:rPr>
  </w:style>
  <w:style w:type="paragraph" w:styleId="Sangra3detindependiente">
    <w:name w:val="Body Text Indent 3"/>
    <w:basedOn w:val="Normal"/>
    <w:link w:val="Sangra3detindependienteCar"/>
    <w:rsid w:val="00DE58BB"/>
    <w:pPr>
      <w:spacing w:before="240"/>
      <w:ind w:left="851" w:hanging="142"/>
      <w:jc w:val="both"/>
    </w:pPr>
    <w:rPr>
      <w:sz w:val="24"/>
      <w:lang w:val="es-ES"/>
    </w:rPr>
  </w:style>
  <w:style w:type="character" w:customStyle="1" w:styleId="Sangra3detindependienteCar">
    <w:name w:val="Sangría 3 de t. independiente Car"/>
    <w:basedOn w:val="Fuentedeprrafopredeter"/>
    <w:link w:val="Sangra3detindependiente"/>
    <w:rsid w:val="00DE58BB"/>
    <w:rPr>
      <w:rFonts w:ascii="Times New Roman" w:eastAsia="Times New Roman" w:hAnsi="Times New Roman" w:cs="Times New Roman"/>
      <w:sz w:val="24"/>
      <w:szCs w:val="20"/>
      <w:lang w:eastAsia="es-ES"/>
    </w:rPr>
  </w:style>
  <w:style w:type="paragraph" w:styleId="Sangradetextonormal">
    <w:name w:val="Body Text Indent"/>
    <w:basedOn w:val="Normal"/>
    <w:link w:val="SangradetextonormalCar"/>
    <w:rsid w:val="00DE58BB"/>
    <w:pPr>
      <w:spacing w:after="120"/>
      <w:ind w:left="283"/>
    </w:pPr>
  </w:style>
  <w:style w:type="character" w:customStyle="1" w:styleId="SangradetextonormalCar">
    <w:name w:val="Sangría de texto normal Car"/>
    <w:basedOn w:val="Fuentedeprrafopredeter"/>
    <w:link w:val="Sangradetextonormal"/>
    <w:rsid w:val="00DE58BB"/>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DE58BB"/>
    <w:pPr>
      <w:spacing w:after="120"/>
    </w:pPr>
  </w:style>
  <w:style w:type="character" w:customStyle="1" w:styleId="TextoindependienteCar">
    <w:name w:val="Texto independiente Car"/>
    <w:basedOn w:val="Fuentedeprrafopredeter"/>
    <w:link w:val="Textoindependiente"/>
    <w:rsid w:val="00DE58BB"/>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DE58BB"/>
    <w:pPr>
      <w:spacing w:after="120" w:line="480" w:lineRule="auto"/>
    </w:pPr>
  </w:style>
  <w:style w:type="character" w:customStyle="1" w:styleId="Textoindependiente2Car">
    <w:name w:val="Texto independiente 2 Car"/>
    <w:basedOn w:val="Fuentedeprrafopredeter"/>
    <w:link w:val="Textoindependiente2"/>
    <w:rsid w:val="00DE58BB"/>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semiHidden/>
    <w:rsid w:val="00DE58BB"/>
  </w:style>
  <w:style w:type="character" w:customStyle="1" w:styleId="TextocomentarioCar">
    <w:name w:val="Texto comentario Car"/>
    <w:basedOn w:val="Fuentedeprrafopredeter"/>
    <w:link w:val="Textocomentario"/>
    <w:semiHidden/>
    <w:rsid w:val="00DE58BB"/>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DE58BB"/>
    <w:rPr>
      <w:rFonts w:ascii="Tahoma" w:hAnsi="Tahoma" w:cs="Tahoma"/>
      <w:sz w:val="16"/>
      <w:szCs w:val="16"/>
    </w:rPr>
  </w:style>
  <w:style w:type="character" w:customStyle="1" w:styleId="TextodegloboCar">
    <w:name w:val="Texto de globo Car"/>
    <w:basedOn w:val="Fuentedeprrafopredeter"/>
    <w:link w:val="Textodeglobo"/>
    <w:semiHidden/>
    <w:rsid w:val="00DE58BB"/>
    <w:rPr>
      <w:rFonts w:ascii="Tahoma" w:eastAsia="Times New Roman" w:hAnsi="Tahoma" w:cs="Tahoma"/>
      <w:sz w:val="16"/>
      <w:szCs w:val="16"/>
      <w:lang w:val="es-ES_tradnl" w:eastAsia="es-ES"/>
    </w:rPr>
  </w:style>
  <w:style w:type="table" w:styleId="Tablaconcuadrcula">
    <w:name w:val="Table Grid"/>
    <w:basedOn w:val="Tablanormal"/>
    <w:rsid w:val="00DE58BB"/>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DE58BB"/>
    <w:pPr>
      <w:spacing w:after="120"/>
    </w:pPr>
    <w:rPr>
      <w:sz w:val="16"/>
      <w:szCs w:val="16"/>
    </w:rPr>
  </w:style>
  <w:style w:type="character" w:customStyle="1" w:styleId="Textoindependiente3Car">
    <w:name w:val="Texto independiente 3 Car"/>
    <w:basedOn w:val="Fuentedeprrafopredeter"/>
    <w:link w:val="Textoindependiente3"/>
    <w:rsid w:val="00DE58BB"/>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E58BB"/>
    <w:pPr>
      <w:jc w:val="both"/>
    </w:pPr>
    <w:rPr>
      <w:b/>
      <w:bCs/>
      <w:sz w:val="24"/>
      <w:szCs w:val="24"/>
      <w:lang w:val="es-ES"/>
    </w:rPr>
  </w:style>
  <w:style w:type="paragraph" w:customStyle="1" w:styleId="titulo7">
    <w:name w:val="titulo7"/>
    <w:basedOn w:val="Ttulo7"/>
    <w:autoRedefine/>
    <w:rsid w:val="00DE58BB"/>
    <w:pPr>
      <w:keepNext/>
      <w:numPr>
        <w:ilvl w:val="0"/>
        <w:numId w:val="0"/>
      </w:numPr>
      <w:spacing w:before="0" w:after="0"/>
      <w:jc w:val="both"/>
    </w:pPr>
    <w:rPr>
      <w:rFonts w:ascii="Times New Roman" w:hAnsi="Times New Roman"/>
      <w:b/>
      <w:bCs/>
      <w:kern w:val="28"/>
      <w:sz w:val="24"/>
      <w:szCs w:val="24"/>
    </w:rPr>
  </w:style>
  <w:style w:type="paragraph" w:styleId="Piedepgina">
    <w:name w:val="footer"/>
    <w:basedOn w:val="Normal"/>
    <w:link w:val="PiedepginaCar"/>
    <w:rsid w:val="00DE58BB"/>
    <w:pPr>
      <w:tabs>
        <w:tab w:val="center" w:pos="4419"/>
        <w:tab w:val="right" w:pos="8838"/>
      </w:tabs>
      <w:ind w:left="709"/>
      <w:jc w:val="both"/>
    </w:pPr>
    <w:rPr>
      <w:rFonts w:ascii="Arial" w:hAnsi="Arial"/>
      <w:snapToGrid w:val="0"/>
      <w:sz w:val="24"/>
      <w:lang w:val="es-ES"/>
    </w:rPr>
  </w:style>
  <w:style w:type="character" w:customStyle="1" w:styleId="PiedepginaCar">
    <w:name w:val="Pie de página Car"/>
    <w:basedOn w:val="Fuentedeprrafopredeter"/>
    <w:link w:val="Piedepgina"/>
    <w:rsid w:val="00DE58BB"/>
    <w:rPr>
      <w:rFonts w:ascii="Arial" w:eastAsia="Times New Roman" w:hAnsi="Arial" w:cs="Times New Roman"/>
      <w:snapToGrid w:val="0"/>
      <w:sz w:val="24"/>
      <w:szCs w:val="20"/>
      <w:lang w:eastAsia="es-ES"/>
    </w:rPr>
  </w:style>
  <w:style w:type="paragraph" w:customStyle="1" w:styleId="Normal-1">
    <w:name w:val="Normal-1"/>
    <w:basedOn w:val="Normal"/>
    <w:rsid w:val="00DE58BB"/>
    <w:pPr>
      <w:spacing w:before="120" w:after="120"/>
      <w:ind w:left="709"/>
      <w:jc w:val="both"/>
    </w:pPr>
    <w:rPr>
      <w:rFonts w:ascii="Arial" w:hAnsi="Arial"/>
      <w:sz w:val="22"/>
      <w:lang w:val="es-ES"/>
    </w:rPr>
  </w:style>
  <w:style w:type="paragraph" w:customStyle="1" w:styleId="Estilo3">
    <w:name w:val="Estilo3"/>
    <w:basedOn w:val="Normal"/>
    <w:autoRedefine/>
    <w:rsid w:val="00DE58BB"/>
    <w:pPr>
      <w:ind w:left="709"/>
      <w:jc w:val="both"/>
    </w:pPr>
    <w:rPr>
      <w:rFonts w:ascii="Arial" w:hAnsi="Arial"/>
      <w:snapToGrid w:val="0"/>
      <w:sz w:val="24"/>
      <w:lang w:val="es-BO"/>
    </w:rPr>
  </w:style>
  <w:style w:type="paragraph" w:styleId="Textodebloque">
    <w:name w:val="Block Text"/>
    <w:basedOn w:val="Normal"/>
    <w:rsid w:val="00DE58BB"/>
    <w:pPr>
      <w:widowControl w:val="0"/>
      <w:spacing w:after="240"/>
      <w:ind w:left="709" w:right="857"/>
      <w:jc w:val="both"/>
    </w:pPr>
    <w:rPr>
      <w:rFonts w:ascii="Arial" w:hAnsi="Arial"/>
      <w:sz w:val="22"/>
    </w:rPr>
  </w:style>
  <w:style w:type="paragraph" w:styleId="TDC2">
    <w:name w:val="toc 2"/>
    <w:basedOn w:val="Normal"/>
    <w:next w:val="Normal"/>
    <w:autoRedefine/>
    <w:semiHidden/>
    <w:rsid w:val="00DE58BB"/>
    <w:pPr>
      <w:ind w:left="200"/>
    </w:pPr>
  </w:style>
  <w:style w:type="paragraph" w:styleId="TDC3">
    <w:name w:val="toc 3"/>
    <w:basedOn w:val="Normal"/>
    <w:next w:val="Normal"/>
    <w:autoRedefine/>
    <w:semiHidden/>
    <w:rsid w:val="00DE58BB"/>
    <w:pPr>
      <w:ind w:left="400"/>
    </w:pPr>
  </w:style>
  <w:style w:type="character" w:styleId="Hipervnculo">
    <w:name w:val="Hyperlink"/>
    <w:basedOn w:val="Fuentedeprrafopredeter"/>
    <w:uiPriority w:val="99"/>
    <w:rsid w:val="00DE58BB"/>
    <w:rPr>
      <w:color w:val="0000FF"/>
      <w:u w:val="single"/>
    </w:rPr>
  </w:style>
  <w:style w:type="paragraph" w:styleId="Encabezado">
    <w:name w:val="header"/>
    <w:basedOn w:val="Normal"/>
    <w:link w:val="EncabezadoCar"/>
    <w:rsid w:val="00DE58BB"/>
    <w:pPr>
      <w:tabs>
        <w:tab w:val="center" w:pos="4252"/>
        <w:tab w:val="right" w:pos="8504"/>
      </w:tabs>
    </w:pPr>
  </w:style>
  <w:style w:type="character" w:customStyle="1" w:styleId="EncabezadoCar">
    <w:name w:val="Encabezado Car"/>
    <w:basedOn w:val="Fuentedeprrafopredeter"/>
    <w:link w:val="Encabezado"/>
    <w:rsid w:val="00DE58BB"/>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DE58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8BB"/>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DE58BB"/>
    <w:pPr>
      <w:keepNext/>
      <w:numPr>
        <w:numId w:val="1"/>
      </w:numPr>
      <w:spacing w:before="240" w:after="60"/>
      <w:outlineLvl w:val="0"/>
    </w:pPr>
    <w:rPr>
      <w:rFonts w:ascii="Arial" w:hAnsi="Arial"/>
      <w:b/>
      <w:kern w:val="28"/>
      <w:sz w:val="28"/>
    </w:rPr>
  </w:style>
  <w:style w:type="paragraph" w:styleId="Ttulo2">
    <w:name w:val="heading 2"/>
    <w:basedOn w:val="Normal"/>
    <w:next w:val="Normal"/>
    <w:link w:val="Ttulo2Car"/>
    <w:qFormat/>
    <w:rsid w:val="00DE58BB"/>
    <w:pPr>
      <w:keepNext/>
      <w:numPr>
        <w:ilvl w:val="1"/>
        <w:numId w:val="1"/>
      </w:numPr>
      <w:spacing w:before="240" w:after="60"/>
      <w:outlineLvl w:val="1"/>
    </w:pPr>
    <w:rPr>
      <w:rFonts w:ascii="Arial" w:hAnsi="Arial"/>
      <w:b/>
      <w:i/>
      <w:sz w:val="24"/>
    </w:rPr>
  </w:style>
  <w:style w:type="paragraph" w:styleId="Ttulo3">
    <w:name w:val="heading 3"/>
    <w:basedOn w:val="Normal"/>
    <w:next w:val="Normal"/>
    <w:link w:val="Ttulo3Car"/>
    <w:qFormat/>
    <w:rsid w:val="00DE58BB"/>
    <w:pPr>
      <w:keepNext/>
      <w:numPr>
        <w:ilvl w:val="2"/>
        <w:numId w:val="1"/>
      </w:numPr>
      <w:spacing w:before="240" w:after="60"/>
      <w:outlineLvl w:val="2"/>
    </w:pPr>
    <w:rPr>
      <w:rFonts w:ascii="Arial" w:hAnsi="Arial"/>
      <w:sz w:val="24"/>
    </w:rPr>
  </w:style>
  <w:style w:type="paragraph" w:styleId="Ttulo4">
    <w:name w:val="heading 4"/>
    <w:basedOn w:val="Normal"/>
    <w:next w:val="Normal"/>
    <w:link w:val="Ttulo4Car"/>
    <w:qFormat/>
    <w:rsid w:val="00DE58BB"/>
    <w:pPr>
      <w:keepNext/>
      <w:numPr>
        <w:ilvl w:val="3"/>
        <w:numId w:val="1"/>
      </w:numPr>
      <w:spacing w:before="240" w:after="60"/>
      <w:outlineLvl w:val="3"/>
    </w:pPr>
    <w:rPr>
      <w:rFonts w:ascii="Arial" w:hAnsi="Arial"/>
      <w:b/>
      <w:sz w:val="24"/>
    </w:rPr>
  </w:style>
  <w:style w:type="paragraph" w:styleId="Ttulo5">
    <w:name w:val="heading 5"/>
    <w:basedOn w:val="Normal"/>
    <w:next w:val="Normal"/>
    <w:link w:val="Ttulo5Car"/>
    <w:qFormat/>
    <w:rsid w:val="00DE58BB"/>
    <w:pPr>
      <w:numPr>
        <w:ilvl w:val="4"/>
        <w:numId w:val="1"/>
      </w:numPr>
      <w:spacing w:before="240" w:after="60"/>
      <w:outlineLvl w:val="4"/>
    </w:pPr>
    <w:rPr>
      <w:rFonts w:ascii="Arial" w:hAnsi="Arial"/>
      <w:sz w:val="22"/>
    </w:rPr>
  </w:style>
  <w:style w:type="paragraph" w:styleId="Ttulo6">
    <w:name w:val="heading 6"/>
    <w:basedOn w:val="Normal"/>
    <w:next w:val="Normal"/>
    <w:link w:val="Ttulo6Car"/>
    <w:qFormat/>
    <w:rsid w:val="00DE58BB"/>
    <w:pPr>
      <w:numPr>
        <w:ilvl w:val="5"/>
        <w:numId w:val="1"/>
      </w:numPr>
      <w:spacing w:before="240" w:after="60"/>
      <w:outlineLvl w:val="5"/>
    </w:pPr>
    <w:rPr>
      <w:i/>
      <w:sz w:val="22"/>
    </w:rPr>
  </w:style>
  <w:style w:type="paragraph" w:styleId="Ttulo7">
    <w:name w:val="heading 7"/>
    <w:basedOn w:val="Normal"/>
    <w:next w:val="Normal"/>
    <w:link w:val="Ttulo7Car"/>
    <w:qFormat/>
    <w:rsid w:val="00DE58BB"/>
    <w:pPr>
      <w:numPr>
        <w:ilvl w:val="6"/>
        <w:numId w:val="1"/>
      </w:numPr>
      <w:spacing w:before="240" w:after="60"/>
      <w:outlineLvl w:val="6"/>
    </w:pPr>
    <w:rPr>
      <w:rFonts w:ascii="Arial" w:hAnsi="Arial"/>
    </w:rPr>
  </w:style>
  <w:style w:type="paragraph" w:styleId="Ttulo8">
    <w:name w:val="heading 8"/>
    <w:basedOn w:val="Normal"/>
    <w:next w:val="Normal"/>
    <w:link w:val="Ttulo8Car"/>
    <w:qFormat/>
    <w:rsid w:val="00DE58BB"/>
    <w:pPr>
      <w:numPr>
        <w:ilvl w:val="7"/>
        <w:numId w:val="1"/>
      </w:numPr>
      <w:spacing w:before="240" w:after="60"/>
      <w:outlineLvl w:val="7"/>
    </w:pPr>
    <w:rPr>
      <w:rFonts w:ascii="Arial" w:hAnsi="Arial"/>
      <w:i/>
    </w:rPr>
  </w:style>
  <w:style w:type="paragraph" w:styleId="Ttulo9">
    <w:name w:val="heading 9"/>
    <w:basedOn w:val="Normal"/>
    <w:next w:val="Normal"/>
    <w:link w:val="Ttulo9Car"/>
    <w:qFormat/>
    <w:rsid w:val="00DE58BB"/>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DE58BB"/>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DE58BB"/>
    <w:rPr>
      <w:rFonts w:ascii="Arial" w:eastAsia="Times New Roman" w:hAnsi="Arial" w:cs="Times New Roman"/>
      <w:b/>
      <w:i/>
      <w:sz w:val="24"/>
      <w:szCs w:val="20"/>
      <w:lang w:val="es-ES_tradnl" w:eastAsia="es-ES"/>
    </w:rPr>
  </w:style>
  <w:style w:type="character" w:customStyle="1" w:styleId="Ttulo3Car">
    <w:name w:val="Título 3 Car"/>
    <w:basedOn w:val="Fuentedeprrafopredeter"/>
    <w:link w:val="Ttulo3"/>
    <w:rsid w:val="00DE58BB"/>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DE58BB"/>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DE58BB"/>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DE58BB"/>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DE58BB"/>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DE58BB"/>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DE58BB"/>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DE58BB"/>
    <w:pPr>
      <w:autoSpaceDE w:val="0"/>
      <w:autoSpaceDN w:val="0"/>
      <w:ind w:firstLine="11"/>
      <w:jc w:val="both"/>
    </w:pPr>
    <w:rPr>
      <w:rFonts w:ascii="Arial" w:hAnsi="Arial"/>
    </w:rPr>
  </w:style>
  <w:style w:type="paragraph" w:styleId="Sangra2detindependiente">
    <w:name w:val="Body Text Indent 2"/>
    <w:basedOn w:val="Normal"/>
    <w:link w:val="Sangra2detindependienteCar"/>
    <w:rsid w:val="00DE58BB"/>
    <w:pPr>
      <w:spacing w:before="240"/>
      <w:ind w:left="709"/>
      <w:jc w:val="both"/>
    </w:pPr>
    <w:rPr>
      <w:lang w:val="es-ES"/>
    </w:rPr>
  </w:style>
  <w:style w:type="character" w:customStyle="1" w:styleId="Sangra2detindependienteCar">
    <w:name w:val="Sangría 2 de t. independiente Car"/>
    <w:basedOn w:val="Fuentedeprrafopredeter"/>
    <w:link w:val="Sangra2detindependiente"/>
    <w:rsid w:val="00DE58BB"/>
    <w:rPr>
      <w:rFonts w:ascii="Times New Roman" w:eastAsia="Times New Roman" w:hAnsi="Times New Roman" w:cs="Times New Roman"/>
      <w:sz w:val="20"/>
      <w:szCs w:val="20"/>
      <w:lang w:eastAsia="es-ES"/>
    </w:rPr>
  </w:style>
  <w:style w:type="paragraph" w:styleId="Sangra3detindependiente">
    <w:name w:val="Body Text Indent 3"/>
    <w:basedOn w:val="Normal"/>
    <w:link w:val="Sangra3detindependienteCar"/>
    <w:rsid w:val="00DE58BB"/>
    <w:pPr>
      <w:spacing w:before="240"/>
      <w:ind w:left="851" w:hanging="142"/>
      <w:jc w:val="both"/>
    </w:pPr>
    <w:rPr>
      <w:sz w:val="24"/>
      <w:lang w:val="es-ES"/>
    </w:rPr>
  </w:style>
  <w:style w:type="character" w:customStyle="1" w:styleId="Sangra3detindependienteCar">
    <w:name w:val="Sangría 3 de t. independiente Car"/>
    <w:basedOn w:val="Fuentedeprrafopredeter"/>
    <w:link w:val="Sangra3detindependiente"/>
    <w:rsid w:val="00DE58BB"/>
    <w:rPr>
      <w:rFonts w:ascii="Times New Roman" w:eastAsia="Times New Roman" w:hAnsi="Times New Roman" w:cs="Times New Roman"/>
      <w:sz w:val="24"/>
      <w:szCs w:val="20"/>
      <w:lang w:eastAsia="es-ES"/>
    </w:rPr>
  </w:style>
  <w:style w:type="paragraph" w:styleId="Sangradetextonormal">
    <w:name w:val="Body Text Indent"/>
    <w:basedOn w:val="Normal"/>
    <w:link w:val="SangradetextonormalCar"/>
    <w:rsid w:val="00DE58BB"/>
    <w:pPr>
      <w:spacing w:after="120"/>
      <w:ind w:left="283"/>
    </w:pPr>
  </w:style>
  <w:style w:type="character" w:customStyle="1" w:styleId="SangradetextonormalCar">
    <w:name w:val="Sangría de texto normal Car"/>
    <w:basedOn w:val="Fuentedeprrafopredeter"/>
    <w:link w:val="Sangradetextonormal"/>
    <w:rsid w:val="00DE58BB"/>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DE58BB"/>
    <w:pPr>
      <w:spacing w:after="120"/>
    </w:pPr>
  </w:style>
  <w:style w:type="character" w:customStyle="1" w:styleId="TextoindependienteCar">
    <w:name w:val="Texto independiente Car"/>
    <w:basedOn w:val="Fuentedeprrafopredeter"/>
    <w:link w:val="Textoindependiente"/>
    <w:rsid w:val="00DE58BB"/>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DE58BB"/>
    <w:pPr>
      <w:spacing w:after="120" w:line="480" w:lineRule="auto"/>
    </w:pPr>
  </w:style>
  <w:style w:type="character" w:customStyle="1" w:styleId="Textoindependiente2Car">
    <w:name w:val="Texto independiente 2 Car"/>
    <w:basedOn w:val="Fuentedeprrafopredeter"/>
    <w:link w:val="Textoindependiente2"/>
    <w:rsid w:val="00DE58BB"/>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semiHidden/>
    <w:rsid w:val="00DE58BB"/>
  </w:style>
  <w:style w:type="character" w:customStyle="1" w:styleId="TextocomentarioCar">
    <w:name w:val="Texto comentario Car"/>
    <w:basedOn w:val="Fuentedeprrafopredeter"/>
    <w:link w:val="Textocomentario"/>
    <w:semiHidden/>
    <w:rsid w:val="00DE58BB"/>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DE58BB"/>
    <w:rPr>
      <w:rFonts w:ascii="Tahoma" w:hAnsi="Tahoma" w:cs="Tahoma"/>
      <w:sz w:val="16"/>
      <w:szCs w:val="16"/>
    </w:rPr>
  </w:style>
  <w:style w:type="character" w:customStyle="1" w:styleId="TextodegloboCar">
    <w:name w:val="Texto de globo Car"/>
    <w:basedOn w:val="Fuentedeprrafopredeter"/>
    <w:link w:val="Textodeglobo"/>
    <w:semiHidden/>
    <w:rsid w:val="00DE58BB"/>
    <w:rPr>
      <w:rFonts w:ascii="Tahoma" w:eastAsia="Times New Roman" w:hAnsi="Tahoma" w:cs="Tahoma"/>
      <w:sz w:val="16"/>
      <w:szCs w:val="16"/>
      <w:lang w:val="es-ES_tradnl" w:eastAsia="es-ES"/>
    </w:rPr>
  </w:style>
  <w:style w:type="table" w:styleId="Tablaconcuadrcula">
    <w:name w:val="Table Grid"/>
    <w:basedOn w:val="Tablanormal"/>
    <w:rsid w:val="00DE58BB"/>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DE58BB"/>
    <w:pPr>
      <w:spacing w:after="120"/>
    </w:pPr>
    <w:rPr>
      <w:sz w:val="16"/>
      <w:szCs w:val="16"/>
    </w:rPr>
  </w:style>
  <w:style w:type="character" w:customStyle="1" w:styleId="Textoindependiente3Car">
    <w:name w:val="Texto independiente 3 Car"/>
    <w:basedOn w:val="Fuentedeprrafopredeter"/>
    <w:link w:val="Textoindependiente3"/>
    <w:rsid w:val="00DE58BB"/>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E58BB"/>
    <w:pPr>
      <w:jc w:val="both"/>
    </w:pPr>
    <w:rPr>
      <w:b/>
      <w:bCs/>
      <w:sz w:val="24"/>
      <w:szCs w:val="24"/>
      <w:lang w:val="es-ES"/>
    </w:rPr>
  </w:style>
  <w:style w:type="paragraph" w:customStyle="1" w:styleId="titulo7">
    <w:name w:val="titulo7"/>
    <w:basedOn w:val="Ttulo7"/>
    <w:autoRedefine/>
    <w:rsid w:val="00DE58BB"/>
    <w:pPr>
      <w:keepNext/>
      <w:numPr>
        <w:ilvl w:val="0"/>
        <w:numId w:val="0"/>
      </w:numPr>
      <w:spacing w:before="0" w:after="0"/>
      <w:jc w:val="both"/>
    </w:pPr>
    <w:rPr>
      <w:rFonts w:ascii="Times New Roman" w:hAnsi="Times New Roman"/>
      <w:b/>
      <w:bCs/>
      <w:kern w:val="28"/>
      <w:sz w:val="24"/>
      <w:szCs w:val="24"/>
    </w:rPr>
  </w:style>
  <w:style w:type="paragraph" w:styleId="Piedepgina">
    <w:name w:val="footer"/>
    <w:basedOn w:val="Normal"/>
    <w:link w:val="PiedepginaCar"/>
    <w:rsid w:val="00DE58BB"/>
    <w:pPr>
      <w:tabs>
        <w:tab w:val="center" w:pos="4419"/>
        <w:tab w:val="right" w:pos="8838"/>
      </w:tabs>
      <w:ind w:left="709"/>
      <w:jc w:val="both"/>
    </w:pPr>
    <w:rPr>
      <w:rFonts w:ascii="Arial" w:hAnsi="Arial"/>
      <w:snapToGrid w:val="0"/>
      <w:sz w:val="24"/>
      <w:lang w:val="es-ES"/>
    </w:rPr>
  </w:style>
  <w:style w:type="character" w:customStyle="1" w:styleId="PiedepginaCar">
    <w:name w:val="Pie de página Car"/>
    <w:basedOn w:val="Fuentedeprrafopredeter"/>
    <w:link w:val="Piedepgina"/>
    <w:rsid w:val="00DE58BB"/>
    <w:rPr>
      <w:rFonts w:ascii="Arial" w:eastAsia="Times New Roman" w:hAnsi="Arial" w:cs="Times New Roman"/>
      <w:snapToGrid w:val="0"/>
      <w:sz w:val="24"/>
      <w:szCs w:val="20"/>
      <w:lang w:eastAsia="es-ES"/>
    </w:rPr>
  </w:style>
  <w:style w:type="paragraph" w:customStyle="1" w:styleId="Normal-1">
    <w:name w:val="Normal-1"/>
    <w:basedOn w:val="Normal"/>
    <w:rsid w:val="00DE58BB"/>
    <w:pPr>
      <w:spacing w:before="120" w:after="120"/>
      <w:ind w:left="709"/>
      <w:jc w:val="both"/>
    </w:pPr>
    <w:rPr>
      <w:rFonts w:ascii="Arial" w:hAnsi="Arial"/>
      <w:sz w:val="22"/>
      <w:lang w:val="es-ES"/>
    </w:rPr>
  </w:style>
  <w:style w:type="paragraph" w:customStyle="1" w:styleId="Estilo3">
    <w:name w:val="Estilo3"/>
    <w:basedOn w:val="Normal"/>
    <w:autoRedefine/>
    <w:rsid w:val="00DE58BB"/>
    <w:pPr>
      <w:ind w:left="709"/>
      <w:jc w:val="both"/>
    </w:pPr>
    <w:rPr>
      <w:rFonts w:ascii="Arial" w:hAnsi="Arial"/>
      <w:snapToGrid w:val="0"/>
      <w:sz w:val="24"/>
      <w:lang w:val="es-BO"/>
    </w:rPr>
  </w:style>
  <w:style w:type="paragraph" w:styleId="Textodebloque">
    <w:name w:val="Block Text"/>
    <w:basedOn w:val="Normal"/>
    <w:rsid w:val="00DE58BB"/>
    <w:pPr>
      <w:widowControl w:val="0"/>
      <w:spacing w:after="240"/>
      <w:ind w:left="709" w:right="857"/>
      <w:jc w:val="both"/>
    </w:pPr>
    <w:rPr>
      <w:rFonts w:ascii="Arial" w:hAnsi="Arial"/>
      <w:sz w:val="22"/>
    </w:rPr>
  </w:style>
  <w:style w:type="paragraph" w:styleId="TDC2">
    <w:name w:val="toc 2"/>
    <w:basedOn w:val="Normal"/>
    <w:next w:val="Normal"/>
    <w:autoRedefine/>
    <w:semiHidden/>
    <w:rsid w:val="00DE58BB"/>
    <w:pPr>
      <w:ind w:left="200"/>
    </w:pPr>
  </w:style>
  <w:style w:type="paragraph" w:styleId="TDC3">
    <w:name w:val="toc 3"/>
    <w:basedOn w:val="Normal"/>
    <w:next w:val="Normal"/>
    <w:autoRedefine/>
    <w:semiHidden/>
    <w:rsid w:val="00DE58BB"/>
    <w:pPr>
      <w:ind w:left="400"/>
    </w:pPr>
  </w:style>
  <w:style w:type="character" w:styleId="Hipervnculo">
    <w:name w:val="Hyperlink"/>
    <w:basedOn w:val="Fuentedeprrafopredeter"/>
    <w:uiPriority w:val="99"/>
    <w:rsid w:val="00DE58BB"/>
    <w:rPr>
      <w:color w:val="0000FF"/>
      <w:u w:val="single"/>
    </w:rPr>
  </w:style>
  <w:style w:type="paragraph" w:styleId="Encabezado">
    <w:name w:val="header"/>
    <w:basedOn w:val="Normal"/>
    <w:link w:val="EncabezadoCar"/>
    <w:rsid w:val="00DE58BB"/>
    <w:pPr>
      <w:tabs>
        <w:tab w:val="center" w:pos="4252"/>
        <w:tab w:val="right" w:pos="8504"/>
      </w:tabs>
    </w:pPr>
  </w:style>
  <w:style w:type="character" w:customStyle="1" w:styleId="EncabezadoCar">
    <w:name w:val="Encabezado Car"/>
    <w:basedOn w:val="Fuentedeprrafopredeter"/>
    <w:link w:val="Encabezado"/>
    <w:rsid w:val="00DE58BB"/>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DE5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85</Pages>
  <Words>28033</Words>
  <Characters>154186</Characters>
  <Application>Microsoft Office Word</Application>
  <DocSecurity>0</DocSecurity>
  <Lines>1284</Lines>
  <Paragraphs>363</Paragraphs>
  <ScaleCrop>false</ScaleCrop>
  <HeadingPairs>
    <vt:vector size="2" baseType="variant">
      <vt:variant>
        <vt:lpstr>Título</vt:lpstr>
      </vt:variant>
      <vt:variant>
        <vt:i4>1</vt:i4>
      </vt:variant>
    </vt:vector>
  </HeadingPairs>
  <TitlesOfParts>
    <vt:vector size="1" baseType="lpstr">
      <vt:lpstr/>
    </vt:vector>
  </TitlesOfParts>
  <Company>gmlp</Company>
  <LinksUpToDate>false</LinksUpToDate>
  <CharactersWithSpaces>181856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ivan.zabala</dc:creator>
  <cp:keywords/>
  <dc:description/>
  <cp:lastModifiedBy>ivan.zabala</cp:lastModifiedBy>
  <cp:revision>1</cp:revision>
  <dcterms:created xsi:type="dcterms:W3CDTF">2010-08-03T21:33:00Z</dcterms:created>
  <dcterms:modified xsi:type="dcterms:W3CDTF">2010-08-03T22:02:00Z</dcterms:modified>
</cp:coreProperties>
</file>