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2D" w:rsidRDefault="0072552D">
      <w:pPr>
        <w:pStyle w:val="Default"/>
        <w:spacing w:after="380"/>
        <w:jc w:val="right"/>
      </w:pPr>
    </w:p>
    <w:p w:rsidR="0072552D" w:rsidRDefault="0072552D">
      <w:pPr>
        <w:pStyle w:val="CM6"/>
        <w:spacing w:line="253" w:lineRule="atLeast"/>
        <w:jc w:val="center"/>
        <w:rPr>
          <w:color w:val="000000"/>
          <w:sz w:val="22"/>
          <w:szCs w:val="22"/>
        </w:rPr>
      </w:pPr>
      <w:r>
        <w:rPr>
          <w:b/>
          <w:bCs/>
          <w:color w:val="000000"/>
          <w:sz w:val="22"/>
          <w:szCs w:val="22"/>
        </w:rPr>
        <w:t xml:space="preserve">ESPECIFICACIONES TÉCNICAS GENERALES </w:t>
      </w:r>
    </w:p>
    <w:p w:rsidR="0072552D" w:rsidRDefault="0072552D">
      <w:pPr>
        <w:pStyle w:val="CM7"/>
        <w:jc w:val="both"/>
        <w:rPr>
          <w:color w:val="000000"/>
          <w:sz w:val="22"/>
          <w:szCs w:val="22"/>
        </w:rPr>
      </w:pPr>
      <w:r>
        <w:rPr>
          <w:rFonts w:ascii="Times New Roman" w:hAnsi="Times New Roman" w:cs="Times New Roman"/>
          <w:b/>
          <w:bCs/>
          <w:color w:val="000000"/>
          <w:sz w:val="20"/>
          <w:szCs w:val="20"/>
        </w:rPr>
        <w:t>1.</w:t>
      </w:r>
      <w:r>
        <w:rPr>
          <w:b/>
          <w:bCs/>
          <w:color w:val="000000"/>
          <w:sz w:val="22"/>
          <w:szCs w:val="22"/>
        </w:rPr>
        <w:t xml:space="preserve">INTRODUCCIÓN. </w:t>
      </w:r>
    </w:p>
    <w:p w:rsidR="0072552D" w:rsidRDefault="0072552D">
      <w:pPr>
        <w:pStyle w:val="CM6"/>
        <w:spacing w:line="253" w:lineRule="atLeast"/>
        <w:jc w:val="both"/>
        <w:rPr>
          <w:color w:val="000000"/>
          <w:sz w:val="22"/>
          <w:szCs w:val="22"/>
        </w:rPr>
      </w:pPr>
      <w:r>
        <w:rPr>
          <w:color w:val="000000"/>
          <w:sz w:val="22"/>
          <w:szCs w:val="22"/>
        </w:rPr>
        <w:t xml:space="preserve">En el marco de los alcances técnicos de Programa Barrios de Verdad, es necesario estipular la metodología de trabajo a nivel técnico administrativo  del componente físico, la cual dicta los parámetros de edificación de acuerdo a la organización de obra, especificaciones de los procesos constructivos y requerimientos técnicos específicos del P.B.V. </w:t>
      </w:r>
    </w:p>
    <w:p w:rsidR="0072552D" w:rsidRDefault="0072552D">
      <w:pPr>
        <w:pStyle w:val="CM6"/>
        <w:spacing w:line="253" w:lineRule="atLeast"/>
        <w:jc w:val="both"/>
        <w:rPr>
          <w:color w:val="000000"/>
          <w:sz w:val="22"/>
          <w:szCs w:val="22"/>
        </w:rPr>
      </w:pPr>
      <w:r>
        <w:rPr>
          <w:b/>
          <w:bCs/>
          <w:color w:val="000000"/>
          <w:sz w:val="22"/>
          <w:szCs w:val="22"/>
        </w:rPr>
        <w:t xml:space="preserve">1.1 OBJETO. </w:t>
      </w:r>
    </w:p>
    <w:p w:rsidR="0072552D" w:rsidRDefault="0072552D">
      <w:pPr>
        <w:pStyle w:val="CM6"/>
        <w:spacing w:line="253" w:lineRule="atLeast"/>
        <w:jc w:val="both"/>
        <w:rPr>
          <w:color w:val="000000"/>
          <w:sz w:val="22"/>
          <w:szCs w:val="22"/>
        </w:rPr>
        <w:sectPr w:rsidR="0072552D" w:rsidSect="0071072B">
          <w:headerReference w:type="default" r:id="rId7"/>
          <w:footerReference w:type="default" r:id="rId8"/>
          <w:pgSz w:w="12240" w:h="15840"/>
          <w:pgMar w:top="1417" w:right="1701" w:bottom="1417" w:left="1701" w:header="720" w:footer="720" w:gutter="0"/>
          <w:pgNumType w:start="1"/>
          <w:cols w:space="720"/>
          <w:noEndnote/>
        </w:sectPr>
      </w:pPr>
      <w:r>
        <w:rPr>
          <w:color w:val="000000"/>
          <w:sz w:val="22"/>
          <w:szCs w:val="22"/>
        </w:rPr>
        <w:t xml:space="preserve">Las especificaciones técnicas tienen el objeto de exponer detalladamente los procedimientos a seguir por la Empresa Constructora para la utilización de normas de construcción que garanticen la estabilidad, durabilidad y calidad de las infraestructuras a ser ejecutadas en el proyecto.  </w:t>
      </w:r>
    </w:p>
    <w:p w:rsidR="0072552D" w:rsidRDefault="0072552D">
      <w:pPr>
        <w:pStyle w:val="Default"/>
        <w:rPr>
          <w:color w:val="auto"/>
        </w:rPr>
      </w:pPr>
    </w:p>
    <w:p w:rsidR="0072552D" w:rsidRDefault="0072552D">
      <w:pPr>
        <w:pStyle w:val="CM6"/>
        <w:spacing w:line="253" w:lineRule="atLeast"/>
        <w:jc w:val="both"/>
        <w:rPr>
          <w:sz w:val="22"/>
          <w:szCs w:val="22"/>
        </w:rPr>
      </w:pPr>
      <w:r>
        <w:rPr>
          <w:b/>
          <w:bCs/>
          <w:sz w:val="22"/>
          <w:szCs w:val="22"/>
        </w:rPr>
        <w:t xml:space="preserve">1.2 ALCANCES DEL TRABAJO. </w:t>
      </w:r>
    </w:p>
    <w:p w:rsidR="0072552D" w:rsidRDefault="0072552D">
      <w:pPr>
        <w:pStyle w:val="CM6"/>
        <w:spacing w:line="253" w:lineRule="atLeast"/>
        <w:jc w:val="both"/>
        <w:rPr>
          <w:sz w:val="22"/>
          <w:szCs w:val="22"/>
        </w:rPr>
      </w:pPr>
      <w:r>
        <w:rPr>
          <w:sz w:val="22"/>
          <w:szCs w:val="22"/>
        </w:rPr>
        <w:t xml:space="preserve">La empresa constructora deberá efectuar en su totalidad las obras estipuladas en el pliego de especificaciones técnicas, para lo cual se establecerán frentes de trabajo, uno por cada subproyecto a ejecutar, un cronograma de obras general y uno para cada uno de los componentes del proyecto, y por último un plan de trabajo específico para cada uno de ellos.  </w:t>
      </w:r>
    </w:p>
    <w:p w:rsidR="0072552D" w:rsidRDefault="0072552D">
      <w:pPr>
        <w:pStyle w:val="CM6"/>
        <w:spacing w:line="253" w:lineRule="atLeast"/>
        <w:jc w:val="both"/>
        <w:rPr>
          <w:sz w:val="22"/>
          <w:szCs w:val="22"/>
        </w:rPr>
      </w:pPr>
      <w:r>
        <w:rPr>
          <w:b/>
          <w:bCs/>
          <w:sz w:val="22"/>
          <w:szCs w:val="22"/>
        </w:rPr>
        <w:t xml:space="preserve">1.3 Plan de Trabajo de la Empresa Constructora. </w:t>
      </w:r>
    </w:p>
    <w:p w:rsidR="0072552D" w:rsidRDefault="0072552D">
      <w:pPr>
        <w:pStyle w:val="CM6"/>
        <w:spacing w:line="253" w:lineRule="atLeast"/>
        <w:ind w:right="310"/>
        <w:rPr>
          <w:sz w:val="22"/>
          <w:szCs w:val="22"/>
        </w:rPr>
        <w:sectPr w:rsidR="0072552D">
          <w:type w:val="continuous"/>
          <w:pgSz w:w="12240" w:h="15840"/>
          <w:pgMar w:top="1417" w:right="1701" w:bottom="1417" w:left="1701" w:header="720" w:footer="720" w:gutter="0"/>
          <w:cols w:space="720"/>
          <w:noEndnote/>
        </w:sectPr>
      </w:pPr>
      <w:r>
        <w:rPr>
          <w:sz w:val="22"/>
          <w:szCs w:val="22"/>
        </w:rPr>
        <w:t xml:space="preserve">La empresa constructora deberá presentar a la firma de contrato un plan de trabajo que estipule la Organización y Planificación de Obra, Número de Frentes de trabajo, localización exacta de la Caseta de obra, almacenes, parqueos  de maquinaria y cantidad de personal requerido.  </w:t>
      </w:r>
    </w:p>
    <w:p w:rsidR="0072552D" w:rsidRDefault="0072552D">
      <w:pPr>
        <w:pStyle w:val="Default"/>
        <w:rPr>
          <w:color w:val="auto"/>
        </w:rPr>
      </w:pPr>
    </w:p>
    <w:p w:rsidR="0072552D" w:rsidRDefault="0072552D">
      <w:pPr>
        <w:pStyle w:val="CM1"/>
        <w:jc w:val="both"/>
        <w:rPr>
          <w:sz w:val="22"/>
          <w:szCs w:val="22"/>
        </w:rPr>
      </w:pPr>
      <w:r>
        <w:rPr>
          <w:b/>
          <w:bCs/>
          <w:sz w:val="22"/>
          <w:szCs w:val="22"/>
        </w:rPr>
        <w:t xml:space="preserve">1.4 Cronograma de Actividades por frente de trabajo. </w:t>
      </w:r>
    </w:p>
    <w:p w:rsidR="0072552D" w:rsidRDefault="0072552D">
      <w:pPr>
        <w:pStyle w:val="CM6"/>
        <w:spacing w:line="253" w:lineRule="atLeast"/>
        <w:jc w:val="both"/>
        <w:rPr>
          <w:sz w:val="22"/>
          <w:szCs w:val="22"/>
        </w:rPr>
      </w:pPr>
      <w:r>
        <w:rPr>
          <w:sz w:val="22"/>
          <w:szCs w:val="22"/>
        </w:rPr>
        <w:t xml:space="preserve">Determinar en forma gráfica el tiempo requerido para la ejecución de cada una de las actividades del proyecto en forma secuencial y para la ejecución de la obra en sí, debe ser coherente con el plazo establecido por el convocante a través de la presentación de un diagrama de barras, Pert o Gantt. Las actividades deben ser ejecutadas en forma secuencial y el tiempo total de la Ruta Crítica de todo el proyecto debe ser igual al plazo de ejecución de la obra. </w:t>
      </w:r>
    </w:p>
    <w:p w:rsidR="0072552D" w:rsidRDefault="0072552D">
      <w:pPr>
        <w:pStyle w:val="CM6"/>
        <w:spacing w:line="253" w:lineRule="atLeast"/>
        <w:jc w:val="both"/>
        <w:rPr>
          <w:sz w:val="22"/>
          <w:szCs w:val="22"/>
        </w:rPr>
      </w:pPr>
      <w:r>
        <w:rPr>
          <w:sz w:val="22"/>
          <w:szCs w:val="22"/>
        </w:rPr>
        <w:t xml:space="preserve">La empresa constructora deberá presentar como parte de la propuesta técnica y adjunto a su propuesta económica un cronograma de trabajo, el cual formará parte integral del contrato.  </w:t>
      </w:r>
    </w:p>
    <w:p w:rsidR="0072552D" w:rsidRDefault="0072552D">
      <w:pPr>
        <w:pStyle w:val="CM7"/>
        <w:spacing w:line="253" w:lineRule="atLeast"/>
        <w:jc w:val="both"/>
        <w:rPr>
          <w:sz w:val="22"/>
          <w:szCs w:val="22"/>
        </w:rPr>
        <w:sectPr w:rsidR="0072552D">
          <w:type w:val="continuous"/>
          <w:pgSz w:w="12240" w:h="15840"/>
          <w:pgMar w:top="1417" w:right="1701" w:bottom="1417" w:left="1701" w:header="720" w:footer="720" w:gutter="0"/>
          <w:cols w:space="720"/>
          <w:noEndnote/>
        </w:sectPr>
      </w:pPr>
      <w:r>
        <w:rPr>
          <w:sz w:val="22"/>
          <w:szCs w:val="22"/>
        </w:rPr>
        <w:lastRenderedPageBreak/>
        <w:t xml:space="preserve">La recepción definitiva será única para todo el conjunto de los frentes de trabajo.  </w:t>
      </w:r>
    </w:p>
    <w:p w:rsidR="0072552D" w:rsidRDefault="0072552D">
      <w:pPr>
        <w:pStyle w:val="CM6"/>
        <w:spacing w:line="253" w:lineRule="atLeast"/>
        <w:jc w:val="both"/>
        <w:rPr>
          <w:sz w:val="22"/>
          <w:szCs w:val="22"/>
        </w:rPr>
      </w:pPr>
      <w:r>
        <w:rPr>
          <w:b/>
          <w:bCs/>
          <w:sz w:val="22"/>
          <w:szCs w:val="22"/>
        </w:rPr>
        <w:lastRenderedPageBreak/>
        <w:t xml:space="preserve">1.5 Experiencia Mínima General y Específica  del proponente. </w:t>
      </w:r>
    </w:p>
    <w:p w:rsidR="0072552D" w:rsidRDefault="0072552D">
      <w:pPr>
        <w:pStyle w:val="CM1"/>
        <w:jc w:val="both"/>
        <w:rPr>
          <w:sz w:val="22"/>
          <w:szCs w:val="22"/>
        </w:rPr>
      </w:pPr>
      <w:r>
        <w:rPr>
          <w:sz w:val="22"/>
          <w:szCs w:val="22"/>
        </w:rPr>
        <w:t xml:space="preserve">La experiencia del proponente, es el conjunto de contratos de obra ejecutados como empresa constructora durante los últimos diez (10) años, que serán acreditados con certificado firmado por el contratante o acta de recepción definitiva de la obra. </w:t>
      </w:r>
    </w:p>
    <w:p w:rsidR="0072552D" w:rsidRDefault="0072552D">
      <w:pPr>
        <w:pStyle w:val="Default"/>
        <w:spacing w:after="120"/>
        <w:jc w:val="right"/>
        <w:rPr>
          <w:color w:val="auto"/>
          <w:sz w:val="22"/>
          <w:szCs w:val="22"/>
        </w:rPr>
      </w:pPr>
    </w:p>
    <w:p w:rsidR="0072552D" w:rsidRDefault="0072552D">
      <w:pPr>
        <w:pStyle w:val="CM6"/>
        <w:spacing w:line="253" w:lineRule="atLeast"/>
        <w:jc w:val="both"/>
        <w:rPr>
          <w:sz w:val="22"/>
          <w:szCs w:val="22"/>
        </w:rPr>
      </w:pPr>
      <w:r>
        <w:rPr>
          <w:b/>
          <w:bCs/>
          <w:sz w:val="22"/>
          <w:szCs w:val="22"/>
        </w:rPr>
        <w:t>1.5.1</w:t>
      </w:r>
      <w:r>
        <w:rPr>
          <w:sz w:val="22"/>
          <w:szCs w:val="22"/>
        </w:rPr>
        <w:t xml:space="preserve"> Se define como experiencia general, el conjunto de obras civiles en general y como experiencia específica el conjunto de obras civiles similares a la obra objeto de la contratación: “</w:t>
      </w:r>
      <w:r>
        <w:rPr>
          <w:b/>
          <w:bCs/>
          <w:i/>
          <w:iCs/>
          <w:sz w:val="22"/>
          <w:szCs w:val="22"/>
        </w:rPr>
        <w:t>Construcción de obras de Mejoramiento de Barrios</w:t>
      </w:r>
      <w:r>
        <w:rPr>
          <w:sz w:val="22"/>
          <w:szCs w:val="22"/>
        </w:rPr>
        <w:t>” pueden ser incluidas en el requerimiento de experiencia general, sin embargo “</w:t>
      </w:r>
      <w:r>
        <w:rPr>
          <w:b/>
          <w:bCs/>
          <w:i/>
          <w:iCs/>
          <w:sz w:val="22"/>
          <w:szCs w:val="22"/>
        </w:rPr>
        <w:t>construcción de obras civiles en general</w:t>
      </w:r>
      <w:r>
        <w:rPr>
          <w:sz w:val="22"/>
          <w:szCs w:val="22"/>
        </w:rPr>
        <w:t xml:space="preserve">” no pueden ser incluidas como experiencia específica.  </w:t>
      </w:r>
    </w:p>
    <w:p w:rsidR="0072552D" w:rsidRDefault="0072552D">
      <w:pPr>
        <w:pStyle w:val="CM6"/>
        <w:spacing w:line="253" w:lineRule="atLeast"/>
        <w:jc w:val="both"/>
        <w:rPr>
          <w:sz w:val="22"/>
          <w:szCs w:val="22"/>
        </w:rPr>
      </w:pPr>
      <w:r>
        <w:rPr>
          <w:sz w:val="22"/>
          <w:szCs w:val="22"/>
        </w:rPr>
        <w:t xml:space="preserve">La experiencia específica se determinará a partir de la ejecución exitosa y plena conformidad del contratante en la construcción de obras de mejoramiento barrial.    </w:t>
      </w:r>
    </w:p>
    <w:p w:rsidR="0072552D" w:rsidRDefault="0072552D">
      <w:pPr>
        <w:pStyle w:val="CM6"/>
        <w:spacing w:line="253" w:lineRule="atLeast"/>
        <w:jc w:val="both"/>
        <w:rPr>
          <w:sz w:val="22"/>
          <w:szCs w:val="22"/>
        </w:rPr>
      </w:pPr>
      <w:r>
        <w:rPr>
          <w:b/>
          <w:bCs/>
          <w:sz w:val="22"/>
          <w:szCs w:val="22"/>
        </w:rPr>
        <w:t xml:space="preserve">1.5.2 Organización de los Recursos Humanos a ser utilizados en el proyecto. </w:t>
      </w:r>
    </w:p>
    <w:p w:rsidR="0072552D" w:rsidRDefault="0072552D">
      <w:pPr>
        <w:pStyle w:val="CM6"/>
        <w:spacing w:line="253" w:lineRule="atLeast"/>
        <w:ind w:left="853"/>
        <w:jc w:val="both"/>
        <w:rPr>
          <w:sz w:val="22"/>
          <w:szCs w:val="22"/>
        </w:rPr>
        <w:sectPr w:rsidR="0072552D">
          <w:type w:val="continuous"/>
          <w:pgSz w:w="12240" w:h="15840"/>
          <w:pgMar w:top="1417" w:right="1701" w:bottom="1417" w:left="1701" w:header="720" w:footer="720" w:gutter="0"/>
          <w:cols w:space="720"/>
          <w:noEndnote/>
        </w:sectPr>
      </w:pPr>
      <w:r>
        <w:rPr>
          <w:sz w:val="22"/>
          <w:szCs w:val="22"/>
        </w:rPr>
        <w:t xml:space="preserve">La empresa Constructora estará en la obligación de conformar un equipo ejecutivo de profesionales, el cual deberá asistir quincenalmente a Oficinas del Programa Barrios de Verdad – C. Potosí Edf. Tobía Piso 7 a reuniones de coordinación e informe de avances de obra con el Programa Barrios de Verdad. </w:t>
      </w:r>
    </w:p>
    <w:p w:rsidR="0072552D" w:rsidRDefault="0072552D">
      <w:pPr>
        <w:pStyle w:val="CM6"/>
        <w:spacing w:line="253" w:lineRule="atLeast"/>
        <w:jc w:val="both"/>
        <w:rPr>
          <w:sz w:val="22"/>
          <w:szCs w:val="22"/>
        </w:rPr>
      </w:pPr>
      <w:r>
        <w:rPr>
          <w:b/>
          <w:bCs/>
          <w:sz w:val="22"/>
          <w:szCs w:val="22"/>
        </w:rPr>
        <w:lastRenderedPageBreak/>
        <w:t xml:space="preserve">1.6 Libro de Órdenes: </w:t>
      </w:r>
    </w:p>
    <w:p w:rsidR="0072552D" w:rsidRDefault="0072552D">
      <w:pPr>
        <w:pStyle w:val="CM8"/>
        <w:spacing w:line="253" w:lineRule="atLeast"/>
        <w:jc w:val="both"/>
        <w:rPr>
          <w:sz w:val="22"/>
          <w:szCs w:val="22"/>
        </w:rPr>
      </w:pPr>
      <w:r>
        <w:rPr>
          <w:sz w:val="22"/>
          <w:szCs w:val="22"/>
        </w:rPr>
        <w:t xml:space="preserve">El libro de órdenes será llenado y notariado de acuerdo a reglamento del Gobierno Municipal de La Paz, el mismo se dividirá en Capítulos de acuerdo al siguiente orden: </w:t>
      </w:r>
    </w:p>
    <w:p w:rsidR="0072552D" w:rsidRDefault="0072552D">
      <w:pPr>
        <w:pStyle w:val="CM9"/>
        <w:spacing w:line="253" w:lineRule="atLeast"/>
        <w:ind w:left="360"/>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INSTALACIÓN DE FAENAS </w:t>
      </w:r>
    </w:p>
    <w:p w:rsidR="0072552D" w:rsidRDefault="0072552D">
      <w:pPr>
        <w:pStyle w:val="CM9"/>
        <w:spacing w:line="253" w:lineRule="atLeast"/>
        <w:ind w:left="360"/>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EQUIPAMIENTO SOCIO COMUNITARIO </w:t>
      </w:r>
    </w:p>
    <w:p w:rsidR="0072552D" w:rsidRDefault="0072552D">
      <w:pPr>
        <w:pStyle w:val="CM9"/>
        <w:spacing w:line="253" w:lineRule="atLeast"/>
        <w:ind w:left="360"/>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EQUIPAMIENTO DEPORTIVO </w:t>
      </w:r>
    </w:p>
    <w:p w:rsidR="0072552D" w:rsidRDefault="0072552D">
      <w:pPr>
        <w:pStyle w:val="CM9"/>
        <w:spacing w:line="253" w:lineRule="atLeast"/>
        <w:ind w:left="360"/>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AREAS DE ESPARCIMIENTO </w:t>
      </w:r>
    </w:p>
    <w:p w:rsidR="0072552D" w:rsidRDefault="0072552D">
      <w:pPr>
        <w:pStyle w:val="CM9"/>
        <w:spacing w:line="253" w:lineRule="atLeast"/>
        <w:ind w:left="360"/>
        <w:jc w:val="both"/>
        <w:rPr>
          <w:sz w:val="22"/>
          <w:szCs w:val="22"/>
        </w:rPr>
        <w:sectPr w:rsidR="0072552D">
          <w:type w:val="continuous"/>
          <w:pgSz w:w="12240" w:h="15840"/>
          <w:pgMar w:top="1417" w:right="1701" w:bottom="1417" w:left="1701" w:header="720" w:footer="720" w:gutter="0"/>
          <w:cols w:space="720"/>
          <w:noEndnote/>
        </w:sectPr>
      </w:pPr>
      <w:r>
        <w:rPr>
          <w:rFonts w:ascii="Wingdings" w:hAnsi="Wingdings" w:cs="Wingdings"/>
          <w:sz w:val="22"/>
          <w:szCs w:val="22"/>
        </w:rPr>
        <w:t></w:t>
      </w:r>
      <w:r>
        <w:rPr>
          <w:rFonts w:ascii="Wingdings" w:hAnsi="Wingdings" w:cs="Wingdings"/>
          <w:sz w:val="22"/>
          <w:szCs w:val="22"/>
        </w:rPr>
        <w:t></w:t>
      </w:r>
      <w:r>
        <w:rPr>
          <w:b/>
          <w:bCs/>
          <w:sz w:val="22"/>
          <w:szCs w:val="22"/>
        </w:rPr>
        <w:t xml:space="preserve">OBRAS DE ESTABILIZACIÓN </w:t>
      </w:r>
    </w:p>
    <w:p w:rsidR="0072552D" w:rsidRDefault="0072552D">
      <w:pPr>
        <w:pStyle w:val="Default"/>
        <w:rPr>
          <w:color w:val="auto"/>
        </w:rPr>
      </w:pPr>
    </w:p>
    <w:p w:rsidR="0072552D" w:rsidRDefault="0072552D">
      <w:pPr>
        <w:pStyle w:val="CM9"/>
        <w:spacing w:line="253" w:lineRule="atLeast"/>
        <w:ind w:left="360"/>
        <w:jc w:val="both"/>
        <w:rPr>
          <w:sz w:val="22"/>
          <w:szCs w:val="22"/>
        </w:rPr>
      </w:pPr>
      <w:r>
        <w:rPr>
          <w:rFonts w:ascii="Wingdings" w:hAnsi="Wingdings" w:cs="Wingdings"/>
          <w:sz w:val="22"/>
          <w:szCs w:val="22"/>
        </w:rPr>
        <w:t></w:t>
      </w:r>
      <w:r>
        <w:rPr>
          <w:rFonts w:ascii="Wingdings" w:hAnsi="Wingdings" w:cs="Wingdings"/>
          <w:sz w:val="22"/>
          <w:szCs w:val="22"/>
        </w:rPr>
        <w:t></w:t>
      </w:r>
      <w:r>
        <w:rPr>
          <w:b/>
          <w:bCs/>
          <w:sz w:val="22"/>
          <w:szCs w:val="22"/>
        </w:rPr>
        <w:t xml:space="preserve">DRENAJE PLUVIAL </w:t>
      </w:r>
    </w:p>
    <w:p w:rsidR="0064494A" w:rsidRDefault="0072552D" w:rsidP="0064494A">
      <w:pPr>
        <w:pStyle w:val="CM2"/>
        <w:spacing w:after="950"/>
        <w:ind w:left="360"/>
        <w:jc w:val="both"/>
        <w:rPr>
          <w:b/>
          <w:bCs/>
          <w:sz w:val="22"/>
          <w:szCs w:val="22"/>
        </w:rPr>
      </w:pPr>
      <w:r>
        <w:rPr>
          <w:rFonts w:ascii="Wingdings" w:hAnsi="Wingdings" w:cs="Wingdings"/>
          <w:sz w:val="22"/>
          <w:szCs w:val="22"/>
        </w:rPr>
        <w:lastRenderedPageBreak/>
        <w:t></w:t>
      </w:r>
      <w:r>
        <w:rPr>
          <w:rFonts w:ascii="Wingdings" w:hAnsi="Wingdings" w:cs="Wingdings"/>
          <w:sz w:val="22"/>
          <w:szCs w:val="22"/>
        </w:rPr>
        <w:t></w:t>
      </w:r>
      <w:r>
        <w:rPr>
          <w:b/>
          <w:bCs/>
          <w:sz w:val="22"/>
          <w:szCs w:val="22"/>
        </w:rPr>
        <w:t xml:space="preserve">MEJORAMIENTO VIAL </w:t>
      </w:r>
    </w:p>
    <w:p w:rsidR="0064494A" w:rsidRDefault="0072552D" w:rsidP="0064494A">
      <w:pPr>
        <w:pStyle w:val="CM2"/>
        <w:spacing w:after="950"/>
        <w:ind w:left="360"/>
        <w:jc w:val="both"/>
        <w:rPr>
          <w:b/>
          <w:bCs/>
          <w:sz w:val="22"/>
          <w:szCs w:val="22"/>
        </w:rPr>
      </w:pPr>
      <w:r>
        <w:rPr>
          <w:b/>
          <w:bCs/>
          <w:sz w:val="22"/>
          <w:szCs w:val="22"/>
        </w:rPr>
        <w:t>1.7 Planos</w:t>
      </w:r>
    </w:p>
    <w:p w:rsidR="0064494A" w:rsidRDefault="0072552D" w:rsidP="0064494A">
      <w:pPr>
        <w:pStyle w:val="CM2"/>
        <w:spacing w:after="950"/>
        <w:ind w:left="360"/>
        <w:jc w:val="both"/>
        <w:rPr>
          <w:sz w:val="22"/>
          <w:szCs w:val="22"/>
        </w:rPr>
      </w:pPr>
      <w:r>
        <w:rPr>
          <w:sz w:val="22"/>
          <w:szCs w:val="22"/>
        </w:rPr>
        <w:t xml:space="preserve">Se entiende por Planos aquellos adjuntos en el contrato y los que oficialmente entregue el Programa Barrios de Verdad al Contratista, y las modificaciones a los mismos, para la ejecución de la obra, así como los dibujos, croquis e instrucciones complementarias que entregue el PBV al contratista para mejor definición de las obras a realizar. </w:t>
      </w:r>
    </w:p>
    <w:p w:rsidR="0064494A" w:rsidRDefault="0072552D" w:rsidP="0064494A">
      <w:pPr>
        <w:pStyle w:val="CM2"/>
        <w:spacing w:after="950"/>
        <w:ind w:left="360"/>
        <w:jc w:val="both"/>
        <w:rPr>
          <w:sz w:val="22"/>
          <w:szCs w:val="22"/>
        </w:rPr>
      </w:pPr>
      <w:r>
        <w:rPr>
          <w:sz w:val="22"/>
          <w:szCs w:val="22"/>
        </w:rPr>
        <w:t xml:space="preserve">También se considerarán “planos” aquellos que el Contratista proponga y sobre los que recaiga la aprobación expresa del Supervisor.  </w:t>
      </w:r>
    </w:p>
    <w:p w:rsidR="0072552D" w:rsidRDefault="0072552D" w:rsidP="0064494A">
      <w:pPr>
        <w:pStyle w:val="CM2"/>
        <w:spacing w:after="950"/>
        <w:ind w:left="360"/>
        <w:jc w:val="both"/>
        <w:rPr>
          <w:sz w:val="22"/>
          <w:szCs w:val="22"/>
        </w:rPr>
      </w:pPr>
      <w:r>
        <w:rPr>
          <w:sz w:val="22"/>
          <w:szCs w:val="22"/>
        </w:rPr>
        <w:t xml:space="preserve">Las obras se construirán con estricta sujeción a los planos, sin que el Contratista pueda introducir ninguna modificación que no haya sido previamente aprobada por el Supervisor de Obra. </w:t>
      </w:r>
    </w:p>
    <w:p w:rsidR="0072552D" w:rsidRDefault="0072552D">
      <w:pPr>
        <w:pStyle w:val="CM6"/>
        <w:spacing w:line="253" w:lineRule="atLeast"/>
        <w:jc w:val="both"/>
        <w:rPr>
          <w:sz w:val="22"/>
          <w:szCs w:val="22"/>
        </w:rPr>
      </w:pPr>
      <w:r>
        <w:rPr>
          <w:sz w:val="22"/>
          <w:szCs w:val="22"/>
        </w:rPr>
        <w:t xml:space="preserve">No tendrán carácter ejecutivo ni contractual los planos de información que aparezcan en la documentación del proyecto y que no tengan la calificación de planos del contrato y asimismo cuantos dibujos o informes técnicos que hayan sido facilitados al Contratista, para una mejor comprensión de la obra a realizar, con un carácter puramente informativo. </w:t>
      </w:r>
    </w:p>
    <w:p w:rsidR="0072552D" w:rsidRDefault="0072552D">
      <w:pPr>
        <w:pStyle w:val="CM6"/>
        <w:spacing w:line="253" w:lineRule="atLeast"/>
        <w:jc w:val="both"/>
        <w:rPr>
          <w:sz w:val="22"/>
          <w:szCs w:val="22"/>
        </w:rPr>
      </w:pPr>
      <w:r>
        <w:rPr>
          <w:sz w:val="22"/>
          <w:szCs w:val="22"/>
        </w:rPr>
        <w:t xml:space="preserve">Todos los planos de detalle preparados durante la ejecución de las obras deberán estar aprobados por el Supervisor de Obra en coordinación con el Contratante y suscritos por el Director de la Obra y Supervisor de Obra, sin cuyo requisito no podrán ejecutarse los trabajos correspondientes. </w:t>
      </w:r>
    </w:p>
    <w:p w:rsidR="0072552D" w:rsidRDefault="0072552D">
      <w:pPr>
        <w:pStyle w:val="CM6"/>
        <w:spacing w:line="253" w:lineRule="atLeast"/>
        <w:jc w:val="both"/>
        <w:rPr>
          <w:sz w:val="22"/>
          <w:szCs w:val="22"/>
        </w:rPr>
      </w:pPr>
      <w:r>
        <w:rPr>
          <w:b/>
          <w:bCs/>
          <w:sz w:val="22"/>
          <w:szCs w:val="22"/>
        </w:rPr>
        <w:t xml:space="preserve">1.8. Contradicciones, omisiones o errores </w:t>
      </w:r>
    </w:p>
    <w:p w:rsidR="0072552D" w:rsidRDefault="0072552D">
      <w:pPr>
        <w:pStyle w:val="CM6"/>
        <w:spacing w:line="253" w:lineRule="atLeast"/>
        <w:jc w:val="both"/>
        <w:rPr>
          <w:sz w:val="22"/>
          <w:szCs w:val="22"/>
        </w:rPr>
      </w:pPr>
      <w:r>
        <w:rPr>
          <w:sz w:val="22"/>
          <w:szCs w:val="22"/>
        </w:rPr>
        <w:t xml:space="preserve">En caso de contradicción entre los Planos y el Pliego de Especificaciones Prescripciones Técnicas Particulares, prevalece lo prescrito en este último. Lo mencionado en el P.P.T.P. y omitido en los Planos, o viceversa, habrá de ser ejecutado como si estuviese en ambos documentos; siempre que, a juicio del Supervisor, quede suficientemente definida la unidad de obra correspondiente, y ésta tenga precio en el Contrato. En todo caso, las contradicciones, omisiones o errores que se adviertan en estos documentos por el </w:t>
      </w:r>
      <w:r>
        <w:rPr>
          <w:sz w:val="22"/>
          <w:szCs w:val="22"/>
        </w:rPr>
        <w:lastRenderedPageBreak/>
        <w:t xml:space="preserve">Supervisor, o por el Contratista, deberán reflejarse preceptivamente en el Libro de Ordenes.  </w:t>
      </w:r>
    </w:p>
    <w:p w:rsidR="0072552D" w:rsidRDefault="0072552D">
      <w:pPr>
        <w:pStyle w:val="CM6"/>
        <w:spacing w:line="253" w:lineRule="atLeast"/>
        <w:jc w:val="both"/>
        <w:rPr>
          <w:sz w:val="22"/>
          <w:szCs w:val="22"/>
        </w:rPr>
      </w:pPr>
      <w:r>
        <w:rPr>
          <w:b/>
          <w:bCs/>
          <w:sz w:val="22"/>
          <w:szCs w:val="22"/>
        </w:rPr>
        <w:t xml:space="preserve">1.9. Documentos contractuales: </w:t>
      </w:r>
    </w:p>
    <w:p w:rsidR="0072552D" w:rsidRDefault="0072552D">
      <w:pPr>
        <w:pStyle w:val="CM6"/>
        <w:spacing w:line="253" w:lineRule="atLeast"/>
        <w:ind w:right="228"/>
        <w:rPr>
          <w:sz w:val="22"/>
          <w:szCs w:val="22"/>
        </w:rPr>
      </w:pPr>
      <w:r>
        <w:rPr>
          <w:sz w:val="22"/>
          <w:szCs w:val="22"/>
        </w:rPr>
        <w:t xml:space="preserve">Los documentos que quedan incorporados al Contrato como documentos contractuales, salvo en el caso de que queden expresamente excluidos en el mismo, son los siguientes: </w:t>
      </w:r>
    </w:p>
    <w:p w:rsidR="0072552D" w:rsidRDefault="0072552D">
      <w:pPr>
        <w:pStyle w:val="Default"/>
        <w:spacing w:line="253" w:lineRule="atLeast"/>
        <w:ind w:left="360" w:hanging="360"/>
        <w:jc w:val="both"/>
        <w:rPr>
          <w:color w:val="auto"/>
          <w:sz w:val="22"/>
          <w:szCs w:val="22"/>
        </w:rPr>
      </w:pPr>
      <w:r>
        <w:rPr>
          <w:rFonts w:ascii="Wingdings" w:hAnsi="Wingdings" w:cs="Wingdings"/>
          <w:color w:val="auto"/>
          <w:sz w:val="22"/>
          <w:szCs w:val="22"/>
        </w:rPr>
        <w:t></w:t>
      </w:r>
      <w:r>
        <w:rPr>
          <w:rFonts w:ascii="Wingdings" w:hAnsi="Wingdings" w:cs="Wingdings"/>
          <w:color w:val="auto"/>
          <w:sz w:val="22"/>
          <w:szCs w:val="22"/>
        </w:rPr>
        <w:tab/>
      </w:r>
      <w:r>
        <w:rPr>
          <w:color w:val="auto"/>
          <w:sz w:val="22"/>
          <w:szCs w:val="22"/>
        </w:rPr>
        <w:t xml:space="preserve"> Planos </w:t>
      </w:r>
    </w:p>
    <w:p w:rsidR="0072552D" w:rsidRDefault="0072552D">
      <w:pPr>
        <w:pStyle w:val="CM3"/>
        <w:ind w:left="720" w:hanging="360"/>
        <w:jc w:val="both"/>
        <w:rPr>
          <w:sz w:val="22"/>
          <w:szCs w:val="22"/>
        </w:rPr>
      </w:pPr>
      <w:r>
        <w:rPr>
          <w:rFonts w:ascii="Wingdings" w:hAnsi="Wingdings" w:cs="Wingdings"/>
          <w:sz w:val="22"/>
          <w:szCs w:val="22"/>
        </w:rPr>
        <w:t></w:t>
      </w:r>
      <w:r>
        <w:rPr>
          <w:rFonts w:ascii="Wingdings" w:hAnsi="Wingdings" w:cs="Wingdings"/>
          <w:sz w:val="22"/>
          <w:szCs w:val="22"/>
        </w:rPr>
        <w:tab/>
      </w:r>
      <w:r>
        <w:rPr>
          <w:sz w:val="22"/>
          <w:szCs w:val="22"/>
        </w:rPr>
        <w:t xml:space="preserve">Pliego de Especificaciones Técnicas   </w:t>
      </w:r>
    </w:p>
    <w:p w:rsidR="0072552D" w:rsidRDefault="0072552D">
      <w:pPr>
        <w:pStyle w:val="CM3"/>
        <w:ind w:left="720" w:hanging="360"/>
        <w:jc w:val="both"/>
        <w:rPr>
          <w:sz w:val="22"/>
          <w:szCs w:val="22"/>
        </w:rPr>
      </w:pPr>
      <w:r>
        <w:rPr>
          <w:rFonts w:ascii="Wingdings" w:hAnsi="Wingdings" w:cs="Wingdings"/>
          <w:sz w:val="22"/>
          <w:szCs w:val="22"/>
        </w:rPr>
        <w:t></w:t>
      </w:r>
      <w:r>
        <w:rPr>
          <w:rFonts w:ascii="Wingdings" w:hAnsi="Wingdings" w:cs="Wingdings"/>
          <w:sz w:val="22"/>
          <w:szCs w:val="22"/>
        </w:rPr>
        <w:tab/>
      </w:r>
      <w:r>
        <w:rPr>
          <w:sz w:val="22"/>
          <w:szCs w:val="22"/>
        </w:rPr>
        <w:t xml:space="preserve">Presupuesto </w:t>
      </w:r>
    </w:p>
    <w:p w:rsidR="0072552D" w:rsidRDefault="0072552D">
      <w:pPr>
        <w:pStyle w:val="CM6"/>
        <w:spacing w:line="253" w:lineRule="atLeast"/>
        <w:ind w:left="720" w:hanging="360"/>
        <w:jc w:val="both"/>
        <w:rPr>
          <w:sz w:val="22"/>
          <w:szCs w:val="22"/>
        </w:rPr>
      </w:pPr>
      <w:r>
        <w:rPr>
          <w:rFonts w:ascii="Wingdings" w:hAnsi="Wingdings" w:cs="Wingdings"/>
          <w:sz w:val="22"/>
          <w:szCs w:val="22"/>
        </w:rPr>
        <w:t></w:t>
      </w:r>
      <w:r>
        <w:rPr>
          <w:rFonts w:ascii="Wingdings" w:hAnsi="Wingdings" w:cs="Wingdings"/>
          <w:sz w:val="22"/>
          <w:szCs w:val="22"/>
        </w:rPr>
        <w:tab/>
      </w:r>
      <w:r>
        <w:rPr>
          <w:sz w:val="22"/>
          <w:szCs w:val="22"/>
        </w:rPr>
        <w:t xml:space="preserve"> Cronogramas </w:t>
      </w:r>
    </w:p>
    <w:p w:rsidR="0072552D" w:rsidRDefault="0072552D">
      <w:pPr>
        <w:pStyle w:val="CM6"/>
        <w:spacing w:line="253" w:lineRule="atLeast"/>
        <w:jc w:val="both"/>
        <w:rPr>
          <w:sz w:val="22"/>
          <w:szCs w:val="22"/>
        </w:rPr>
      </w:pPr>
      <w:r>
        <w:rPr>
          <w:b/>
          <w:bCs/>
          <w:sz w:val="22"/>
          <w:szCs w:val="22"/>
        </w:rPr>
        <w:t xml:space="preserve">1.10. INICIACION DE LAS OBRAS </w:t>
      </w:r>
    </w:p>
    <w:p w:rsidR="0072552D" w:rsidRDefault="0072552D">
      <w:pPr>
        <w:pStyle w:val="CM1"/>
        <w:jc w:val="both"/>
        <w:rPr>
          <w:sz w:val="22"/>
          <w:szCs w:val="22"/>
        </w:rPr>
      </w:pPr>
      <w:r>
        <w:rPr>
          <w:b/>
          <w:bCs/>
          <w:sz w:val="22"/>
          <w:szCs w:val="22"/>
        </w:rPr>
        <w:t xml:space="preserve">Programa de trabajo </w:t>
      </w:r>
    </w:p>
    <w:p w:rsidR="0072552D" w:rsidRDefault="0072552D">
      <w:pPr>
        <w:pStyle w:val="CM6"/>
        <w:spacing w:line="253" w:lineRule="atLeast"/>
        <w:jc w:val="both"/>
        <w:rPr>
          <w:color w:val="FF0000"/>
          <w:sz w:val="22"/>
          <w:szCs w:val="22"/>
        </w:rPr>
      </w:pPr>
      <w:r>
        <w:rPr>
          <w:sz w:val="22"/>
          <w:szCs w:val="22"/>
        </w:rPr>
        <w:t>Se emitirá el Orden de Inicio de Obras, De acuerdo a los plazos estipulados en</w:t>
      </w:r>
      <w:r>
        <w:rPr>
          <w:color w:val="FF0000"/>
          <w:sz w:val="22"/>
          <w:szCs w:val="22"/>
        </w:rPr>
        <w:t xml:space="preserve">: </w:t>
      </w:r>
    </w:p>
    <w:p w:rsidR="0072552D" w:rsidRDefault="0072552D">
      <w:pPr>
        <w:pStyle w:val="Default"/>
        <w:numPr>
          <w:ilvl w:val="0"/>
          <w:numId w:val="1"/>
        </w:numPr>
        <w:rPr>
          <w:sz w:val="22"/>
          <w:szCs w:val="22"/>
        </w:rPr>
      </w:pPr>
      <w:r>
        <w:rPr>
          <w:sz w:val="22"/>
          <w:szCs w:val="22"/>
        </w:rPr>
        <w:t>•</w:t>
      </w:r>
      <w:r>
        <w:rPr>
          <w:sz w:val="22"/>
          <w:szCs w:val="22"/>
        </w:rPr>
        <w:tab/>
        <w:t xml:space="preserve">El cronograma a través del Gráfico de barras (diagrama de Gant), con expresión de las valoraciones de obra mensuales y al origen previstas. </w:t>
      </w:r>
    </w:p>
    <w:p w:rsidR="0072552D" w:rsidRDefault="0072552D">
      <w:pPr>
        <w:pStyle w:val="Default"/>
        <w:numPr>
          <w:ilvl w:val="0"/>
          <w:numId w:val="1"/>
        </w:numPr>
        <w:rPr>
          <w:sz w:val="22"/>
          <w:szCs w:val="22"/>
        </w:rPr>
      </w:pPr>
      <w:r>
        <w:rPr>
          <w:sz w:val="22"/>
          <w:szCs w:val="22"/>
        </w:rPr>
        <w:t>•</w:t>
      </w:r>
      <w:r>
        <w:rPr>
          <w:sz w:val="22"/>
          <w:szCs w:val="22"/>
        </w:rPr>
        <w:tab/>
        <w:t xml:space="preserve">Desarrollo del programa por el método PERT, C.P.M. o análogos.  </w:t>
      </w:r>
    </w:p>
    <w:p w:rsidR="0072552D" w:rsidRDefault="0072552D">
      <w:pPr>
        <w:pStyle w:val="Default"/>
        <w:numPr>
          <w:ilvl w:val="0"/>
          <w:numId w:val="1"/>
        </w:numPr>
        <w:rPr>
          <w:sz w:val="22"/>
          <w:szCs w:val="22"/>
        </w:rPr>
      </w:pPr>
      <w:r>
        <w:rPr>
          <w:sz w:val="22"/>
          <w:szCs w:val="22"/>
        </w:rPr>
        <w:t>•</w:t>
      </w:r>
      <w:r>
        <w:rPr>
          <w:sz w:val="22"/>
          <w:szCs w:val="22"/>
        </w:rPr>
        <w:tab/>
        <w:t xml:space="preserve">Descripción detallada de la forma en que se ejecutarán las diversas partes de la obra. </w:t>
      </w:r>
    </w:p>
    <w:p w:rsidR="0072552D" w:rsidRDefault="0072552D">
      <w:pPr>
        <w:pStyle w:val="Default"/>
        <w:numPr>
          <w:ilvl w:val="0"/>
          <w:numId w:val="1"/>
        </w:numPr>
        <w:rPr>
          <w:sz w:val="22"/>
          <w:szCs w:val="22"/>
        </w:rPr>
      </w:pPr>
      <w:r>
        <w:rPr>
          <w:sz w:val="22"/>
          <w:szCs w:val="22"/>
        </w:rPr>
        <w:t>•</w:t>
      </w:r>
      <w:r>
        <w:rPr>
          <w:sz w:val="22"/>
          <w:szCs w:val="22"/>
        </w:rPr>
        <w:tab/>
        <w:t xml:space="preserve">Equipos de maquinaria que serán empleados, su situación en el momento de redactar el Programa y justificación de los rendimientos de obra en función de la capacidad efectiva de las máquinas.  </w:t>
      </w:r>
    </w:p>
    <w:p w:rsidR="0072552D" w:rsidRDefault="0072552D">
      <w:pPr>
        <w:pStyle w:val="Default"/>
        <w:numPr>
          <w:ilvl w:val="0"/>
          <w:numId w:val="1"/>
        </w:numPr>
        <w:rPr>
          <w:sz w:val="22"/>
          <w:szCs w:val="22"/>
        </w:rPr>
      </w:pPr>
      <w:r>
        <w:rPr>
          <w:sz w:val="22"/>
          <w:szCs w:val="22"/>
        </w:rPr>
        <w:t>•</w:t>
      </w:r>
      <w:r>
        <w:rPr>
          <w:sz w:val="22"/>
          <w:szCs w:val="22"/>
        </w:rPr>
        <w:tab/>
        <w:t xml:space="preserve">Organización del personal superior, medio y operario que se destina a la ejecución de la obra, su situación actual y fecha de incorporación a la obra.  </w:t>
      </w:r>
    </w:p>
    <w:p w:rsidR="0072552D" w:rsidRDefault="0072552D">
      <w:pPr>
        <w:pStyle w:val="Default"/>
        <w:numPr>
          <w:ilvl w:val="0"/>
          <w:numId w:val="1"/>
        </w:numPr>
        <w:rPr>
          <w:sz w:val="22"/>
          <w:szCs w:val="22"/>
        </w:rPr>
      </w:pPr>
      <w:r>
        <w:rPr>
          <w:sz w:val="22"/>
          <w:szCs w:val="22"/>
        </w:rPr>
        <w:t>•</w:t>
      </w:r>
      <w:r>
        <w:rPr>
          <w:sz w:val="22"/>
          <w:szCs w:val="22"/>
        </w:rPr>
        <w:tab/>
        <w:t xml:space="preserve">Anteproyecto de las instalaciones auxiliares incluidas las obras auxiliares, accesos, oficinas, talleres, alojamientos, almacenes, explanadas de acopios y demás obras y medios auxiliares para la ejecución de la obra contratada, necesario para asegurar el cumplimiento del programa de trabajos.  </w:t>
      </w:r>
    </w:p>
    <w:p w:rsidR="0072552D" w:rsidRDefault="0072552D">
      <w:pPr>
        <w:pStyle w:val="Default"/>
        <w:rPr>
          <w:color w:val="auto"/>
        </w:rPr>
      </w:pPr>
    </w:p>
    <w:p w:rsidR="0072552D" w:rsidRDefault="0072552D">
      <w:pPr>
        <w:pStyle w:val="CM1"/>
        <w:jc w:val="both"/>
        <w:rPr>
          <w:sz w:val="22"/>
          <w:szCs w:val="22"/>
        </w:rPr>
      </w:pPr>
      <w:r>
        <w:rPr>
          <w:b/>
          <w:bCs/>
          <w:sz w:val="22"/>
          <w:szCs w:val="22"/>
        </w:rPr>
        <w:t xml:space="preserve">1.11. Orden de inicio de las obras Orden de inicio de obras </w:t>
      </w:r>
    </w:p>
    <w:p w:rsidR="0072552D" w:rsidRDefault="0072552D">
      <w:pPr>
        <w:pStyle w:val="CM6"/>
        <w:spacing w:line="253" w:lineRule="atLeast"/>
        <w:jc w:val="both"/>
        <w:rPr>
          <w:sz w:val="22"/>
          <w:szCs w:val="22"/>
        </w:rPr>
      </w:pPr>
      <w:r>
        <w:rPr>
          <w:sz w:val="22"/>
          <w:szCs w:val="22"/>
        </w:rPr>
        <w:t xml:space="preserve">El Gerente de Supervisión del P.B.V. dará la orden de iniciación de los trabajos, teniendo en cuenta la situación de los trabajos de replanteo que incumben al Contratista y la elaboración del Programa de Trabajos, así como la disponibilidad de los terrenos necesarios para iniciar la obra definitiva de acuerdo con el programa de trabajos aprobado.  </w:t>
      </w:r>
    </w:p>
    <w:p w:rsidR="0072552D" w:rsidRDefault="0072552D">
      <w:pPr>
        <w:pStyle w:val="CM6"/>
        <w:spacing w:line="253" w:lineRule="atLeast"/>
        <w:ind w:right="78"/>
        <w:rPr>
          <w:sz w:val="22"/>
          <w:szCs w:val="22"/>
        </w:rPr>
        <w:sectPr w:rsidR="0072552D">
          <w:type w:val="continuous"/>
          <w:pgSz w:w="12240" w:h="15840"/>
          <w:pgMar w:top="1417" w:right="1701" w:bottom="1417" w:left="1701" w:header="720" w:footer="720" w:gutter="0"/>
          <w:cols w:space="720"/>
          <w:noEndnote/>
        </w:sectPr>
      </w:pPr>
      <w:r>
        <w:rPr>
          <w:sz w:val="22"/>
          <w:szCs w:val="22"/>
        </w:rPr>
        <w:t xml:space="preserve">El PBV, emitirá nota oficial al Fiscal de obras para que este a su vez emita la orden de inicio de obras al supervisor, quien en última instancia realizará la orden de inicio de obra a la contratista. </w:t>
      </w:r>
    </w:p>
    <w:p w:rsidR="0072552D" w:rsidRDefault="0072552D">
      <w:pPr>
        <w:pStyle w:val="Default"/>
        <w:rPr>
          <w:color w:val="auto"/>
        </w:rPr>
      </w:pPr>
    </w:p>
    <w:p w:rsidR="0072552D" w:rsidRDefault="0072552D">
      <w:pPr>
        <w:pStyle w:val="CM6"/>
        <w:spacing w:line="253" w:lineRule="atLeast"/>
        <w:jc w:val="both"/>
        <w:rPr>
          <w:sz w:val="22"/>
          <w:szCs w:val="22"/>
        </w:rPr>
      </w:pPr>
      <w:r>
        <w:rPr>
          <w:b/>
          <w:bCs/>
          <w:sz w:val="22"/>
          <w:szCs w:val="22"/>
        </w:rPr>
        <w:t xml:space="preserve">1.12. CERTIFICACIÓN DE CALIDAD DE MATERIALES </w:t>
      </w:r>
    </w:p>
    <w:p w:rsidR="0072552D" w:rsidRDefault="0072552D">
      <w:pPr>
        <w:pStyle w:val="CM6"/>
        <w:spacing w:line="253" w:lineRule="atLeast"/>
        <w:jc w:val="both"/>
        <w:rPr>
          <w:sz w:val="22"/>
          <w:szCs w:val="22"/>
        </w:rPr>
      </w:pPr>
      <w:r>
        <w:rPr>
          <w:sz w:val="22"/>
          <w:szCs w:val="22"/>
        </w:rPr>
        <w:t xml:space="preserve">El SUPERVISOR requerirá del CONTRATISTA la presentación de certificados </w:t>
      </w:r>
      <w:r>
        <w:rPr>
          <w:sz w:val="22"/>
          <w:szCs w:val="22"/>
        </w:rPr>
        <w:lastRenderedPageBreak/>
        <w:t xml:space="preserve">actualizados de calidad y cumplimiento de las Normas Estándar y Especificaciones Técnicas de los proveedores de todos los materiales antes de la incorporación de dicho material en la Obra. </w:t>
      </w:r>
    </w:p>
    <w:p w:rsidR="0072552D" w:rsidRDefault="0072552D">
      <w:pPr>
        <w:pStyle w:val="CM6"/>
        <w:spacing w:line="253" w:lineRule="atLeast"/>
        <w:jc w:val="both"/>
        <w:rPr>
          <w:sz w:val="22"/>
          <w:szCs w:val="22"/>
        </w:rPr>
      </w:pPr>
      <w:r>
        <w:rPr>
          <w:sz w:val="22"/>
          <w:szCs w:val="22"/>
        </w:rPr>
        <w:t xml:space="preserve">El CONTRATISTA deberá presentar al SUPERVISOR las certificaciones de calidad de los materiales que hayan sido requeridas, en un plazo adecuado.  </w:t>
      </w:r>
    </w:p>
    <w:p w:rsidR="0072552D" w:rsidRDefault="0072552D">
      <w:pPr>
        <w:pStyle w:val="CM6"/>
        <w:spacing w:line="253" w:lineRule="atLeast"/>
        <w:jc w:val="both"/>
        <w:rPr>
          <w:sz w:val="22"/>
          <w:szCs w:val="22"/>
        </w:rPr>
      </w:pPr>
      <w:r>
        <w:rPr>
          <w:sz w:val="22"/>
          <w:szCs w:val="22"/>
        </w:rPr>
        <w:t xml:space="preserve">La conformidad del SUPERVISOR con dichos certificados no libera al CONTRATISTA de su responsabilidad para la buena ejecución de la Obra. </w:t>
      </w:r>
    </w:p>
    <w:p w:rsidR="0072552D" w:rsidRDefault="0072552D">
      <w:pPr>
        <w:pStyle w:val="CM6"/>
        <w:spacing w:line="253" w:lineRule="atLeast"/>
        <w:jc w:val="both"/>
        <w:rPr>
          <w:sz w:val="22"/>
          <w:szCs w:val="22"/>
        </w:rPr>
      </w:pPr>
      <w:r>
        <w:rPr>
          <w:b/>
          <w:bCs/>
          <w:sz w:val="22"/>
          <w:szCs w:val="22"/>
        </w:rPr>
        <w:t xml:space="preserve">1.13. Replanteo </w:t>
      </w:r>
    </w:p>
    <w:p w:rsidR="0072552D" w:rsidRDefault="0072552D">
      <w:pPr>
        <w:pStyle w:val="CM6"/>
        <w:spacing w:line="253" w:lineRule="atLeast"/>
        <w:jc w:val="both"/>
        <w:rPr>
          <w:sz w:val="22"/>
          <w:szCs w:val="22"/>
        </w:rPr>
      </w:pPr>
      <w:r>
        <w:rPr>
          <w:sz w:val="22"/>
          <w:szCs w:val="22"/>
        </w:rPr>
        <w:t xml:space="preserve">Antes de iniciarse las obras, el PBV entregará al Contratista los datos para el replanteo, por lo cual el Contratista propondrá un plan de replanteo. </w:t>
      </w:r>
    </w:p>
    <w:p w:rsidR="0072552D" w:rsidRDefault="0072552D">
      <w:pPr>
        <w:pStyle w:val="CM6"/>
        <w:spacing w:line="253" w:lineRule="atLeast"/>
        <w:jc w:val="both"/>
        <w:rPr>
          <w:sz w:val="22"/>
          <w:szCs w:val="22"/>
        </w:rPr>
      </w:pPr>
      <w:r>
        <w:rPr>
          <w:sz w:val="22"/>
          <w:szCs w:val="22"/>
        </w:rPr>
        <w:t xml:space="preserve">El Programa Barrios de Verdad realizará el control estricto del replanteo de las obras a través de la Supervisión. </w:t>
      </w:r>
    </w:p>
    <w:p w:rsidR="0072552D" w:rsidRDefault="0072552D">
      <w:pPr>
        <w:pStyle w:val="CM6"/>
        <w:spacing w:line="253" w:lineRule="atLeast"/>
        <w:jc w:val="both"/>
        <w:rPr>
          <w:sz w:val="22"/>
          <w:szCs w:val="22"/>
        </w:rPr>
      </w:pPr>
      <w:r>
        <w:rPr>
          <w:sz w:val="22"/>
          <w:szCs w:val="22"/>
        </w:rPr>
        <w:t xml:space="preserve">Así mismo el Programa Barrios de Verdad podrá realizar, en cualquier momento, las comprobaciones de los replanteos que estime conveniente, para lo cual el Contratista prestará a su cargo la asistencia y ayuda necesaria sin que por ello tenga derecho a indemnización alguna. No obstante de dichas comprobaciones, la responsabilidad del replanteo es del Contratista y los perjuicios que ocasionen los errores de replanteo deberán ser subsanados por cuenta y riesgo de aquél.  </w:t>
      </w:r>
    </w:p>
    <w:p w:rsidR="0072552D" w:rsidRDefault="0072552D">
      <w:pPr>
        <w:pStyle w:val="CM1"/>
        <w:jc w:val="both"/>
        <w:rPr>
          <w:sz w:val="22"/>
          <w:szCs w:val="22"/>
        </w:rPr>
      </w:pPr>
      <w:r>
        <w:rPr>
          <w:sz w:val="22"/>
          <w:szCs w:val="22"/>
        </w:rPr>
        <w:t xml:space="preserve">Será responsabilidad del Contratista y correrá asimismo por su cuenta la realización de todos los replanteos previos a las comprobaciones geométricas de todas las unidades de obra ejecutadas que lo precisen a juicio de la Supervisión y que necesariamente deberá controlar el equipo de topografía de esta última. </w:t>
      </w:r>
    </w:p>
    <w:p w:rsidR="0072552D" w:rsidRDefault="0072552D">
      <w:pPr>
        <w:pStyle w:val="Default"/>
        <w:spacing w:after="120"/>
        <w:jc w:val="right"/>
        <w:rPr>
          <w:color w:val="auto"/>
          <w:sz w:val="22"/>
          <w:szCs w:val="22"/>
        </w:rPr>
        <w:sectPr w:rsidR="0072552D">
          <w:type w:val="continuous"/>
          <w:pgSz w:w="12240" w:h="15840"/>
          <w:pgMar w:top="1417" w:right="1701" w:bottom="1417" w:left="1701" w:header="720" w:footer="720" w:gutter="0"/>
          <w:cols w:space="720"/>
          <w:noEndnote/>
        </w:sectPr>
      </w:pP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1.14. Ensayos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El control permanente de la calidad es de cuenta y riesgo del Contratista, debiendo para ello disponer de suficientes y adecuados medios, tanto de personal técnico como materiales, equipos para asegurar que la obra se realiza en todo momento, en las condiciones exigidas por el Proyecto y órdenes dadas por el Supervisor de Obras. Se debe incluir ensayos de Ho en cada vaciado programado y adjuntar los resultados de los mismos en los informes semanales exigidos por el Supervisor de Obras.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1.15. Materiales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Todos los materiales de las obras deberán ser de la calidad exigida en el Proyecto, estarán de acuerdo con las instrucciones del Supervisor y estarán sujetos en cualquier momento a los ensayos y pruebas que ordene el Supervisor. El Contratista proporcionará todas las facilidades necesarias para que se efectúen las tomas de muestras, así como la mano de obra no cualificada para la toma de muestras y el transporte de éstas al laboratorio o lugar de almacenamiento que indique el Supervisor. El Contratista notificará con suficiente antelación la procedencia de los materiales que se propone emplear, </w:t>
      </w:r>
      <w:r>
        <w:rPr>
          <w:sz w:val="22"/>
          <w:szCs w:val="22"/>
        </w:rPr>
        <w:lastRenderedPageBreak/>
        <w:t xml:space="preserve">aportando, cuando así lo solicite el Supervisor, las muestras y los datos necesarios para demostrar la posibilidad de su aceptación, tanto en lo que se refiere a su calidad como a su cantidad. En ningún caso podrán ser acopiados ni utilizados en obra materiales cuya procedencia no haya sido previamente aprobada por el Supervisor del P.B.V.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1.16. Acopios </w:t>
      </w:r>
    </w:p>
    <w:p w:rsidR="0072552D" w:rsidRDefault="0072552D">
      <w:pPr>
        <w:pStyle w:val="CM7"/>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Los lugares de acopio de materiales dentro del ámbito de la Obra habrán de ser previamente autorizados por el Supervisor del P.B.V.. Para ello el Contratista propondrá el plan de Obra, indicando los accesos y todas las obras o medidas que se compromete a llevar a cabo para garantizar la preservación de la calidad de los materiales, la no interferencia con la propia obra, así como la evitar posibles daños a terceros. Las superficies utilizadas deberán acondicionarse una vez retirado el acopio, restituyéndolas a su natural estado. Todos los gastos e indemnizaciones, en su caso, que se deriven de la utilización de superficies para acopios serán de cuenta del Contratista.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1.17. Trabajos nocturnos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En caso de existir la necesidad de realizar trabajos nocturnos, estos deberán ser previamente autorizados por el Programa  Barrios de Verdad,  el Contratista deberá instalar los equipos de iluminación del tipo e intensidad que el Supervisor ordene, y mantenerlos en perfecto estado mientras duren los trabajos.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1.18. Trabajos no autorizados y trabajos defectuosos </w:t>
      </w:r>
      <w:r>
        <w:rPr>
          <w:b/>
          <w:bCs/>
          <w:sz w:val="22"/>
          <w:szCs w:val="22"/>
        </w:rPr>
        <w:softHyphen/>
      </w:r>
    </w:p>
    <w:p w:rsidR="0072552D" w:rsidRDefault="0072552D">
      <w:pPr>
        <w:pStyle w:val="CM4"/>
        <w:rPr>
          <w:sz w:val="22"/>
          <w:szCs w:val="22"/>
        </w:rPr>
      </w:pPr>
      <w:r>
        <w:rPr>
          <w:sz w:val="22"/>
          <w:szCs w:val="22"/>
        </w:rPr>
        <w:t xml:space="preserve">Los trabajos ejecutados por el Contratista modificando lo prescrito en los documentos contractuales del Proyecto sin la debida autorización del Programa Barrios de Verdad Contratante serán sujeto de demolición si el Supervisor lo exigiere, y en ningún caso serán abonables. El Contratista será además responsable de los daños y perjuicios que por esta causa puedan derivarse para el Programa Barrios de Verdad. Contratante. </w:t>
      </w:r>
    </w:p>
    <w:p w:rsidR="0072552D" w:rsidRDefault="0072552D">
      <w:pPr>
        <w:pStyle w:val="Default"/>
        <w:spacing w:after="120"/>
        <w:jc w:val="right"/>
        <w:rPr>
          <w:color w:val="auto"/>
          <w:sz w:val="22"/>
          <w:szCs w:val="22"/>
        </w:rPr>
      </w:pP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En el caso de demolición y reconstrucción de cualquier obra defectuosa, el Supervisor podrá exigir del Contratista la propuesta de las pertinentes modificaciones en el Programa de Trabajos, maquinaria, equipo y personal que garanticen el cumplimiento de los plazos o la recuperación, en su caso, del retraso padecido.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1.19. Señalización de obras e instalaciones.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El Contratista queda obligado a señalizar, a su costa, las obras, objeto del contrato de acuerdo a las instrucciones y modelos que ordene el Programa Barrios de Verdad, siendo este último responsable del estricto cumplimiento de las disposiciones vigentes en el Gobierno Municipal de La Paz al respecto.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1.20. Precauciones especiales durante la ejecución de las obras. </w:t>
      </w:r>
    </w:p>
    <w:p w:rsidR="0072552D" w:rsidRDefault="0072552D">
      <w:pPr>
        <w:pStyle w:val="CM6"/>
        <w:spacing w:line="253" w:lineRule="atLeast"/>
        <w:rPr>
          <w:sz w:val="22"/>
          <w:szCs w:val="22"/>
        </w:rPr>
      </w:pPr>
      <w:r>
        <w:rPr>
          <w:sz w:val="22"/>
          <w:szCs w:val="22"/>
        </w:rPr>
        <w:t xml:space="preserve">Se tomarán especiales precauciones durante la ejecución de las obras respecto a los siguientes puntos: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Cámaras Sanitarias e Instalaciones: La Empresa Constructora estará en la obligación de comunicar al Supervisor de Obras las instalaciones, cámaras, tuberías y otras que haya encontrado durante la ejecución de las obras a fin de coordinar medidas de mitigación de impactos ambientales y coordinar las decisiones que favorezcan al desarrollo de las obras respetando la normativa vigente.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1.21. Detalles inherentes a cada proyecto de las obras.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El Programa Barrios de Verdad tendrá en todo caso y momento absoluta libertad para instruir en el curso de la ejecución de las obras los detalles inherentes a cada proyecto de las obras. El Contratista está obligado a realizar las obras con estricta sujeción al Pliego de Especificaciones Técnicas sin que por ningún motivo pueda disminuir el ritmo de los trabajos ni suspender la ejecución de las obras.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 xml:space="preserve">1.22. Aumento o disminución del volumen de obra </w:t>
      </w:r>
    </w:p>
    <w:p w:rsidR="0072552D" w:rsidRDefault="0072552D">
      <w:pPr>
        <w:pStyle w:val="CM6"/>
        <w:spacing w:line="253" w:lineRule="atLeast"/>
        <w:rPr>
          <w:sz w:val="22"/>
          <w:szCs w:val="22"/>
        </w:rPr>
        <w:sectPr w:rsidR="0072552D">
          <w:type w:val="continuous"/>
          <w:pgSz w:w="12240" w:h="15840"/>
          <w:pgMar w:top="1417" w:right="1701" w:bottom="1417" w:left="1701" w:header="720" w:footer="720" w:gutter="0"/>
          <w:cols w:space="720"/>
          <w:noEndnote/>
        </w:sectPr>
      </w:pPr>
      <w:r>
        <w:rPr>
          <w:sz w:val="22"/>
          <w:szCs w:val="22"/>
        </w:rPr>
        <w:t xml:space="preserve">No se considerarán como aumento o disminución de volumen de obra, las variaciones de cubicación que resulten entre las mediciones que figuran en el Proyecto y las que realmente se obtengan de la obra realizada siempre que no sean motivadas por modificaciones de los planos de contrato o de las instrucciones y normas dadas en el Proyecto y ordenada su aplicación por el Supervisor. Estas variaciones tendrán el carácter de simple ajuste del proyecto a la realidad del terreno observada e interpretada por el Supervisor en el curso de las obras.  En caso de aumento o de disminución del volumen de los trabajos respecto de lo previsto en el Presupuesto del Proyecto, la valoración y abono de la obra se realizará en las condiciones económicas del contrato siempre que el aumento global de la obra, evaluado a los precios de origen considerando únicamente las unidades de obra que figuran en dicho presupuesto no sobrepase el diez por ciento (10%) del importe de dicho presupuesto.  </w:t>
      </w:r>
    </w:p>
    <w:p w:rsidR="0072552D" w:rsidRDefault="0072552D">
      <w:pPr>
        <w:pStyle w:val="Default"/>
        <w:rPr>
          <w:color w:val="auto"/>
        </w:rPr>
      </w:pPr>
    </w:p>
    <w:p w:rsidR="0072552D" w:rsidRDefault="0072552D">
      <w:pPr>
        <w:pStyle w:val="CM6"/>
        <w:spacing w:line="253" w:lineRule="atLeast"/>
        <w:rPr>
          <w:sz w:val="22"/>
          <w:szCs w:val="22"/>
        </w:rPr>
      </w:pPr>
      <w:r>
        <w:rPr>
          <w:b/>
          <w:bCs/>
          <w:sz w:val="22"/>
          <w:szCs w:val="22"/>
        </w:rPr>
        <w:t>1.23</w:t>
      </w:r>
      <w:r>
        <w:rPr>
          <w:sz w:val="22"/>
          <w:szCs w:val="22"/>
        </w:rPr>
        <w:t xml:space="preserve">. </w:t>
      </w:r>
      <w:r>
        <w:rPr>
          <w:b/>
          <w:bCs/>
          <w:sz w:val="22"/>
          <w:szCs w:val="22"/>
        </w:rPr>
        <w:t xml:space="preserve">Conservación del paisaje. </w:t>
      </w:r>
    </w:p>
    <w:p w:rsidR="0072552D" w:rsidRDefault="0072552D">
      <w:pPr>
        <w:pStyle w:val="CM6"/>
        <w:spacing w:line="253" w:lineRule="atLeast"/>
        <w:rPr>
          <w:sz w:val="22"/>
          <w:szCs w:val="22"/>
        </w:rPr>
      </w:pPr>
      <w:r>
        <w:rPr>
          <w:sz w:val="22"/>
          <w:szCs w:val="22"/>
        </w:rPr>
        <w:t xml:space="preserve">El Contratista prestará especial atención al efecto que pueden tener las distintas operaciones e instalaciones que sean precisas para la ejecución de las obras en lo que se refiere a estética y cuidado del paisaje en las que aquellas se ubiquen.  </w:t>
      </w:r>
    </w:p>
    <w:p w:rsidR="0072552D" w:rsidRDefault="0072552D" w:rsidP="0071072B">
      <w:pPr>
        <w:pStyle w:val="CM6"/>
        <w:spacing w:line="253" w:lineRule="atLeast"/>
        <w:rPr>
          <w:sz w:val="22"/>
          <w:szCs w:val="22"/>
        </w:rPr>
      </w:pPr>
      <w:r>
        <w:rPr>
          <w:sz w:val="22"/>
          <w:szCs w:val="22"/>
        </w:rPr>
        <w:t xml:space="preserve">A estos efectos, cuidará de que puedan producirse daños a plantaciones, bosques o masas arbóreas. Evitará la modificación de cauces, la desaparición de la capa vegetal en las zonas en las que intervenga; y procurará por todos los medios que el aspecto paisajístico quede en las mismas condiciones en que se hallaba antes del comienzo de sus actividades. </w:t>
      </w:r>
    </w:p>
    <w:p w:rsidR="0072552D" w:rsidRDefault="0072552D">
      <w:pPr>
        <w:pStyle w:val="CM7"/>
        <w:spacing w:line="253" w:lineRule="atLeast"/>
        <w:jc w:val="both"/>
        <w:rPr>
          <w:sz w:val="22"/>
          <w:szCs w:val="22"/>
        </w:rPr>
      </w:pPr>
      <w:r>
        <w:rPr>
          <w:sz w:val="22"/>
          <w:szCs w:val="22"/>
        </w:rPr>
        <w:lastRenderedPageBreak/>
        <w:t xml:space="preserve">La negligencia o mal uso de sus equipos en esta materia dará lugar a que tenga que reponer y reparar los daños causados al paisaje, a su costa, sin que exista abono alguno por parte del P.B.V. Contratante. </w:t>
      </w:r>
    </w:p>
    <w:p w:rsidR="0072552D" w:rsidRDefault="0072552D">
      <w:pPr>
        <w:pStyle w:val="Default"/>
        <w:numPr>
          <w:ilvl w:val="0"/>
          <w:numId w:val="2"/>
        </w:numPr>
        <w:rPr>
          <w:color w:val="auto"/>
          <w:sz w:val="22"/>
          <w:szCs w:val="22"/>
        </w:rPr>
      </w:pPr>
      <w:r>
        <w:rPr>
          <w:b/>
          <w:bCs/>
          <w:color w:val="auto"/>
          <w:sz w:val="22"/>
          <w:szCs w:val="22"/>
        </w:rPr>
        <w:t xml:space="preserve">1.24. RESPONSABILIDADES ESPECIALES DEL CONTRATISTA </w:t>
      </w:r>
    </w:p>
    <w:p w:rsidR="0072552D" w:rsidRDefault="0072552D">
      <w:pPr>
        <w:pStyle w:val="Default"/>
        <w:numPr>
          <w:ilvl w:val="0"/>
          <w:numId w:val="2"/>
        </w:numPr>
        <w:rPr>
          <w:color w:val="auto"/>
          <w:sz w:val="22"/>
          <w:szCs w:val="22"/>
        </w:rPr>
      </w:pPr>
      <w:r>
        <w:rPr>
          <w:b/>
          <w:bCs/>
          <w:color w:val="auto"/>
          <w:sz w:val="22"/>
          <w:szCs w:val="22"/>
        </w:rPr>
        <w:t xml:space="preserve">1.24.1 Daños y perjuicios </w:t>
      </w:r>
    </w:p>
    <w:p w:rsidR="0072552D" w:rsidRDefault="0072552D">
      <w:pPr>
        <w:pStyle w:val="Default"/>
        <w:rPr>
          <w:color w:val="auto"/>
          <w:sz w:val="22"/>
          <w:szCs w:val="22"/>
        </w:rPr>
      </w:pPr>
    </w:p>
    <w:p w:rsidR="0072552D" w:rsidRDefault="0072552D">
      <w:pPr>
        <w:pStyle w:val="CM6"/>
        <w:spacing w:line="253" w:lineRule="atLeast"/>
        <w:jc w:val="both"/>
        <w:rPr>
          <w:sz w:val="22"/>
          <w:szCs w:val="22"/>
        </w:rPr>
      </w:pPr>
      <w:r>
        <w:rPr>
          <w:sz w:val="22"/>
          <w:szCs w:val="22"/>
        </w:rPr>
        <w:t xml:space="preserve">El Contratista será responsable, durante la ejecución de las obras, de todos los daños y perjuicios directos e indirectos, que se puedan ocasionar a cualquier persona, propiedad o servicio, público o privado, como consecuencia de los actos, omisiones o negligencias del personal a su cargo, o de una deficiente organización de las obras.  </w:t>
      </w:r>
    </w:p>
    <w:p w:rsidR="0072552D" w:rsidRDefault="0072552D">
      <w:pPr>
        <w:pStyle w:val="CM6"/>
        <w:spacing w:line="253" w:lineRule="atLeast"/>
        <w:jc w:val="both"/>
        <w:rPr>
          <w:sz w:val="22"/>
          <w:szCs w:val="22"/>
        </w:rPr>
      </w:pPr>
      <w:r>
        <w:rPr>
          <w:sz w:val="22"/>
          <w:szCs w:val="22"/>
        </w:rPr>
        <w:t xml:space="preserve">Los servicios y propiedades públicos y privados que resulten dañados, deberán ser reparados por el Contratista a su costa restableciendo los mismos a sus condiciones primitivas o compensando adecuadamente los daños y perjuicios causados.  </w:t>
      </w:r>
    </w:p>
    <w:p w:rsidR="0072552D" w:rsidRDefault="0072552D">
      <w:pPr>
        <w:pStyle w:val="CM6"/>
        <w:spacing w:line="253" w:lineRule="atLeast"/>
        <w:jc w:val="both"/>
        <w:rPr>
          <w:sz w:val="22"/>
          <w:szCs w:val="22"/>
        </w:rPr>
      </w:pPr>
      <w:r>
        <w:rPr>
          <w:sz w:val="22"/>
          <w:szCs w:val="22"/>
        </w:rPr>
        <w:t xml:space="preserve">Las personas que resulten perjudicadas deberán ser compensadas a costa del Contratista, adecuadamente. </w:t>
      </w:r>
    </w:p>
    <w:p w:rsidR="0072552D" w:rsidRDefault="0072552D">
      <w:pPr>
        <w:pStyle w:val="CM6"/>
        <w:spacing w:line="253" w:lineRule="atLeast"/>
        <w:jc w:val="both"/>
        <w:rPr>
          <w:sz w:val="22"/>
          <w:szCs w:val="22"/>
        </w:rPr>
      </w:pPr>
      <w:r>
        <w:rPr>
          <w:b/>
          <w:bCs/>
          <w:sz w:val="22"/>
          <w:szCs w:val="22"/>
        </w:rPr>
        <w:t xml:space="preserve">1.24.2 Reposición de los Servicios Afectados </w:t>
      </w:r>
    </w:p>
    <w:p w:rsidR="0072552D" w:rsidRDefault="0072552D">
      <w:pPr>
        <w:pStyle w:val="CM6"/>
        <w:spacing w:line="253" w:lineRule="atLeast"/>
        <w:jc w:val="both"/>
        <w:rPr>
          <w:sz w:val="22"/>
          <w:szCs w:val="22"/>
        </w:rPr>
      </w:pPr>
      <w:r>
        <w:rPr>
          <w:sz w:val="22"/>
          <w:szCs w:val="22"/>
        </w:rPr>
        <w:t xml:space="preserve">Todos los trámites necesarios para la reposición de los servicios afectados por la construcción de las obras, tales como líneas eléctricas  y telefónicas, conducciones de agua, cursos de agua, etc., serán gestionados por el Contratista, así como la realización de las obras correspondientes a esas reposiciones, salvo en el caso de que las obras sean ejecutadas por la propia entidad afectada. El Contratista asume la total y exclusiva responsabilidad de los retrasos que pudieran originarse por los motivos señalados en ese apartado.  </w:t>
      </w:r>
    </w:p>
    <w:p w:rsidR="0072552D" w:rsidRDefault="0072552D">
      <w:pPr>
        <w:pStyle w:val="CM6"/>
        <w:spacing w:line="253" w:lineRule="atLeast"/>
        <w:jc w:val="both"/>
        <w:rPr>
          <w:sz w:val="22"/>
          <w:szCs w:val="22"/>
        </w:rPr>
      </w:pPr>
      <w:r>
        <w:rPr>
          <w:b/>
          <w:bCs/>
          <w:sz w:val="22"/>
          <w:szCs w:val="22"/>
        </w:rPr>
        <w:t xml:space="preserve">1.24.3 Terminación y limpieza final de la obra </w:t>
      </w:r>
    </w:p>
    <w:p w:rsidR="0072552D" w:rsidRDefault="0072552D">
      <w:pPr>
        <w:pStyle w:val="CM6"/>
        <w:spacing w:line="253" w:lineRule="atLeast"/>
        <w:jc w:val="both"/>
        <w:rPr>
          <w:sz w:val="22"/>
          <w:szCs w:val="22"/>
        </w:rPr>
      </w:pPr>
      <w:r>
        <w:rPr>
          <w:sz w:val="22"/>
          <w:szCs w:val="22"/>
        </w:rPr>
        <w:t xml:space="preserve">El Contratista realizará cuantas labores de terminación, demolición y retirada de instalaciones fijas, materiales, acopios sobrantes y limpieza final de la obra objeto del contrato, para que ésta presente buen aspecto a juicio del Supervisor. </w:t>
      </w:r>
    </w:p>
    <w:p w:rsidR="0072552D" w:rsidRDefault="0072552D">
      <w:pPr>
        <w:pStyle w:val="CM6"/>
        <w:spacing w:line="253" w:lineRule="atLeast"/>
        <w:jc w:val="both"/>
        <w:rPr>
          <w:sz w:val="22"/>
          <w:szCs w:val="22"/>
        </w:rPr>
      </w:pPr>
      <w:r>
        <w:rPr>
          <w:b/>
          <w:bCs/>
          <w:sz w:val="22"/>
          <w:szCs w:val="22"/>
        </w:rPr>
        <w:t xml:space="preserve">1.24.4 Medición de las obras  </w:t>
      </w:r>
    </w:p>
    <w:p w:rsidR="0072552D" w:rsidRDefault="0072552D">
      <w:pPr>
        <w:pStyle w:val="CM6"/>
        <w:spacing w:line="253" w:lineRule="atLeast"/>
        <w:rPr>
          <w:sz w:val="22"/>
          <w:szCs w:val="22"/>
        </w:rPr>
      </w:pPr>
      <w:r>
        <w:rPr>
          <w:sz w:val="22"/>
          <w:szCs w:val="22"/>
        </w:rPr>
        <w:t xml:space="preserve">La forma de realizar la medición y las unidades de medida a utilizar serán las definidas en el presente por el Contratista Programa Barrios de Verdad o en el Cuadro de Precios de este Proyecto. </w:t>
      </w:r>
    </w:p>
    <w:p w:rsidR="0072552D" w:rsidRDefault="0072552D">
      <w:pPr>
        <w:pStyle w:val="CM6"/>
        <w:spacing w:line="253" w:lineRule="atLeast"/>
        <w:jc w:val="both"/>
        <w:rPr>
          <w:sz w:val="22"/>
          <w:szCs w:val="22"/>
        </w:rPr>
      </w:pPr>
      <w:r>
        <w:rPr>
          <w:b/>
          <w:bCs/>
          <w:sz w:val="22"/>
          <w:szCs w:val="22"/>
        </w:rPr>
        <w:t xml:space="preserve">1.25. Precios unitarios </w:t>
      </w:r>
    </w:p>
    <w:p w:rsidR="0072552D" w:rsidRDefault="0072552D">
      <w:pPr>
        <w:pStyle w:val="CM1"/>
        <w:jc w:val="both"/>
        <w:rPr>
          <w:sz w:val="22"/>
          <w:szCs w:val="22"/>
        </w:rPr>
      </w:pPr>
      <w:r>
        <w:rPr>
          <w:sz w:val="22"/>
          <w:szCs w:val="22"/>
        </w:rPr>
        <w:t xml:space="preserve">Los precios unitarios establecidos en el Cuadro de Precios del Contrato para cada unidad de obra, cubrirán todos los gastos efectuados para la ejecución material de la unidad correspondiente, incluidos los trabajos auxiliares de acuerdo con lo establecido en el presente Pliego de especificaciones técnicas.  </w:t>
      </w:r>
    </w:p>
    <w:p w:rsidR="0071072B" w:rsidRDefault="0071072B">
      <w:pPr>
        <w:pStyle w:val="CM6"/>
        <w:spacing w:line="253" w:lineRule="atLeast"/>
        <w:jc w:val="both"/>
        <w:rPr>
          <w:b/>
          <w:bCs/>
          <w:sz w:val="22"/>
          <w:szCs w:val="22"/>
        </w:rPr>
      </w:pPr>
    </w:p>
    <w:p w:rsidR="0072552D" w:rsidRDefault="0072552D">
      <w:pPr>
        <w:pStyle w:val="CM6"/>
        <w:spacing w:line="253" w:lineRule="atLeast"/>
        <w:jc w:val="both"/>
        <w:rPr>
          <w:sz w:val="22"/>
          <w:szCs w:val="22"/>
        </w:rPr>
      </w:pPr>
      <w:r>
        <w:rPr>
          <w:b/>
          <w:bCs/>
          <w:sz w:val="22"/>
          <w:szCs w:val="22"/>
        </w:rPr>
        <w:lastRenderedPageBreak/>
        <w:t xml:space="preserve">1.26. Otros gastos de cuenta del Contratista </w:t>
      </w:r>
    </w:p>
    <w:p w:rsidR="0072552D" w:rsidRDefault="0072552D">
      <w:pPr>
        <w:pStyle w:val="CM6"/>
        <w:spacing w:line="253" w:lineRule="atLeast"/>
        <w:jc w:val="both"/>
        <w:rPr>
          <w:sz w:val="22"/>
          <w:szCs w:val="22"/>
        </w:rPr>
      </w:pPr>
      <w:r>
        <w:rPr>
          <w:sz w:val="22"/>
          <w:szCs w:val="22"/>
        </w:rPr>
        <w:t xml:space="preserve">Serán de cuenta del Contratista los gastos de aguas y energía necesarios para la construcción de las obras. </w:t>
      </w:r>
    </w:p>
    <w:p w:rsidR="0072552D" w:rsidRDefault="0072552D">
      <w:pPr>
        <w:pStyle w:val="CM6"/>
        <w:spacing w:line="253" w:lineRule="atLeast"/>
        <w:jc w:val="both"/>
        <w:rPr>
          <w:sz w:val="22"/>
          <w:szCs w:val="22"/>
        </w:rPr>
      </w:pPr>
      <w:r>
        <w:rPr>
          <w:b/>
          <w:bCs/>
          <w:sz w:val="22"/>
          <w:szCs w:val="22"/>
        </w:rPr>
        <w:t xml:space="preserve">1.27. GENERALIDADES </w:t>
      </w:r>
    </w:p>
    <w:p w:rsidR="0072552D" w:rsidRDefault="0072552D">
      <w:pPr>
        <w:pStyle w:val="CM6"/>
        <w:spacing w:line="253" w:lineRule="atLeast"/>
        <w:jc w:val="both"/>
        <w:rPr>
          <w:sz w:val="22"/>
          <w:szCs w:val="22"/>
        </w:rPr>
      </w:pPr>
      <w:r>
        <w:rPr>
          <w:sz w:val="22"/>
          <w:szCs w:val="22"/>
        </w:rPr>
        <w:t xml:space="preserve">La recepción de las obras a su terminación se enmarcaran en la normativa vigente del Gobierno Municipal de La Paz, y deberán ser aprobadas por el Fiscal y el Supervisor.  </w:t>
      </w:r>
    </w:p>
    <w:p w:rsidR="0072552D" w:rsidRDefault="0072552D">
      <w:pPr>
        <w:pStyle w:val="CM6"/>
        <w:spacing w:line="253" w:lineRule="atLeast"/>
        <w:jc w:val="both"/>
        <w:rPr>
          <w:sz w:val="22"/>
          <w:szCs w:val="22"/>
        </w:rPr>
      </w:pPr>
      <w:r>
        <w:rPr>
          <w:sz w:val="22"/>
          <w:szCs w:val="22"/>
        </w:rPr>
        <w:t xml:space="preserve">Si se encuentran las obras en buen estado y con arreglo a las prescripciones previstas, el funcionario técnico designado por la Administración contratante y representante de ésta las dará por recibidas, levantándose la correspondiente acta y comenzando entonces el plazo de garantía.  </w:t>
      </w:r>
    </w:p>
    <w:p w:rsidR="0072552D" w:rsidRDefault="0072552D">
      <w:pPr>
        <w:pStyle w:val="CM6"/>
        <w:spacing w:line="253" w:lineRule="atLeast"/>
        <w:jc w:val="both"/>
        <w:rPr>
          <w:sz w:val="22"/>
          <w:szCs w:val="22"/>
        </w:rPr>
      </w:pPr>
      <w:r>
        <w:rPr>
          <w:sz w:val="22"/>
          <w:szCs w:val="22"/>
        </w:rPr>
        <w:t xml:space="preserve">Cuando las obras no se hallen en estado de ser recibidas se hará constar así en el acta y el director de las mismas señalará los defectos observados y detallará las instrucciones precisas fijando un plazo para remediar aquéllos. Si transcurrido dicho plazo el contratista no lo hubiere efectuado, podrá concedérsele otro nuevo plazo improrrogable o declarar resuelto el contrato.  </w:t>
      </w:r>
    </w:p>
    <w:p w:rsidR="0072552D" w:rsidRDefault="0072552D">
      <w:pPr>
        <w:pStyle w:val="CM6"/>
        <w:spacing w:line="253" w:lineRule="atLeast"/>
        <w:jc w:val="both"/>
        <w:rPr>
          <w:sz w:val="22"/>
          <w:szCs w:val="22"/>
        </w:rPr>
      </w:pPr>
      <w:r>
        <w:rPr>
          <w:b/>
          <w:bCs/>
          <w:sz w:val="22"/>
          <w:szCs w:val="22"/>
        </w:rPr>
        <w:t xml:space="preserve">1.28. SEGURIDAD Y SALUD EN LAS OBRAS DE CONSTRUCCION </w:t>
      </w:r>
    </w:p>
    <w:p w:rsidR="0072552D" w:rsidRDefault="0072552D">
      <w:pPr>
        <w:pStyle w:val="CM6"/>
        <w:spacing w:line="253" w:lineRule="atLeast"/>
        <w:jc w:val="both"/>
        <w:rPr>
          <w:sz w:val="22"/>
          <w:szCs w:val="22"/>
        </w:rPr>
      </w:pPr>
      <w:r>
        <w:rPr>
          <w:sz w:val="22"/>
          <w:szCs w:val="22"/>
        </w:rPr>
        <w:t xml:space="preserve">Se define como seguridad y salud en las obras de construcción a las medidas y precauciones que el Contratista está obligado a realizar y adoptar durante la ejecución de las obras para prevención de riesgos, accidentes y enfermedades profesionales, así como los derivados de los trabajos de reparación, conservación y las instalaciones preceptivas de salud y bienestar de los trabajadores.  </w:t>
      </w:r>
    </w:p>
    <w:p w:rsidR="0072552D" w:rsidRDefault="0072552D">
      <w:pPr>
        <w:pStyle w:val="CM6"/>
        <w:spacing w:line="253" w:lineRule="atLeast"/>
        <w:jc w:val="both"/>
        <w:rPr>
          <w:sz w:val="22"/>
          <w:szCs w:val="22"/>
        </w:rPr>
      </w:pPr>
      <w:r>
        <w:rPr>
          <w:sz w:val="22"/>
          <w:szCs w:val="22"/>
        </w:rPr>
        <w:t xml:space="preserve">El Contratista será responsable de la ejecución correcta de las medidas preventivas fijadas en el Plan de Seguridad y Salud y responderá solidariamente de las consecuencias que se deriven del incumplimiento de las medidas previstas en el Plan.  </w:t>
      </w:r>
    </w:p>
    <w:p w:rsidR="0072552D" w:rsidRDefault="0072552D">
      <w:pPr>
        <w:pStyle w:val="CM6"/>
        <w:spacing w:line="253" w:lineRule="atLeast"/>
        <w:jc w:val="both"/>
        <w:rPr>
          <w:sz w:val="22"/>
          <w:szCs w:val="22"/>
        </w:rPr>
      </w:pPr>
      <w:r>
        <w:rPr>
          <w:sz w:val="22"/>
          <w:szCs w:val="22"/>
        </w:rPr>
        <w:t xml:space="preserve">El Contratista designará una persona responsable de Seguridad y Salud, que deberá encargarse de que se cumplan correctamente todas las medidas preventivas fijadas en el Plan de Seguridad y Salud.  </w:t>
      </w:r>
    </w:p>
    <w:p w:rsidR="0072552D" w:rsidRDefault="0072552D">
      <w:pPr>
        <w:pStyle w:val="CM6"/>
        <w:spacing w:line="253" w:lineRule="atLeast"/>
        <w:jc w:val="both"/>
        <w:rPr>
          <w:sz w:val="22"/>
          <w:szCs w:val="22"/>
        </w:rPr>
      </w:pPr>
      <w:r>
        <w:rPr>
          <w:b/>
          <w:bCs/>
          <w:sz w:val="22"/>
          <w:szCs w:val="22"/>
        </w:rPr>
        <w:t xml:space="preserve">1.29. PERÍODO DE IMPLANTACIÓN DE LA OBRA. </w:t>
      </w:r>
    </w:p>
    <w:p w:rsidR="0072552D" w:rsidRDefault="0072552D">
      <w:pPr>
        <w:pStyle w:val="CM6"/>
        <w:spacing w:line="253" w:lineRule="atLeast"/>
        <w:jc w:val="both"/>
        <w:rPr>
          <w:sz w:val="22"/>
          <w:szCs w:val="22"/>
        </w:rPr>
      </w:pPr>
      <w:r>
        <w:rPr>
          <w:sz w:val="22"/>
          <w:szCs w:val="22"/>
        </w:rPr>
        <w:t xml:space="preserve">La Empresa contará con un plazo no mayor a 10 días calendario necesario para la planificación e implantación de equipos, oficinas e instalaciones necesarias y estipuladas de acuerdo al siguiente detalle de carácter no limitativo.  </w:t>
      </w:r>
    </w:p>
    <w:p w:rsidR="0072552D" w:rsidRDefault="0072552D">
      <w:pPr>
        <w:pStyle w:val="CM6"/>
        <w:spacing w:line="253" w:lineRule="atLeast"/>
        <w:jc w:val="both"/>
        <w:rPr>
          <w:sz w:val="22"/>
          <w:szCs w:val="22"/>
        </w:rPr>
      </w:pPr>
      <w:r>
        <w:rPr>
          <w:b/>
          <w:bCs/>
          <w:sz w:val="22"/>
          <w:szCs w:val="22"/>
        </w:rPr>
        <w:t xml:space="preserve">1.29.1 Caseta de Obras: </w:t>
      </w:r>
    </w:p>
    <w:p w:rsidR="0072552D" w:rsidRDefault="0072552D">
      <w:pPr>
        <w:pStyle w:val="CM6"/>
        <w:spacing w:line="253" w:lineRule="atLeast"/>
        <w:jc w:val="both"/>
        <w:rPr>
          <w:sz w:val="22"/>
          <w:szCs w:val="22"/>
        </w:rPr>
      </w:pPr>
      <w:r>
        <w:rPr>
          <w:sz w:val="22"/>
          <w:szCs w:val="22"/>
        </w:rPr>
        <w:t xml:space="preserve">La Caseta de obras contará con una oficina para el Residente de Obra, secretaria, administrador de la obra y Personal Técnico, se deberá contar con mobiliario de oficina, sala de reuniones, estaciones de trabajo, computadoras y teléfono.   </w:t>
      </w:r>
    </w:p>
    <w:p w:rsidR="0072552D" w:rsidRDefault="0072552D">
      <w:pPr>
        <w:pStyle w:val="CM6"/>
        <w:spacing w:line="253" w:lineRule="atLeast"/>
        <w:jc w:val="both"/>
        <w:rPr>
          <w:sz w:val="22"/>
          <w:szCs w:val="22"/>
        </w:rPr>
      </w:pPr>
      <w:r>
        <w:rPr>
          <w:b/>
          <w:bCs/>
          <w:sz w:val="22"/>
          <w:szCs w:val="22"/>
        </w:rPr>
        <w:lastRenderedPageBreak/>
        <w:t xml:space="preserve">1.29.2 Área de Servicio para el personal </w:t>
      </w:r>
    </w:p>
    <w:p w:rsidR="0072552D" w:rsidRDefault="0072552D">
      <w:pPr>
        <w:pStyle w:val="CM1"/>
        <w:jc w:val="both"/>
        <w:rPr>
          <w:sz w:val="22"/>
          <w:szCs w:val="22"/>
        </w:rPr>
      </w:pPr>
      <w:r>
        <w:rPr>
          <w:sz w:val="22"/>
          <w:szCs w:val="22"/>
        </w:rPr>
        <w:t xml:space="preserve">De acuerdo a la cantidad de personal en obra se deberá determinar un área de Servicio, la cual comprende la siguiente programación: </w:t>
      </w:r>
    </w:p>
    <w:p w:rsidR="0072552D" w:rsidRDefault="0072552D">
      <w:pPr>
        <w:pStyle w:val="Default"/>
        <w:spacing w:after="120"/>
        <w:jc w:val="right"/>
        <w:rPr>
          <w:color w:val="auto"/>
          <w:sz w:val="22"/>
          <w:szCs w:val="22"/>
        </w:rPr>
      </w:pPr>
    </w:p>
    <w:p w:rsidR="0072552D" w:rsidRDefault="0072552D">
      <w:pPr>
        <w:pStyle w:val="CM6"/>
        <w:spacing w:line="253" w:lineRule="atLeast"/>
        <w:rPr>
          <w:sz w:val="22"/>
          <w:szCs w:val="22"/>
        </w:rPr>
      </w:pPr>
      <w:r>
        <w:rPr>
          <w:sz w:val="22"/>
          <w:szCs w:val="22"/>
        </w:rPr>
        <w:t xml:space="preserve">Letrinas o sanitarios 1 por cada 25 personas.  </w:t>
      </w:r>
      <w:r>
        <w:rPr>
          <w:sz w:val="22"/>
          <w:szCs w:val="22"/>
        </w:rPr>
        <w:br/>
        <w:t xml:space="preserve">Casilleros </w:t>
      </w:r>
      <w:r>
        <w:rPr>
          <w:sz w:val="22"/>
          <w:szCs w:val="22"/>
        </w:rPr>
        <w:br/>
        <w:t xml:space="preserve">Depósito </w:t>
      </w:r>
      <w:r>
        <w:rPr>
          <w:sz w:val="22"/>
          <w:szCs w:val="22"/>
        </w:rPr>
        <w:br/>
      </w:r>
    </w:p>
    <w:p w:rsidR="0072552D" w:rsidRDefault="0072552D">
      <w:pPr>
        <w:pStyle w:val="CM6"/>
        <w:spacing w:line="253" w:lineRule="atLeast"/>
        <w:jc w:val="both"/>
        <w:rPr>
          <w:sz w:val="22"/>
          <w:szCs w:val="22"/>
        </w:rPr>
      </w:pPr>
      <w:r>
        <w:rPr>
          <w:b/>
          <w:bCs/>
          <w:sz w:val="22"/>
          <w:szCs w:val="22"/>
        </w:rPr>
        <w:t xml:space="preserve">1.29.3 Almacenes </w:t>
      </w:r>
    </w:p>
    <w:p w:rsidR="0072552D" w:rsidRDefault="0072552D">
      <w:pPr>
        <w:pStyle w:val="CM6"/>
        <w:spacing w:line="253" w:lineRule="atLeast"/>
        <w:jc w:val="both"/>
        <w:rPr>
          <w:sz w:val="22"/>
          <w:szCs w:val="22"/>
        </w:rPr>
      </w:pPr>
      <w:r>
        <w:rPr>
          <w:sz w:val="22"/>
          <w:szCs w:val="22"/>
        </w:rPr>
        <w:t xml:space="preserve">Se deberá montar un almacén para el acopio de materiales, el cual deberá estar a cargo de un responsable (almacenero) que llevará debido inventario, control de entradas y salidas de material, debiendo proporcionar a solicitud del supervisor del Programa Barrios de Verdad  informes pormenorizados de la cantidad de material en obra, entradas y salidas y comprobantes de entrega de los proveedores.   </w:t>
      </w:r>
    </w:p>
    <w:p w:rsidR="0072552D" w:rsidRDefault="0072552D">
      <w:pPr>
        <w:pStyle w:val="CM6"/>
        <w:spacing w:line="253" w:lineRule="atLeast"/>
        <w:jc w:val="both"/>
        <w:rPr>
          <w:sz w:val="22"/>
          <w:szCs w:val="22"/>
        </w:rPr>
      </w:pPr>
      <w:r>
        <w:rPr>
          <w:b/>
          <w:bCs/>
          <w:sz w:val="22"/>
          <w:szCs w:val="22"/>
        </w:rPr>
        <w:t xml:space="preserve">1.30. MÓDULOS SANITARIOS.  </w:t>
      </w:r>
    </w:p>
    <w:p w:rsidR="0072552D" w:rsidRDefault="0072552D">
      <w:pPr>
        <w:pStyle w:val="CM6"/>
        <w:spacing w:line="253" w:lineRule="atLeast"/>
        <w:jc w:val="both"/>
        <w:rPr>
          <w:sz w:val="22"/>
          <w:szCs w:val="22"/>
        </w:rPr>
      </w:pPr>
      <w:r>
        <w:rPr>
          <w:sz w:val="22"/>
          <w:szCs w:val="22"/>
        </w:rPr>
        <w:t xml:space="preserve">El Programa Barrios de Verdad ha previsto la dotación de Módulos Sanitarios a los vecinos previo análisis de y aprobación del componente de Desarrollo Comunitario, con el propósito de incrementar la calidad de vida, mejorar las condiciones sanitarias e higiene. </w:t>
      </w:r>
    </w:p>
    <w:p w:rsidR="0072552D" w:rsidRDefault="0072552D">
      <w:pPr>
        <w:pStyle w:val="CM6"/>
        <w:spacing w:line="253" w:lineRule="atLeast"/>
        <w:jc w:val="both"/>
        <w:rPr>
          <w:sz w:val="22"/>
          <w:szCs w:val="22"/>
        </w:rPr>
      </w:pPr>
      <w:r>
        <w:rPr>
          <w:b/>
          <w:bCs/>
          <w:sz w:val="22"/>
          <w:szCs w:val="22"/>
        </w:rPr>
        <w:t xml:space="preserve">1.30.1 FORMA DE PAGO. </w:t>
      </w:r>
    </w:p>
    <w:p w:rsidR="0072552D" w:rsidRDefault="00D36B24">
      <w:pPr>
        <w:pStyle w:val="CM6"/>
        <w:spacing w:line="253" w:lineRule="atLeast"/>
        <w:jc w:val="both"/>
        <w:rPr>
          <w:sz w:val="22"/>
          <w:szCs w:val="22"/>
        </w:rPr>
      </w:pPr>
      <w:r>
        <w:rPr>
          <w:sz w:val="22"/>
          <w:szCs w:val="22"/>
        </w:rPr>
        <w:t xml:space="preserve">El programa barrios de verdad ha previsto la adquisición de artefactos sanitarios para el cumplimiento del componente de desarrollo comunitario, por tanto este presupuesto se encuentra incluido y descrito en unidad, cantidad en el  precio referencial de la presente contratación.  </w:t>
      </w:r>
    </w:p>
    <w:p w:rsidR="0072552D" w:rsidRDefault="0072552D">
      <w:pPr>
        <w:pStyle w:val="CM6"/>
        <w:spacing w:line="253" w:lineRule="atLeast"/>
        <w:jc w:val="both"/>
        <w:rPr>
          <w:sz w:val="22"/>
          <w:szCs w:val="22"/>
        </w:rPr>
      </w:pPr>
      <w:r>
        <w:rPr>
          <w:b/>
          <w:bCs/>
          <w:sz w:val="22"/>
          <w:szCs w:val="22"/>
        </w:rPr>
        <w:t xml:space="preserve">1.30.2 CALIDAD DE LOS MATERIALES: </w:t>
      </w:r>
    </w:p>
    <w:p w:rsidR="0072552D" w:rsidRDefault="00D36B24">
      <w:pPr>
        <w:pStyle w:val="CM6"/>
        <w:spacing w:line="253" w:lineRule="atLeast"/>
        <w:jc w:val="both"/>
        <w:rPr>
          <w:sz w:val="22"/>
          <w:szCs w:val="22"/>
        </w:rPr>
      </w:pPr>
      <w:r>
        <w:rPr>
          <w:sz w:val="22"/>
          <w:szCs w:val="22"/>
        </w:rPr>
        <w:t xml:space="preserve">No se aceptarán materiales que no cuenten con certificación de calidad del fabricante, procedencia y garantía de durabilidad. El supervisor estará encargado de certificar la resistencia y calidad de cada uno de los materiales, y solicitará a tiempo de recepcionar los mismos la factura de compra.   </w:t>
      </w:r>
    </w:p>
    <w:p w:rsidR="0072552D" w:rsidRDefault="0072552D">
      <w:pPr>
        <w:pStyle w:val="CM6"/>
        <w:spacing w:line="253" w:lineRule="atLeast"/>
        <w:jc w:val="both"/>
        <w:rPr>
          <w:sz w:val="22"/>
          <w:szCs w:val="22"/>
        </w:rPr>
      </w:pPr>
      <w:r>
        <w:rPr>
          <w:b/>
          <w:bCs/>
          <w:sz w:val="22"/>
          <w:szCs w:val="22"/>
        </w:rPr>
        <w:t xml:space="preserve">1.30.3 ENTREGA DE MATERIALES </w:t>
      </w:r>
    </w:p>
    <w:p w:rsidR="0072552D" w:rsidRDefault="00D36B24">
      <w:pPr>
        <w:pStyle w:val="CM6"/>
        <w:spacing w:line="253" w:lineRule="atLeast"/>
        <w:jc w:val="both"/>
        <w:rPr>
          <w:sz w:val="22"/>
          <w:szCs w:val="22"/>
        </w:rPr>
      </w:pPr>
      <w:r>
        <w:rPr>
          <w:sz w:val="22"/>
          <w:szCs w:val="22"/>
        </w:rPr>
        <w:t xml:space="preserve">La dotación no incluye la instalación, por lo cual el programa barrios de verdad certificará la entrega de los materiales de acuerdo a previa inspección del supervisor. </w:t>
      </w:r>
    </w:p>
    <w:p w:rsidR="0072552D" w:rsidRDefault="0072552D">
      <w:pPr>
        <w:pStyle w:val="CM1"/>
        <w:spacing w:after="1018"/>
        <w:jc w:val="both"/>
        <w:rPr>
          <w:sz w:val="22"/>
          <w:szCs w:val="22"/>
        </w:rPr>
      </w:pPr>
      <w:r>
        <w:rPr>
          <w:sz w:val="22"/>
          <w:szCs w:val="22"/>
        </w:rPr>
        <w:t xml:space="preserve">Al respecto la empresa contratista deberá entregar en las fechas previamente coordinadas la Supervisión, los siguientes artefactos sanitarios: </w:t>
      </w:r>
    </w:p>
    <w:p w:rsidR="0072552D" w:rsidRDefault="0072552D" w:rsidP="00595EC7">
      <w:pPr>
        <w:pStyle w:val="CM10"/>
        <w:spacing w:line="253" w:lineRule="atLeast"/>
        <w:jc w:val="center"/>
        <w:rPr>
          <w:sz w:val="22"/>
          <w:szCs w:val="22"/>
        </w:rPr>
      </w:pPr>
      <w:r>
        <w:rPr>
          <w:b/>
          <w:bCs/>
          <w:sz w:val="22"/>
          <w:szCs w:val="22"/>
        </w:rPr>
        <w:lastRenderedPageBreak/>
        <w:t>MATERIALES DOTADOS POR EL SUBPROGRAMA</w:t>
      </w:r>
    </w:p>
    <w:tbl>
      <w:tblPr>
        <w:tblW w:w="8913" w:type="dxa"/>
        <w:tblLook w:val="0000"/>
      </w:tblPr>
      <w:tblGrid>
        <w:gridCol w:w="1744"/>
        <w:gridCol w:w="1060"/>
        <w:gridCol w:w="1341"/>
        <w:gridCol w:w="2357"/>
        <w:gridCol w:w="10"/>
        <w:gridCol w:w="1060"/>
        <w:gridCol w:w="1341"/>
      </w:tblGrid>
      <w:tr w:rsidR="00595EC7" w:rsidRPr="0071072B" w:rsidTr="00EF6469">
        <w:trPr>
          <w:trHeight w:val="278"/>
        </w:trPr>
        <w:tc>
          <w:tcPr>
            <w:tcW w:w="4145" w:type="dxa"/>
            <w:gridSpan w:val="3"/>
            <w:tcBorders>
              <w:top w:val="single" w:sz="6" w:space="0" w:color="000000"/>
              <w:left w:val="single" w:sz="6" w:space="0" w:color="000000"/>
              <w:bottom w:val="single" w:sz="6" w:space="0" w:color="000000"/>
              <w:right w:val="single" w:sz="6" w:space="0" w:color="000000"/>
            </w:tcBorders>
          </w:tcPr>
          <w:p w:rsidR="00595EC7" w:rsidRPr="0071072B" w:rsidRDefault="00595EC7" w:rsidP="00EF6469">
            <w:pPr>
              <w:pStyle w:val="Default"/>
              <w:rPr>
                <w:sz w:val="22"/>
                <w:szCs w:val="22"/>
              </w:rPr>
            </w:pPr>
            <w:r w:rsidRPr="0071072B">
              <w:rPr>
                <w:b/>
                <w:bCs/>
                <w:sz w:val="22"/>
                <w:szCs w:val="22"/>
              </w:rPr>
              <w:t xml:space="preserve">ALCANTARILLADO SANITARIO </w:t>
            </w:r>
          </w:p>
        </w:tc>
        <w:tc>
          <w:tcPr>
            <w:tcW w:w="3427" w:type="dxa"/>
            <w:gridSpan w:val="3"/>
            <w:tcBorders>
              <w:top w:val="single" w:sz="6" w:space="0" w:color="000000"/>
              <w:left w:val="single" w:sz="6" w:space="0" w:color="000000"/>
              <w:bottom w:val="single" w:sz="6" w:space="0" w:color="000000"/>
            </w:tcBorders>
          </w:tcPr>
          <w:p w:rsidR="00595EC7" w:rsidRPr="0071072B" w:rsidRDefault="00595EC7" w:rsidP="00EF6469">
            <w:pPr>
              <w:pStyle w:val="Default"/>
              <w:jc w:val="right"/>
              <w:rPr>
                <w:sz w:val="22"/>
                <w:szCs w:val="22"/>
              </w:rPr>
            </w:pPr>
            <w:r w:rsidRPr="0071072B">
              <w:rPr>
                <w:b/>
                <w:bCs/>
                <w:sz w:val="22"/>
                <w:szCs w:val="22"/>
              </w:rPr>
              <w:t xml:space="preserve">AGUA POTABLE </w:t>
            </w:r>
          </w:p>
        </w:tc>
        <w:tc>
          <w:tcPr>
            <w:tcW w:w="1341" w:type="dxa"/>
            <w:tcBorders>
              <w:top w:val="single" w:sz="6" w:space="0" w:color="000000"/>
              <w:bottom w:val="single" w:sz="6" w:space="0" w:color="000000"/>
              <w:right w:val="single" w:sz="6" w:space="0" w:color="000000"/>
            </w:tcBorders>
          </w:tcPr>
          <w:p w:rsidR="00595EC7" w:rsidRPr="0071072B" w:rsidRDefault="00595EC7" w:rsidP="00EF6469">
            <w:pPr>
              <w:pStyle w:val="Default"/>
              <w:rPr>
                <w:color w:val="auto"/>
              </w:rPr>
            </w:pPr>
          </w:p>
        </w:tc>
      </w:tr>
      <w:tr w:rsidR="00595EC7" w:rsidRPr="0071072B" w:rsidTr="00EF6469">
        <w:trPr>
          <w:trHeight w:val="263"/>
        </w:trPr>
        <w:tc>
          <w:tcPr>
            <w:tcW w:w="4145" w:type="dxa"/>
            <w:gridSpan w:val="3"/>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sidRPr="0071072B">
              <w:rPr>
                <w:sz w:val="22"/>
                <w:szCs w:val="22"/>
              </w:rPr>
              <w:t xml:space="preserve">CASETA </w:t>
            </w:r>
          </w:p>
        </w:tc>
        <w:tc>
          <w:tcPr>
            <w:tcW w:w="3427" w:type="dxa"/>
            <w:gridSpan w:val="3"/>
            <w:tcBorders>
              <w:top w:val="single" w:sz="6" w:space="0" w:color="000000"/>
              <w:left w:val="single" w:sz="6" w:space="0" w:color="000000"/>
              <w:bottom w:val="single" w:sz="6" w:space="0" w:color="000000"/>
            </w:tcBorders>
          </w:tcPr>
          <w:p w:rsidR="00595EC7" w:rsidRPr="0071072B" w:rsidRDefault="00595EC7" w:rsidP="00EF6469">
            <w:pPr>
              <w:pStyle w:val="Default"/>
              <w:rPr>
                <w:color w:val="auto"/>
              </w:rPr>
            </w:pPr>
          </w:p>
        </w:tc>
        <w:tc>
          <w:tcPr>
            <w:tcW w:w="1341" w:type="dxa"/>
            <w:tcBorders>
              <w:top w:val="single" w:sz="6" w:space="0" w:color="000000"/>
              <w:bottom w:val="single" w:sz="6" w:space="0" w:color="000000"/>
              <w:right w:val="single" w:sz="6" w:space="0" w:color="000000"/>
            </w:tcBorders>
          </w:tcPr>
          <w:p w:rsidR="00595EC7" w:rsidRPr="0071072B" w:rsidRDefault="00595EC7" w:rsidP="00EF6469">
            <w:pPr>
              <w:pStyle w:val="Default"/>
              <w:rPr>
                <w:color w:val="auto"/>
              </w:rPr>
            </w:pPr>
          </w:p>
        </w:tc>
      </w:tr>
      <w:tr w:rsidR="00595EC7" w:rsidRPr="0071072B" w:rsidTr="00EF6469">
        <w:trPr>
          <w:trHeight w:val="460"/>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DESCRIPCIÓN</w:t>
            </w: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 xml:space="preserve"> UNIDAD </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 xml:space="preserve">CANTIDAD </w:t>
            </w:r>
          </w:p>
        </w:tc>
        <w:tc>
          <w:tcPr>
            <w:tcW w:w="2367"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color w:val="auto"/>
              </w:rPr>
            </w:pPr>
            <w:r w:rsidRPr="0071072B">
              <w:rPr>
                <w:sz w:val="22"/>
                <w:szCs w:val="22"/>
              </w:rPr>
              <w:t xml:space="preserve">DESCRIPCIÓN </w:t>
            </w: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 xml:space="preserve">UNIDAD </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 xml:space="preserve">CANTIDAD </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 xml:space="preserve">Rejilla de Piso </w:t>
            </w: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w:t>
            </w:r>
            <w:r w:rsidRPr="0071072B">
              <w:rPr>
                <w:sz w:val="22"/>
                <w:szCs w:val="22"/>
              </w:rPr>
              <w:t xml:space="preserve">za </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sidRPr="0071072B">
              <w:rPr>
                <w:sz w:val="22"/>
                <w:szCs w:val="22"/>
              </w:rPr>
              <w:t xml:space="preserve">1 </w:t>
            </w:r>
          </w:p>
        </w:tc>
        <w:tc>
          <w:tcPr>
            <w:tcW w:w="2357" w:type="dxa"/>
            <w:tcBorders>
              <w:top w:val="single" w:sz="6" w:space="0" w:color="000000"/>
              <w:left w:val="single" w:sz="6" w:space="0" w:color="000000"/>
              <w:bottom w:val="single" w:sz="6" w:space="0" w:color="000000"/>
              <w:right w:val="single" w:sz="6" w:space="0" w:color="000000"/>
            </w:tcBorders>
          </w:tcPr>
          <w:p w:rsidR="00595EC7" w:rsidRPr="0071072B" w:rsidRDefault="00595EC7" w:rsidP="00EF6469">
            <w:pPr>
              <w:pStyle w:val="Default"/>
              <w:rPr>
                <w:sz w:val="22"/>
                <w:szCs w:val="22"/>
              </w:rPr>
            </w:pPr>
            <w:r w:rsidRPr="0071072B">
              <w:rPr>
                <w:sz w:val="22"/>
                <w:szCs w:val="22"/>
              </w:rPr>
              <w:t xml:space="preserve">Unión de universal de 1/2¨ </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sidRPr="0071072B">
              <w:rPr>
                <w:sz w:val="22"/>
                <w:szCs w:val="22"/>
              </w:rPr>
              <w:t xml:space="preserve">Pza </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sidRPr="0071072B">
              <w:rPr>
                <w:sz w:val="22"/>
                <w:szCs w:val="22"/>
              </w:rPr>
              <w:t xml:space="preserve">1 </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Default="00595EC7" w:rsidP="00EF6469">
            <w:pPr>
              <w:pStyle w:val="Default"/>
              <w:rPr>
                <w:sz w:val="22"/>
                <w:szCs w:val="22"/>
              </w:rPr>
            </w:pPr>
            <w:r>
              <w:rPr>
                <w:sz w:val="22"/>
                <w:szCs w:val="22"/>
              </w:rPr>
              <w:t>Inodoro c/accesorios</w:t>
            </w: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1</w:t>
            </w:r>
          </w:p>
        </w:tc>
        <w:tc>
          <w:tcPr>
            <w:tcW w:w="2357"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Tee de 1/2”</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1</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Default="00595EC7" w:rsidP="00EF6469">
            <w:pPr>
              <w:pStyle w:val="Default"/>
              <w:rPr>
                <w:sz w:val="22"/>
                <w:szCs w:val="22"/>
              </w:rPr>
            </w:pPr>
            <w:r>
              <w:rPr>
                <w:sz w:val="22"/>
                <w:szCs w:val="22"/>
              </w:rPr>
              <w:t>Tubo de Desagüe PVC de 4”</w:t>
            </w: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ml.</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4</w:t>
            </w:r>
          </w:p>
        </w:tc>
        <w:tc>
          <w:tcPr>
            <w:tcW w:w="2357"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Codo de 1/2”</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3</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Default="00595EC7" w:rsidP="00EF6469">
            <w:pPr>
              <w:pStyle w:val="Default"/>
              <w:rPr>
                <w:sz w:val="22"/>
                <w:szCs w:val="22"/>
              </w:rPr>
            </w:pPr>
            <w:r>
              <w:rPr>
                <w:sz w:val="22"/>
                <w:szCs w:val="22"/>
              </w:rPr>
              <w:t>Caja Interceptora de 0.60m.</w:t>
            </w: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1</w:t>
            </w:r>
          </w:p>
        </w:tc>
        <w:tc>
          <w:tcPr>
            <w:tcW w:w="2357"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Llave de Paso tipo cortina</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2</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Default="00595EC7" w:rsidP="00EF6469">
            <w:pPr>
              <w:pStyle w:val="Default"/>
              <w:rPr>
                <w:sz w:val="22"/>
                <w:szCs w:val="22"/>
              </w:rPr>
            </w:pPr>
          </w:p>
          <w:p w:rsidR="00595EC7" w:rsidRPr="0071072B" w:rsidRDefault="00595EC7" w:rsidP="00EF6469">
            <w:pPr>
              <w:pStyle w:val="Default"/>
              <w:rPr>
                <w:sz w:val="22"/>
                <w:szCs w:val="22"/>
              </w:rPr>
            </w:pP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p>
        </w:tc>
        <w:tc>
          <w:tcPr>
            <w:tcW w:w="2357"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Tubería de 1/2” PVC E-40</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ml.</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5</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Default="00595EC7" w:rsidP="00EF6469">
            <w:pPr>
              <w:pStyle w:val="Default"/>
              <w:rPr>
                <w:sz w:val="22"/>
                <w:szCs w:val="22"/>
              </w:rPr>
            </w:pP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p>
        </w:tc>
        <w:tc>
          <w:tcPr>
            <w:tcW w:w="2357"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Ducha tipo Lorenzeti</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2</w:t>
            </w:r>
          </w:p>
        </w:tc>
      </w:tr>
      <w:tr w:rsidR="00595EC7" w:rsidRPr="0071072B" w:rsidTr="00EF6469">
        <w:trPr>
          <w:trHeight w:val="518"/>
        </w:trPr>
        <w:tc>
          <w:tcPr>
            <w:tcW w:w="1744" w:type="dxa"/>
            <w:tcBorders>
              <w:top w:val="single" w:sz="6" w:space="0" w:color="000000"/>
              <w:left w:val="single" w:sz="6" w:space="0" w:color="000000"/>
              <w:bottom w:val="single" w:sz="6" w:space="0" w:color="000000"/>
              <w:right w:val="single" w:sz="6" w:space="0" w:color="000000"/>
            </w:tcBorders>
            <w:vAlign w:val="bottom"/>
          </w:tcPr>
          <w:p w:rsidR="00595EC7" w:rsidRDefault="00595EC7" w:rsidP="00EF6469">
            <w:pPr>
              <w:pStyle w:val="Default"/>
              <w:rPr>
                <w:sz w:val="22"/>
                <w:szCs w:val="22"/>
              </w:rPr>
            </w:pPr>
          </w:p>
        </w:tc>
        <w:tc>
          <w:tcPr>
            <w:tcW w:w="1060"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p>
        </w:tc>
        <w:tc>
          <w:tcPr>
            <w:tcW w:w="2357"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Niples de 1/2” de 0.30</w:t>
            </w:r>
          </w:p>
        </w:tc>
        <w:tc>
          <w:tcPr>
            <w:tcW w:w="1070" w:type="dxa"/>
            <w:gridSpan w:val="2"/>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rPr>
                <w:sz w:val="22"/>
                <w:szCs w:val="22"/>
              </w:rPr>
            </w:pPr>
            <w:r>
              <w:rPr>
                <w:sz w:val="22"/>
                <w:szCs w:val="22"/>
              </w:rPr>
              <w:t>Pza.</w:t>
            </w:r>
          </w:p>
        </w:tc>
        <w:tc>
          <w:tcPr>
            <w:tcW w:w="1341" w:type="dxa"/>
            <w:tcBorders>
              <w:top w:val="single" w:sz="6" w:space="0" w:color="000000"/>
              <w:left w:val="single" w:sz="6" w:space="0" w:color="000000"/>
              <w:bottom w:val="single" w:sz="6" w:space="0" w:color="000000"/>
              <w:right w:val="single" w:sz="6" w:space="0" w:color="000000"/>
            </w:tcBorders>
            <w:vAlign w:val="bottom"/>
          </w:tcPr>
          <w:p w:rsidR="00595EC7" w:rsidRPr="0071072B" w:rsidRDefault="00595EC7" w:rsidP="00EF6469">
            <w:pPr>
              <w:pStyle w:val="Default"/>
              <w:jc w:val="right"/>
              <w:rPr>
                <w:sz w:val="22"/>
                <w:szCs w:val="22"/>
              </w:rPr>
            </w:pPr>
            <w:r>
              <w:rPr>
                <w:sz w:val="22"/>
                <w:szCs w:val="22"/>
              </w:rPr>
              <w:t>2</w:t>
            </w:r>
          </w:p>
        </w:tc>
      </w:tr>
    </w:tbl>
    <w:p w:rsidR="00595EC7" w:rsidRDefault="00595EC7" w:rsidP="00595EC7">
      <w:pPr>
        <w:pStyle w:val="CM6"/>
        <w:spacing w:after="0" w:line="253" w:lineRule="atLeast"/>
        <w:rPr>
          <w:b/>
          <w:bCs/>
        </w:rPr>
      </w:pPr>
    </w:p>
    <w:p w:rsidR="00595EC7" w:rsidRDefault="00595EC7" w:rsidP="00595EC7">
      <w:pPr>
        <w:pStyle w:val="CM6"/>
        <w:spacing w:after="0" w:line="253" w:lineRule="atLeast"/>
        <w:rPr>
          <w:b/>
          <w:bCs/>
        </w:rPr>
      </w:pPr>
    </w:p>
    <w:p w:rsidR="00595EC7" w:rsidRDefault="00595EC7" w:rsidP="00595EC7">
      <w:pPr>
        <w:pStyle w:val="CM6"/>
        <w:spacing w:after="0" w:line="253" w:lineRule="atLeast"/>
      </w:pPr>
      <w:r>
        <w:rPr>
          <w:b/>
          <w:bCs/>
        </w:rPr>
        <w:t xml:space="preserve">1.31 Personal Técnico Clave </w:t>
      </w:r>
    </w:p>
    <w:p w:rsidR="00595EC7" w:rsidRDefault="00595EC7" w:rsidP="00595EC7">
      <w:pPr>
        <w:pStyle w:val="CM8"/>
        <w:spacing w:after="0" w:line="508" w:lineRule="atLeast"/>
      </w:pPr>
    </w:p>
    <w:p w:rsidR="00595EC7" w:rsidRDefault="00595EC7" w:rsidP="00595EC7">
      <w:pPr>
        <w:pStyle w:val="CM6"/>
        <w:spacing w:line="253" w:lineRule="atLeast"/>
        <w:ind w:left="853"/>
        <w:jc w:val="both"/>
      </w:pPr>
      <w:r>
        <w:t xml:space="preserve">El Personal Técnico Clave, es el equipo compuesto por los profesionales comprometidos a movilizar a la obra, responsables de la correcta ejecución de la obra cumpliendo fielmente las condiciones establecidas en las Especificaciones Técnicas del presente Pliego de Condiciones y son: </w:t>
      </w:r>
    </w:p>
    <w:p w:rsidR="00595EC7" w:rsidRDefault="00595EC7" w:rsidP="00595EC7">
      <w:pPr>
        <w:pStyle w:val="CM5"/>
        <w:ind w:left="853"/>
        <w:jc w:val="both"/>
      </w:pPr>
      <w:r w:rsidRPr="00033411">
        <w:rPr>
          <w:b/>
        </w:rPr>
        <w:t>Director de Obra:</w:t>
      </w:r>
      <w:r>
        <w:t xml:space="preserve"> Ingeniero Civil o Arquitecto, con titulo en provisión nacional, con dedicación exclusiva </w:t>
      </w:r>
    </w:p>
    <w:p w:rsidR="00595EC7" w:rsidRDefault="00595EC7" w:rsidP="00595EC7">
      <w:pPr>
        <w:pStyle w:val="CM5"/>
        <w:ind w:left="853"/>
        <w:jc w:val="both"/>
        <w:rPr>
          <w:b/>
        </w:rPr>
      </w:pPr>
    </w:p>
    <w:p w:rsidR="00595EC7" w:rsidRDefault="00595EC7" w:rsidP="00595EC7">
      <w:pPr>
        <w:pStyle w:val="CM5"/>
        <w:ind w:left="853"/>
        <w:jc w:val="both"/>
      </w:pPr>
      <w:r w:rsidRPr="00033411">
        <w:rPr>
          <w:b/>
        </w:rPr>
        <w:t>Residente de Obra:</w:t>
      </w:r>
      <w:r>
        <w:t xml:space="preserve"> </w:t>
      </w:r>
      <w:r w:rsidRPr="00AC19CF">
        <w:rPr>
          <w:lang w:val="es-ES_tradnl"/>
        </w:rPr>
        <w:t>Ingeniero egresado,  Arquitecto egresado o Técnico Constructor Civil titulado</w:t>
      </w:r>
      <w:r>
        <w:t xml:space="preserve">, con dedicación exclusiva </w:t>
      </w:r>
    </w:p>
    <w:p w:rsidR="00595EC7" w:rsidRDefault="00595EC7" w:rsidP="00595EC7">
      <w:pPr>
        <w:pStyle w:val="CM5"/>
        <w:ind w:left="853"/>
        <w:jc w:val="both"/>
        <w:rPr>
          <w:b/>
        </w:rPr>
      </w:pPr>
    </w:p>
    <w:p w:rsidR="00595EC7" w:rsidRDefault="00595EC7" w:rsidP="00595EC7">
      <w:pPr>
        <w:pStyle w:val="CM5"/>
        <w:ind w:left="853"/>
        <w:jc w:val="both"/>
      </w:pPr>
      <w:r w:rsidRPr="00033411">
        <w:rPr>
          <w:b/>
        </w:rPr>
        <w:t>Topógrafo:</w:t>
      </w:r>
      <w:r>
        <w:t xml:space="preserve"> Topógrafo, con dedicación exclusiva</w:t>
      </w:r>
    </w:p>
    <w:p w:rsidR="00595EC7" w:rsidRDefault="00595EC7" w:rsidP="00595EC7">
      <w:pPr>
        <w:pStyle w:val="CM5"/>
        <w:ind w:left="853"/>
        <w:jc w:val="both"/>
        <w:rPr>
          <w:b/>
        </w:rPr>
      </w:pPr>
    </w:p>
    <w:p w:rsidR="00595EC7" w:rsidRDefault="00595EC7" w:rsidP="00595EC7">
      <w:pPr>
        <w:pStyle w:val="CM5"/>
        <w:ind w:left="853"/>
        <w:jc w:val="both"/>
      </w:pPr>
      <w:r w:rsidRPr="00033411">
        <w:rPr>
          <w:b/>
        </w:rPr>
        <w:t>Responsable Administrativo:</w:t>
      </w:r>
      <w:r>
        <w:t xml:space="preserve"> </w:t>
      </w:r>
      <w:r w:rsidRPr="00AC19CF">
        <w:rPr>
          <w:lang w:val="es-ES_tradnl"/>
        </w:rPr>
        <w:t>Administrador, Economista, Contador Público, o Ingeniero Comercial titulados</w:t>
      </w:r>
      <w:r>
        <w:rPr>
          <w:lang w:val="es-ES_tradnl"/>
        </w:rPr>
        <w:t>,</w:t>
      </w:r>
      <w:r>
        <w:t xml:space="preserve"> con dedicación exclusiva</w:t>
      </w:r>
    </w:p>
    <w:p w:rsidR="00595EC7" w:rsidRDefault="00595EC7" w:rsidP="00595EC7">
      <w:pPr>
        <w:pStyle w:val="Default"/>
      </w:pPr>
    </w:p>
    <w:p w:rsidR="00595EC7" w:rsidRDefault="00595EC7" w:rsidP="00595EC7">
      <w:pPr>
        <w:pStyle w:val="Default"/>
      </w:pPr>
    </w:p>
    <w:p w:rsidR="00595EC7" w:rsidRDefault="00595EC7" w:rsidP="00595EC7">
      <w:pPr>
        <w:pStyle w:val="Default"/>
      </w:pPr>
    </w:p>
    <w:p w:rsidR="00595EC7" w:rsidRDefault="00595EC7" w:rsidP="00595EC7">
      <w:pPr>
        <w:pStyle w:val="Default"/>
      </w:pPr>
    </w:p>
    <w:p w:rsidR="0072552D" w:rsidRDefault="00595EC7" w:rsidP="00595EC7">
      <w:pPr>
        <w:pStyle w:val="CM10"/>
        <w:rPr>
          <w:b/>
          <w:bCs/>
        </w:rPr>
      </w:pPr>
      <w:r>
        <w:rPr>
          <w:b/>
          <w:bCs/>
        </w:rPr>
        <w:lastRenderedPageBreak/>
        <w:t xml:space="preserve">1.32 </w:t>
      </w:r>
      <w:r w:rsidR="0072552D">
        <w:rPr>
          <w:b/>
          <w:bCs/>
        </w:rPr>
        <w:t xml:space="preserve">Equipo Requerido para la Obra. </w:t>
      </w:r>
    </w:p>
    <w:tbl>
      <w:tblPr>
        <w:tblW w:w="4714" w:type="dxa"/>
        <w:jc w:val="center"/>
        <w:tblLook w:val="0000"/>
      </w:tblPr>
      <w:tblGrid>
        <w:gridCol w:w="579"/>
        <w:gridCol w:w="4135"/>
      </w:tblGrid>
      <w:tr w:rsidR="00595EC7" w:rsidRPr="0071072B" w:rsidTr="00EF6469">
        <w:trPr>
          <w:trHeight w:val="278"/>
          <w:jc w:val="center"/>
        </w:trPr>
        <w:tc>
          <w:tcPr>
            <w:tcW w:w="579"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595EC7" w:rsidRPr="0071072B" w:rsidRDefault="00595EC7" w:rsidP="00EF6469">
            <w:pPr>
              <w:pStyle w:val="Default"/>
              <w:jc w:val="center"/>
              <w:rPr>
                <w:sz w:val="22"/>
                <w:szCs w:val="22"/>
              </w:rPr>
            </w:pPr>
            <w:r w:rsidRPr="0071072B">
              <w:rPr>
                <w:b/>
                <w:bCs/>
                <w:sz w:val="22"/>
                <w:szCs w:val="22"/>
              </w:rPr>
              <w:t>No.</w:t>
            </w:r>
          </w:p>
        </w:tc>
        <w:tc>
          <w:tcPr>
            <w:tcW w:w="4135"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595EC7" w:rsidRPr="0071072B" w:rsidRDefault="00595EC7" w:rsidP="00EF6469">
            <w:pPr>
              <w:pStyle w:val="Default"/>
              <w:jc w:val="center"/>
              <w:rPr>
                <w:sz w:val="22"/>
                <w:szCs w:val="22"/>
              </w:rPr>
            </w:pPr>
            <w:r w:rsidRPr="0071072B">
              <w:rPr>
                <w:b/>
                <w:bCs/>
                <w:sz w:val="22"/>
                <w:szCs w:val="22"/>
              </w:rPr>
              <w:t>Descripción</w:t>
            </w:r>
          </w:p>
        </w:tc>
      </w:tr>
      <w:tr w:rsidR="00595EC7" w:rsidRPr="0071072B" w:rsidTr="00EF6469">
        <w:trPr>
          <w:trHeight w:val="263"/>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sidRPr="0071072B">
              <w:rPr>
                <w:sz w:val="22"/>
                <w:szCs w:val="22"/>
              </w:rPr>
              <w:t xml:space="preserve">1 </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sidRPr="0071072B">
              <w:rPr>
                <w:sz w:val="22"/>
                <w:szCs w:val="22"/>
              </w:rPr>
              <w:t xml:space="preserve">Camioneta </w:t>
            </w:r>
          </w:p>
        </w:tc>
      </w:tr>
      <w:tr w:rsidR="00595EC7" w:rsidRPr="0071072B" w:rsidTr="00EF6469">
        <w:trPr>
          <w:trHeight w:val="210"/>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sidRPr="0071072B">
              <w:rPr>
                <w:sz w:val="22"/>
                <w:szCs w:val="22"/>
              </w:rPr>
              <w:t xml:space="preserve">2 </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sidRPr="0071072B">
              <w:rPr>
                <w:sz w:val="22"/>
                <w:szCs w:val="22"/>
              </w:rPr>
              <w:t xml:space="preserve">Volqueta </w:t>
            </w:r>
            <w:r>
              <w:rPr>
                <w:sz w:val="22"/>
                <w:szCs w:val="22"/>
              </w:rPr>
              <w:t>en Obra</w:t>
            </w:r>
          </w:p>
        </w:tc>
      </w:tr>
      <w:tr w:rsidR="00595EC7" w:rsidRPr="0071072B" w:rsidTr="00EF6469">
        <w:trPr>
          <w:trHeight w:val="210"/>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Pr>
                <w:sz w:val="22"/>
                <w:szCs w:val="22"/>
              </w:rPr>
              <w:t>3</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Pr>
                <w:sz w:val="22"/>
                <w:szCs w:val="22"/>
              </w:rPr>
              <w:t>Volqueta Provisión de Material</w:t>
            </w:r>
          </w:p>
        </w:tc>
      </w:tr>
      <w:tr w:rsidR="00595EC7" w:rsidRPr="0071072B" w:rsidTr="00EF6469">
        <w:trPr>
          <w:trHeight w:val="227"/>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Pr>
                <w:sz w:val="22"/>
                <w:szCs w:val="22"/>
              </w:rPr>
              <w:t>4</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sidRPr="0071072B">
              <w:rPr>
                <w:sz w:val="22"/>
                <w:szCs w:val="22"/>
              </w:rPr>
              <w:t xml:space="preserve">Hormigonera </w:t>
            </w:r>
          </w:p>
        </w:tc>
      </w:tr>
      <w:tr w:rsidR="00595EC7" w:rsidRPr="0071072B" w:rsidTr="00EF6469">
        <w:trPr>
          <w:trHeight w:val="263"/>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Pr>
                <w:sz w:val="22"/>
                <w:szCs w:val="22"/>
              </w:rPr>
              <w:t>5</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sidRPr="0071072B">
              <w:rPr>
                <w:sz w:val="22"/>
                <w:szCs w:val="22"/>
              </w:rPr>
              <w:t>Vibradora</w:t>
            </w:r>
            <w:r>
              <w:rPr>
                <w:sz w:val="22"/>
                <w:szCs w:val="22"/>
              </w:rPr>
              <w:t>s de inmersión ø:35mm</w:t>
            </w:r>
          </w:p>
        </w:tc>
      </w:tr>
      <w:tr w:rsidR="00595EC7" w:rsidRPr="0071072B" w:rsidTr="00EF6469">
        <w:trPr>
          <w:trHeight w:val="265"/>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Pr>
                <w:sz w:val="22"/>
                <w:szCs w:val="22"/>
              </w:rPr>
              <w:t>6</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sidRPr="0071072B">
              <w:rPr>
                <w:sz w:val="22"/>
                <w:szCs w:val="22"/>
              </w:rPr>
              <w:t xml:space="preserve">Bomba de agua </w:t>
            </w:r>
          </w:p>
        </w:tc>
      </w:tr>
      <w:tr w:rsidR="00595EC7" w:rsidRPr="0071072B" w:rsidTr="00EF6469">
        <w:trPr>
          <w:trHeight w:val="263"/>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Pr>
                <w:sz w:val="22"/>
                <w:szCs w:val="22"/>
              </w:rPr>
              <w:t>7</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Pr>
                <w:sz w:val="22"/>
                <w:szCs w:val="22"/>
              </w:rPr>
              <w:t>Compactador de impacto</w:t>
            </w:r>
            <w:r w:rsidRPr="0071072B">
              <w:rPr>
                <w:sz w:val="22"/>
                <w:szCs w:val="22"/>
              </w:rPr>
              <w:t xml:space="preserve"> </w:t>
            </w:r>
          </w:p>
        </w:tc>
      </w:tr>
      <w:tr w:rsidR="00595EC7" w:rsidRPr="0071072B" w:rsidTr="00EF6469">
        <w:trPr>
          <w:trHeight w:val="265"/>
          <w:jc w:val="center"/>
        </w:trPr>
        <w:tc>
          <w:tcPr>
            <w:tcW w:w="579"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jc w:val="center"/>
              <w:rPr>
                <w:sz w:val="22"/>
                <w:szCs w:val="22"/>
              </w:rPr>
            </w:pPr>
            <w:r>
              <w:rPr>
                <w:sz w:val="22"/>
                <w:szCs w:val="22"/>
              </w:rPr>
              <w:t>8</w:t>
            </w:r>
          </w:p>
        </w:tc>
        <w:tc>
          <w:tcPr>
            <w:tcW w:w="4135" w:type="dxa"/>
            <w:tcBorders>
              <w:top w:val="single" w:sz="6" w:space="0" w:color="000000"/>
              <w:left w:val="single" w:sz="6" w:space="0" w:color="000000"/>
              <w:bottom w:val="single" w:sz="6" w:space="0" w:color="000000"/>
              <w:right w:val="single" w:sz="6" w:space="0" w:color="000000"/>
            </w:tcBorders>
            <w:vAlign w:val="center"/>
          </w:tcPr>
          <w:p w:rsidR="00595EC7" w:rsidRPr="0071072B" w:rsidRDefault="00595EC7" w:rsidP="00EF6469">
            <w:pPr>
              <w:pStyle w:val="Default"/>
              <w:rPr>
                <w:sz w:val="22"/>
                <w:szCs w:val="22"/>
              </w:rPr>
            </w:pPr>
            <w:r>
              <w:rPr>
                <w:sz w:val="22"/>
                <w:szCs w:val="22"/>
              </w:rPr>
              <w:t>Retroexcavadora</w:t>
            </w:r>
            <w:r w:rsidRPr="0071072B">
              <w:rPr>
                <w:sz w:val="22"/>
                <w:szCs w:val="22"/>
              </w:rPr>
              <w:t xml:space="preserve"> </w:t>
            </w:r>
          </w:p>
        </w:tc>
      </w:tr>
    </w:tbl>
    <w:p w:rsidR="00595EC7" w:rsidRDefault="00595EC7" w:rsidP="00595EC7">
      <w:pPr>
        <w:pStyle w:val="Default"/>
      </w:pPr>
    </w:p>
    <w:p w:rsidR="00595EC7" w:rsidRDefault="00595EC7" w:rsidP="00595EC7">
      <w:pPr>
        <w:pStyle w:val="CM8"/>
        <w:spacing w:after="0" w:line="508" w:lineRule="atLeast"/>
        <w:jc w:val="center"/>
      </w:pPr>
      <w:r>
        <w:rPr>
          <w:b/>
          <w:bCs/>
        </w:rPr>
        <w:t>GLOSARIO</w:t>
      </w:r>
      <w:r>
        <w:rPr>
          <w:b/>
          <w:bCs/>
        </w:rPr>
        <w:br/>
      </w:r>
    </w:p>
    <w:tbl>
      <w:tblPr>
        <w:tblW w:w="8505" w:type="dxa"/>
        <w:tblLook w:val="0000"/>
      </w:tblPr>
      <w:tblGrid>
        <w:gridCol w:w="1175"/>
        <w:gridCol w:w="7330"/>
      </w:tblGrid>
      <w:tr w:rsidR="00595EC7" w:rsidRPr="0071072B" w:rsidTr="00EF6469">
        <w:trPr>
          <w:trHeight w:val="250"/>
        </w:trPr>
        <w:tc>
          <w:tcPr>
            <w:tcW w:w="1175" w:type="dxa"/>
          </w:tcPr>
          <w:p w:rsidR="00595EC7" w:rsidRPr="0071072B" w:rsidRDefault="00595EC7" w:rsidP="00EF6469">
            <w:pPr>
              <w:pStyle w:val="Default"/>
              <w:rPr>
                <w:sz w:val="22"/>
                <w:szCs w:val="22"/>
              </w:rPr>
            </w:pPr>
            <w:r w:rsidRPr="0071072B">
              <w:rPr>
                <w:b/>
                <w:bCs/>
                <w:sz w:val="22"/>
                <w:szCs w:val="22"/>
              </w:rPr>
              <w:t xml:space="preserve">GMLP </w:t>
            </w:r>
          </w:p>
        </w:tc>
        <w:tc>
          <w:tcPr>
            <w:tcW w:w="7330" w:type="dxa"/>
          </w:tcPr>
          <w:p w:rsidR="00595EC7" w:rsidRPr="0071072B" w:rsidRDefault="00595EC7" w:rsidP="00EF6469">
            <w:pPr>
              <w:pStyle w:val="Default"/>
              <w:rPr>
                <w:sz w:val="22"/>
                <w:szCs w:val="22"/>
              </w:rPr>
            </w:pPr>
            <w:r w:rsidRPr="0071072B">
              <w:rPr>
                <w:sz w:val="22"/>
                <w:szCs w:val="22"/>
              </w:rPr>
              <w:t xml:space="preserve">Gobierno Municipal La Paz </w:t>
            </w:r>
          </w:p>
        </w:tc>
      </w:tr>
      <w:tr w:rsidR="00595EC7" w:rsidRPr="0071072B" w:rsidTr="00EF6469">
        <w:trPr>
          <w:trHeight w:val="220"/>
        </w:trPr>
        <w:tc>
          <w:tcPr>
            <w:tcW w:w="1175" w:type="dxa"/>
          </w:tcPr>
          <w:p w:rsidR="00595EC7" w:rsidRPr="0071072B" w:rsidRDefault="00595EC7" w:rsidP="00EF6469">
            <w:pPr>
              <w:pStyle w:val="Default"/>
              <w:rPr>
                <w:sz w:val="22"/>
                <w:szCs w:val="22"/>
              </w:rPr>
            </w:pPr>
            <w:r w:rsidRPr="0071072B">
              <w:rPr>
                <w:b/>
                <w:bCs/>
                <w:sz w:val="22"/>
                <w:szCs w:val="22"/>
              </w:rPr>
              <w:t xml:space="preserve">AWWA </w:t>
            </w:r>
          </w:p>
        </w:tc>
        <w:tc>
          <w:tcPr>
            <w:tcW w:w="7330" w:type="dxa"/>
          </w:tcPr>
          <w:p w:rsidR="00595EC7" w:rsidRPr="0071072B" w:rsidRDefault="00595EC7" w:rsidP="00EF6469">
            <w:pPr>
              <w:pStyle w:val="Default"/>
              <w:rPr>
                <w:sz w:val="22"/>
                <w:szCs w:val="22"/>
              </w:rPr>
            </w:pPr>
            <w:r w:rsidRPr="0071072B">
              <w:rPr>
                <w:sz w:val="22"/>
                <w:szCs w:val="22"/>
              </w:rPr>
              <w:t xml:space="preserve">American Water Works Association </w:t>
            </w:r>
          </w:p>
        </w:tc>
      </w:tr>
      <w:tr w:rsidR="00595EC7" w:rsidRPr="0071072B" w:rsidTr="00EF6469">
        <w:trPr>
          <w:trHeight w:val="285"/>
        </w:trPr>
        <w:tc>
          <w:tcPr>
            <w:tcW w:w="1175" w:type="dxa"/>
          </w:tcPr>
          <w:p w:rsidR="00595EC7" w:rsidRPr="0071072B" w:rsidRDefault="00595EC7" w:rsidP="00EF6469">
            <w:pPr>
              <w:pStyle w:val="Default"/>
              <w:rPr>
                <w:sz w:val="22"/>
                <w:szCs w:val="22"/>
              </w:rPr>
            </w:pPr>
            <w:r w:rsidRPr="0071072B">
              <w:rPr>
                <w:b/>
                <w:bCs/>
                <w:sz w:val="22"/>
                <w:szCs w:val="22"/>
              </w:rPr>
              <w:t xml:space="preserve">AASHO </w:t>
            </w:r>
          </w:p>
        </w:tc>
        <w:tc>
          <w:tcPr>
            <w:tcW w:w="7330" w:type="dxa"/>
            <w:vAlign w:val="center"/>
          </w:tcPr>
          <w:p w:rsidR="00595EC7" w:rsidRPr="0071072B" w:rsidRDefault="00595EC7" w:rsidP="00595EC7">
            <w:pPr>
              <w:pStyle w:val="Default"/>
              <w:rPr>
                <w:sz w:val="22"/>
                <w:szCs w:val="22"/>
                <w:lang w:val="en-US"/>
              </w:rPr>
            </w:pPr>
            <w:r w:rsidRPr="0071072B">
              <w:rPr>
                <w:sz w:val="22"/>
                <w:szCs w:val="22"/>
                <w:lang w:val="en-US"/>
              </w:rPr>
              <w:t xml:space="preserve">American Association of State Highway Official </w:t>
            </w:r>
          </w:p>
        </w:tc>
      </w:tr>
      <w:tr w:rsidR="00595EC7" w:rsidRPr="0071072B" w:rsidTr="00EF6469">
        <w:trPr>
          <w:trHeight w:val="255"/>
        </w:trPr>
        <w:tc>
          <w:tcPr>
            <w:tcW w:w="1175" w:type="dxa"/>
          </w:tcPr>
          <w:p w:rsidR="00595EC7" w:rsidRPr="0071072B" w:rsidRDefault="00595EC7" w:rsidP="00EF6469">
            <w:pPr>
              <w:pStyle w:val="Default"/>
              <w:rPr>
                <w:sz w:val="22"/>
                <w:szCs w:val="22"/>
              </w:rPr>
            </w:pPr>
            <w:r w:rsidRPr="0071072B">
              <w:rPr>
                <w:b/>
                <w:bCs/>
                <w:sz w:val="22"/>
                <w:szCs w:val="22"/>
              </w:rPr>
              <w:t xml:space="preserve">ASTM </w:t>
            </w:r>
          </w:p>
        </w:tc>
        <w:tc>
          <w:tcPr>
            <w:tcW w:w="7330" w:type="dxa"/>
          </w:tcPr>
          <w:p w:rsidR="00595EC7" w:rsidRPr="0071072B" w:rsidRDefault="00595EC7" w:rsidP="00EF6469">
            <w:pPr>
              <w:pStyle w:val="Default"/>
              <w:rPr>
                <w:sz w:val="22"/>
                <w:szCs w:val="22"/>
                <w:lang w:val="en-US"/>
              </w:rPr>
            </w:pPr>
            <w:r w:rsidRPr="0071072B">
              <w:rPr>
                <w:sz w:val="22"/>
                <w:szCs w:val="22"/>
                <w:lang w:val="en-US"/>
              </w:rPr>
              <w:t xml:space="preserve">American Society for Testing and Materials </w:t>
            </w:r>
          </w:p>
        </w:tc>
      </w:tr>
      <w:tr w:rsidR="00595EC7" w:rsidRPr="0071072B" w:rsidTr="00EF6469">
        <w:trPr>
          <w:trHeight w:val="253"/>
        </w:trPr>
        <w:tc>
          <w:tcPr>
            <w:tcW w:w="1175" w:type="dxa"/>
          </w:tcPr>
          <w:p w:rsidR="00595EC7" w:rsidRPr="0071072B" w:rsidRDefault="00595EC7" w:rsidP="00EF6469">
            <w:pPr>
              <w:pStyle w:val="Default"/>
              <w:rPr>
                <w:sz w:val="22"/>
                <w:szCs w:val="22"/>
              </w:rPr>
            </w:pPr>
            <w:r w:rsidRPr="0071072B">
              <w:rPr>
                <w:b/>
                <w:bCs/>
                <w:sz w:val="22"/>
                <w:szCs w:val="22"/>
              </w:rPr>
              <w:t xml:space="preserve">ASME </w:t>
            </w:r>
          </w:p>
        </w:tc>
        <w:tc>
          <w:tcPr>
            <w:tcW w:w="7330" w:type="dxa"/>
          </w:tcPr>
          <w:p w:rsidR="00595EC7" w:rsidRPr="0071072B" w:rsidRDefault="00595EC7" w:rsidP="00EF6469">
            <w:pPr>
              <w:pStyle w:val="Default"/>
              <w:rPr>
                <w:sz w:val="22"/>
                <w:szCs w:val="22"/>
                <w:lang w:val="en-US"/>
              </w:rPr>
            </w:pPr>
            <w:r w:rsidRPr="0071072B">
              <w:rPr>
                <w:sz w:val="22"/>
                <w:szCs w:val="22"/>
                <w:lang w:val="en-US"/>
              </w:rPr>
              <w:t xml:space="preserve">American Society for Mechanical Engineers </w:t>
            </w:r>
          </w:p>
        </w:tc>
      </w:tr>
      <w:tr w:rsidR="00595EC7" w:rsidRPr="0071072B" w:rsidTr="00EF6469">
        <w:trPr>
          <w:trHeight w:val="253"/>
        </w:trPr>
        <w:tc>
          <w:tcPr>
            <w:tcW w:w="1175" w:type="dxa"/>
          </w:tcPr>
          <w:p w:rsidR="00595EC7" w:rsidRPr="0071072B" w:rsidRDefault="00595EC7" w:rsidP="00EF6469">
            <w:pPr>
              <w:pStyle w:val="Default"/>
              <w:rPr>
                <w:sz w:val="22"/>
                <w:szCs w:val="22"/>
              </w:rPr>
            </w:pPr>
            <w:r w:rsidRPr="0071072B">
              <w:rPr>
                <w:b/>
                <w:bCs/>
                <w:sz w:val="22"/>
                <w:szCs w:val="22"/>
              </w:rPr>
              <w:t xml:space="preserve">SSPC </w:t>
            </w:r>
          </w:p>
        </w:tc>
        <w:tc>
          <w:tcPr>
            <w:tcW w:w="7330" w:type="dxa"/>
          </w:tcPr>
          <w:p w:rsidR="00595EC7" w:rsidRPr="0071072B" w:rsidRDefault="00595EC7" w:rsidP="00EF6469">
            <w:pPr>
              <w:pStyle w:val="Default"/>
              <w:rPr>
                <w:sz w:val="22"/>
                <w:szCs w:val="22"/>
              </w:rPr>
            </w:pPr>
            <w:r w:rsidRPr="0071072B">
              <w:rPr>
                <w:sz w:val="22"/>
                <w:szCs w:val="22"/>
              </w:rPr>
              <w:t xml:space="preserve">Steel Standard Painting Council </w:t>
            </w:r>
          </w:p>
        </w:tc>
      </w:tr>
      <w:tr w:rsidR="00595EC7" w:rsidRPr="0071072B" w:rsidTr="00EF6469">
        <w:trPr>
          <w:trHeight w:val="255"/>
        </w:trPr>
        <w:tc>
          <w:tcPr>
            <w:tcW w:w="1175" w:type="dxa"/>
          </w:tcPr>
          <w:p w:rsidR="00595EC7" w:rsidRPr="0071072B" w:rsidRDefault="00595EC7" w:rsidP="00EF6469">
            <w:pPr>
              <w:pStyle w:val="Default"/>
              <w:rPr>
                <w:sz w:val="22"/>
                <w:szCs w:val="22"/>
              </w:rPr>
            </w:pPr>
            <w:r w:rsidRPr="0071072B">
              <w:rPr>
                <w:b/>
                <w:bCs/>
                <w:sz w:val="22"/>
                <w:szCs w:val="22"/>
              </w:rPr>
              <w:t xml:space="preserve">CBH </w:t>
            </w:r>
          </w:p>
        </w:tc>
        <w:tc>
          <w:tcPr>
            <w:tcW w:w="7330" w:type="dxa"/>
          </w:tcPr>
          <w:p w:rsidR="00595EC7" w:rsidRPr="0071072B" w:rsidRDefault="00595EC7" w:rsidP="00EF6469">
            <w:pPr>
              <w:pStyle w:val="Default"/>
              <w:rPr>
                <w:sz w:val="22"/>
                <w:szCs w:val="22"/>
              </w:rPr>
            </w:pPr>
            <w:r w:rsidRPr="0071072B">
              <w:rPr>
                <w:sz w:val="22"/>
                <w:szCs w:val="22"/>
              </w:rPr>
              <w:t xml:space="preserve">Código Boliviano del Hormigón </w:t>
            </w:r>
          </w:p>
        </w:tc>
      </w:tr>
      <w:tr w:rsidR="00595EC7" w:rsidRPr="0071072B" w:rsidTr="00EF6469">
        <w:trPr>
          <w:trHeight w:val="218"/>
        </w:trPr>
        <w:tc>
          <w:tcPr>
            <w:tcW w:w="1175" w:type="dxa"/>
          </w:tcPr>
          <w:p w:rsidR="00595EC7" w:rsidRPr="0071072B" w:rsidRDefault="00595EC7" w:rsidP="00EF6469">
            <w:pPr>
              <w:pStyle w:val="Default"/>
              <w:rPr>
                <w:sz w:val="22"/>
                <w:szCs w:val="22"/>
              </w:rPr>
            </w:pPr>
            <w:r w:rsidRPr="0071072B">
              <w:rPr>
                <w:b/>
                <w:bCs/>
                <w:sz w:val="22"/>
                <w:szCs w:val="22"/>
              </w:rPr>
              <w:t xml:space="preserve">IEC </w:t>
            </w:r>
          </w:p>
        </w:tc>
        <w:tc>
          <w:tcPr>
            <w:tcW w:w="7330" w:type="dxa"/>
          </w:tcPr>
          <w:p w:rsidR="00595EC7" w:rsidRPr="0071072B" w:rsidRDefault="00595EC7" w:rsidP="00EF6469">
            <w:pPr>
              <w:pStyle w:val="Default"/>
              <w:rPr>
                <w:sz w:val="22"/>
                <w:szCs w:val="22"/>
              </w:rPr>
            </w:pPr>
            <w:r w:rsidRPr="0071072B">
              <w:rPr>
                <w:sz w:val="22"/>
                <w:szCs w:val="22"/>
              </w:rPr>
              <w:t xml:space="preserve">International Electrotechnical Commission </w:t>
            </w:r>
          </w:p>
        </w:tc>
      </w:tr>
      <w:tr w:rsidR="00595EC7" w:rsidRPr="0071072B" w:rsidTr="00EF6469">
        <w:trPr>
          <w:trHeight w:val="255"/>
        </w:trPr>
        <w:tc>
          <w:tcPr>
            <w:tcW w:w="1175" w:type="dxa"/>
            <w:vAlign w:val="center"/>
          </w:tcPr>
          <w:p w:rsidR="00595EC7" w:rsidRPr="0071072B" w:rsidRDefault="00595EC7" w:rsidP="00EF6469">
            <w:pPr>
              <w:pStyle w:val="Default"/>
              <w:rPr>
                <w:sz w:val="22"/>
                <w:szCs w:val="22"/>
              </w:rPr>
            </w:pPr>
            <w:r w:rsidRPr="0071072B">
              <w:rPr>
                <w:b/>
                <w:bCs/>
                <w:sz w:val="22"/>
                <w:szCs w:val="22"/>
              </w:rPr>
              <w:t xml:space="preserve">NEMA </w:t>
            </w:r>
          </w:p>
        </w:tc>
        <w:tc>
          <w:tcPr>
            <w:tcW w:w="7330" w:type="dxa"/>
            <w:vAlign w:val="center"/>
          </w:tcPr>
          <w:p w:rsidR="00595EC7" w:rsidRPr="0071072B" w:rsidRDefault="00595EC7" w:rsidP="00EF6469">
            <w:pPr>
              <w:pStyle w:val="Default"/>
              <w:rPr>
                <w:sz w:val="22"/>
                <w:szCs w:val="22"/>
              </w:rPr>
            </w:pPr>
            <w:r w:rsidRPr="0071072B">
              <w:rPr>
                <w:sz w:val="22"/>
                <w:szCs w:val="22"/>
              </w:rPr>
              <w:t xml:space="preserve">National Electric Manufacturers Association </w:t>
            </w:r>
          </w:p>
        </w:tc>
      </w:tr>
      <w:tr w:rsidR="00595EC7" w:rsidRPr="0071072B" w:rsidTr="00EF6469">
        <w:trPr>
          <w:trHeight w:val="413"/>
        </w:trPr>
        <w:tc>
          <w:tcPr>
            <w:tcW w:w="1175" w:type="dxa"/>
          </w:tcPr>
          <w:p w:rsidR="00595EC7" w:rsidRPr="0071072B" w:rsidRDefault="00595EC7" w:rsidP="00EF6469">
            <w:pPr>
              <w:pStyle w:val="Default"/>
              <w:rPr>
                <w:sz w:val="22"/>
                <w:szCs w:val="22"/>
              </w:rPr>
            </w:pPr>
            <w:r w:rsidRPr="0071072B">
              <w:rPr>
                <w:b/>
                <w:bCs/>
                <w:sz w:val="22"/>
                <w:szCs w:val="22"/>
              </w:rPr>
              <w:t xml:space="preserve">SIB </w:t>
            </w:r>
          </w:p>
        </w:tc>
        <w:tc>
          <w:tcPr>
            <w:tcW w:w="7330" w:type="dxa"/>
          </w:tcPr>
          <w:p w:rsidR="00595EC7" w:rsidRPr="0071072B" w:rsidRDefault="00595EC7" w:rsidP="00EF6469">
            <w:pPr>
              <w:pStyle w:val="Default"/>
              <w:rPr>
                <w:sz w:val="22"/>
                <w:szCs w:val="22"/>
              </w:rPr>
            </w:pPr>
            <w:r w:rsidRPr="0071072B">
              <w:rPr>
                <w:sz w:val="22"/>
                <w:szCs w:val="22"/>
              </w:rPr>
              <w:t xml:space="preserve">Sociedad de Ingenieros de Bolivia </w:t>
            </w:r>
          </w:p>
        </w:tc>
      </w:tr>
      <w:tr w:rsidR="00595EC7" w:rsidRPr="0071072B" w:rsidTr="00EF6469">
        <w:trPr>
          <w:trHeight w:val="305"/>
        </w:trPr>
        <w:tc>
          <w:tcPr>
            <w:tcW w:w="1175" w:type="dxa"/>
            <w:vAlign w:val="bottom"/>
          </w:tcPr>
          <w:p w:rsidR="00595EC7" w:rsidRPr="0071072B" w:rsidRDefault="00595EC7" w:rsidP="00EF6469">
            <w:pPr>
              <w:pStyle w:val="Default"/>
              <w:rPr>
                <w:sz w:val="22"/>
                <w:szCs w:val="22"/>
              </w:rPr>
            </w:pPr>
            <w:r w:rsidRPr="0071072B">
              <w:rPr>
                <w:b/>
                <w:bCs/>
                <w:sz w:val="22"/>
                <w:szCs w:val="22"/>
              </w:rPr>
              <w:t xml:space="preserve">ISO 9002 </w:t>
            </w:r>
          </w:p>
        </w:tc>
        <w:tc>
          <w:tcPr>
            <w:tcW w:w="7330" w:type="dxa"/>
          </w:tcPr>
          <w:p w:rsidR="00595EC7" w:rsidRPr="0071072B" w:rsidRDefault="00595EC7" w:rsidP="00EF6469">
            <w:pPr>
              <w:pStyle w:val="Default"/>
              <w:rPr>
                <w:color w:val="auto"/>
              </w:rPr>
            </w:pPr>
          </w:p>
        </w:tc>
      </w:tr>
    </w:tbl>
    <w:p w:rsidR="00595EC7" w:rsidRDefault="00595EC7" w:rsidP="00595EC7">
      <w:pPr>
        <w:pStyle w:val="Default"/>
      </w:pPr>
    </w:p>
    <w:p w:rsidR="00595EC7" w:rsidRPr="00595EC7" w:rsidRDefault="00595EC7" w:rsidP="00595EC7">
      <w:pPr>
        <w:pStyle w:val="Default"/>
      </w:pPr>
    </w:p>
    <w:p w:rsidR="0072552D" w:rsidRDefault="0072552D">
      <w:pPr>
        <w:pStyle w:val="Default"/>
        <w:rPr>
          <w:color w:val="auto"/>
        </w:rPr>
        <w:sectPr w:rsidR="0072552D">
          <w:type w:val="continuous"/>
          <w:pgSz w:w="12240" w:h="15840"/>
          <w:pgMar w:top="1417" w:right="1701" w:bottom="1417" w:left="1701" w:header="720" w:footer="720" w:gutter="0"/>
          <w:cols w:space="720"/>
          <w:noEndnote/>
        </w:sectPr>
      </w:pPr>
    </w:p>
    <w:p w:rsidR="0072552D" w:rsidRDefault="0072552D">
      <w:pPr>
        <w:pStyle w:val="Default"/>
        <w:rPr>
          <w:color w:val="auto"/>
        </w:rPr>
        <w:sectPr w:rsidR="0072552D">
          <w:type w:val="continuous"/>
          <w:pgSz w:w="12240" w:h="15840"/>
          <w:pgMar w:top="1417" w:right="1701" w:bottom="1417" w:left="1701" w:header="720" w:footer="720" w:gutter="0"/>
          <w:cols w:space="720"/>
          <w:noEndnote/>
        </w:sectPr>
      </w:pPr>
    </w:p>
    <w:p w:rsidR="0072552D" w:rsidRDefault="0072552D">
      <w:pPr>
        <w:pStyle w:val="Default"/>
        <w:rPr>
          <w:color w:val="auto"/>
        </w:rPr>
      </w:pPr>
    </w:p>
    <w:p w:rsidR="00B12AD5" w:rsidRPr="00DB76E5" w:rsidRDefault="003773D4" w:rsidP="00B12AD5">
      <w:pPr>
        <w:jc w:val="center"/>
        <w:rPr>
          <w:rFonts w:ascii="Times New Roman" w:hAnsi="Times New Roman"/>
          <w:b/>
          <w:bCs/>
        </w:rPr>
      </w:pPr>
      <w:r>
        <w:br w:type="page"/>
      </w:r>
      <w:r w:rsidR="00B12AD5" w:rsidRPr="00DB76E5">
        <w:rPr>
          <w:rFonts w:ascii="Times New Roman" w:hAnsi="Times New Roman"/>
          <w:b/>
          <w:bCs/>
        </w:rPr>
        <w:lastRenderedPageBreak/>
        <w:t>ESPECIFICACIONES TÉCNICAS DE MATERIALES DE CONSTRUCCION</w:t>
      </w:r>
    </w:p>
    <w:p w:rsidR="00B12AD5" w:rsidRPr="00DB76E5" w:rsidRDefault="00B12AD5" w:rsidP="00B12AD5">
      <w:pPr>
        <w:widowControl w:val="0"/>
        <w:jc w:val="both"/>
        <w:rPr>
          <w:rFonts w:ascii="Times New Roman" w:hAnsi="Times New Roman"/>
          <w:b/>
          <w:bCs/>
        </w:rPr>
      </w:pPr>
    </w:p>
    <w:p w:rsidR="00B12AD5" w:rsidRPr="00DB76E5" w:rsidRDefault="00B12AD5" w:rsidP="00B12AD5">
      <w:pPr>
        <w:widowControl w:val="0"/>
        <w:jc w:val="both"/>
        <w:rPr>
          <w:rFonts w:ascii="Times New Roman" w:hAnsi="Times New Roman"/>
          <w:b/>
          <w:bCs/>
        </w:rPr>
      </w:pPr>
    </w:p>
    <w:p w:rsidR="00B12AD5" w:rsidRPr="00B12AD5" w:rsidRDefault="00B12AD5" w:rsidP="00B12AD5">
      <w:pPr>
        <w:widowControl w:val="0"/>
        <w:tabs>
          <w:tab w:val="center" w:pos="4680"/>
        </w:tabs>
        <w:jc w:val="both"/>
        <w:rPr>
          <w:rFonts w:ascii="Times New Roman" w:hAnsi="Times New Roman"/>
          <w:lang w:val="es-BO"/>
        </w:rPr>
      </w:pPr>
      <w:r w:rsidRPr="00DB76E5">
        <w:rPr>
          <w:rFonts w:ascii="Times New Roman" w:hAnsi="Times New Roman"/>
          <w:b/>
          <w:bCs/>
        </w:rPr>
        <w:tab/>
      </w:r>
      <w:r w:rsidRPr="00B12AD5">
        <w:rPr>
          <w:rFonts w:ascii="Times New Roman" w:hAnsi="Times New Roman"/>
          <w:lang w:val="es-BO"/>
        </w:rPr>
        <w:t>CEMENTO</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El cemento utilizado será Cemento Pórtland de tipo normal de calidad y condición aprobadas, cuyas características satisfagan las especificaciones para cemento Pórtland tipo "I" y cuya procedencia no haya sido observada por el GMLP.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cemento se debe almacenar en condiciones que lo mantengan fuera de la intemperie y de la humedad, es decir, se debe guardar en un lugar seco, abrigado y cerrado, quedando constantemente sometido a examen por parte del Supervisor de Obra.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Las bolsas de cemento almacenadas, no deben ser apiladas en montones mayores a 10 unidades sobre una tarima de </w:t>
      </w:r>
      <w:smartTag w:uri="urn:schemas-microsoft-com:office:smarttags" w:element="metricconverter">
        <w:smartTagPr>
          <w:attr w:name="ProductID" w:val="10 cm"/>
        </w:smartTagPr>
        <w:r w:rsidRPr="00B12AD5">
          <w:rPr>
            <w:rFonts w:ascii="Times New Roman" w:hAnsi="Times New Roman"/>
            <w:lang w:val="es-BO"/>
          </w:rPr>
          <w:t>10 cm</w:t>
        </w:r>
      </w:smartTag>
      <w:r w:rsidRPr="00B12AD5">
        <w:rPr>
          <w:rFonts w:ascii="Times New Roman" w:hAnsi="Times New Roman"/>
          <w:lang w:val="es-BO"/>
        </w:rPr>
        <w:t xml:space="preserve"> de altura del piso para permitir una mejor circulación del aire y evitar el humedecimiento de las bolsas apiladas mejorando las condiciones de almacenaje.</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cemento que por cualquier motivo haya fraguado parcialmente, debe rechazarse. El uso de cemento recuperado de bolsas rechazadas, no será permitido.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En caso de disponerse de varios tipos de cemento, estos deberán  almacenarse por separado.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cemento a ser empleado deberá cumplir con la calidad requerida según los ensayos de: finura de molido, peso específico, fraguado, expansión y resistencia, pudiendo ser  exigida su comprobación por el Supervisor de Obra.</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tabs>
          <w:tab w:val="center" w:pos="4680"/>
        </w:tabs>
        <w:jc w:val="both"/>
        <w:rPr>
          <w:rFonts w:ascii="Times New Roman" w:hAnsi="Times New Roman"/>
          <w:lang w:val="es-BO"/>
        </w:rPr>
      </w:pPr>
      <w:r w:rsidRPr="00B12AD5">
        <w:rPr>
          <w:rFonts w:ascii="Times New Roman" w:hAnsi="Times New Roman"/>
          <w:lang w:val="es-BO"/>
        </w:rPr>
        <w:tab/>
        <w:t>AGREGADOS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a) Generalidades  </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La naturaleza de los áridos y su preparación serán tales, que  permitan garantizar la resistencia adecuada y la durabilidad del  hormigón.</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b) Tamaño máximo de los agregados </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Para lograr la mayor compacidad del hormigón y el recubrimiento completo de las armaduras, el tamaño máximo de los agregados no  deberá exceder de la menor de las siguientes medidas: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noBreakHyphen/>
        <w:t xml:space="preserve"> 1/5 de la mínima dimensión del elemento estructural que se vacíe.</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noBreakHyphen/>
        <w:t xml:space="preserve"> 1/3 del espesor de las losas (para el caso del vaciado de losas).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3/4 de la mínima separación entre barras.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Los agregados se dividirán en dos grupos: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Arena de </w:t>
      </w:r>
      <w:smartTag w:uri="urn:schemas-microsoft-com:office:smarttags" w:element="metricconverter">
        <w:smartTagPr>
          <w:attr w:name="ProductID" w:val="0.02 mm"/>
        </w:smartTagPr>
        <w:r w:rsidRPr="00B12AD5">
          <w:rPr>
            <w:rFonts w:ascii="Times New Roman" w:hAnsi="Times New Roman"/>
            <w:lang w:val="es-BO"/>
          </w:rPr>
          <w:t>0.02 mm</w:t>
        </w:r>
      </w:smartTag>
      <w:r w:rsidRPr="00B12AD5">
        <w:rPr>
          <w:rFonts w:ascii="Times New Roman" w:hAnsi="Times New Roman"/>
          <w:lang w:val="es-BO"/>
        </w:rPr>
        <w:t xml:space="preserve"> a </w:t>
      </w:r>
      <w:smartTag w:uri="urn:schemas-microsoft-com:office:smarttags" w:element="metricconverter">
        <w:smartTagPr>
          <w:attr w:name="ProductID" w:val="7 mm"/>
        </w:smartTagPr>
        <w:r w:rsidRPr="00B12AD5">
          <w:rPr>
            <w:rFonts w:ascii="Times New Roman" w:hAnsi="Times New Roman"/>
            <w:lang w:val="es-BO"/>
          </w:rPr>
          <w:t>7 mm</w:t>
        </w:r>
      </w:smartTag>
      <w:r w:rsidRPr="00B12AD5">
        <w:rPr>
          <w:rFonts w:ascii="Times New Roman" w:hAnsi="Times New Roman"/>
          <w:lang w:val="es-BO"/>
        </w:rPr>
        <w:t xml:space="preserve">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Grava de </w:t>
      </w:r>
      <w:smartTag w:uri="urn:schemas-microsoft-com:office:smarttags" w:element="metricconverter">
        <w:smartTagPr>
          <w:attr w:name="ProductID" w:val="7.00 mm"/>
        </w:smartTagPr>
        <w:r w:rsidRPr="00B12AD5">
          <w:rPr>
            <w:rFonts w:ascii="Times New Roman" w:hAnsi="Times New Roman"/>
            <w:lang w:val="es-BO"/>
          </w:rPr>
          <w:t>7.00 mm</w:t>
        </w:r>
      </w:smartTag>
      <w:r w:rsidRPr="00B12AD5">
        <w:rPr>
          <w:rFonts w:ascii="Times New Roman" w:hAnsi="Times New Roman"/>
          <w:lang w:val="es-BO"/>
        </w:rPr>
        <w:t xml:space="preserve"> a </w:t>
      </w:r>
      <w:smartTag w:uri="urn:schemas-microsoft-com:office:smarttags" w:element="metricconverter">
        <w:smartTagPr>
          <w:attr w:name="ProductID" w:val="30 mm"/>
        </w:smartTagPr>
        <w:r w:rsidRPr="00B12AD5">
          <w:rPr>
            <w:rFonts w:ascii="Times New Roman" w:hAnsi="Times New Roman"/>
            <w:lang w:val="es-BO"/>
          </w:rPr>
          <w:t>30 mm</w:t>
        </w:r>
      </w:smartTag>
      <w:r w:rsidRPr="00B12AD5">
        <w:rPr>
          <w:rFonts w:ascii="Times New Roman" w:hAnsi="Times New Roman"/>
          <w:lang w:val="es-BO"/>
        </w:rPr>
        <w:t xml:space="preserve"> </w:t>
      </w:r>
    </w:p>
    <w:p w:rsidR="00B12AD5" w:rsidRPr="00B12AD5" w:rsidRDefault="00B12AD5" w:rsidP="00B12AD5">
      <w:pPr>
        <w:widowControl w:val="0"/>
        <w:jc w:val="center"/>
        <w:rPr>
          <w:rFonts w:ascii="Times New Roman" w:hAnsi="Times New Roman"/>
          <w:lang w:val="es-BO"/>
        </w:rPr>
      </w:pPr>
      <w:r w:rsidRPr="00B12AD5">
        <w:rPr>
          <w:rFonts w:ascii="Times New Roman" w:hAnsi="Times New Roman"/>
          <w:lang w:val="es-BO"/>
        </w:rPr>
        <w:t xml:space="preserve">A R E N A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Los agregados finos para el hormigón se compondrán de arenas naturales y deberán estar compuestas por partículas  duras, resistentes y durables, exentas de sustancias perjudiciales tales como escorias, arcillas, material orgánico u otros.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Tampoco contendrán porcentajes mayores a:</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SUSTANCIAS NOCIVAS                </w:t>
      </w:r>
      <w:r w:rsidRPr="00B12AD5">
        <w:rPr>
          <w:rFonts w:ascii="Times New Roman" w:hAnsi="Times New Roman"/>
          <w:lang w:val="es-BO"/>
        </w:rPr>
        <w:tab/>
      </w:r>
      <w:r w:rsidRPr="00B12AD5">
        <w:rPr>
          <w:rFonts w:ascii="Times New Roman" w:hAnsi="Times New Roman"/>
          <w:lang w:val="es-BO"/>
        </w:rPr>
        <w:tab/>
        <w:t xml:space="preserve">% EN PESO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Terrones de Arcilla</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1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Carbón y Lignito</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1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Material que pasa al tamiz No. 200</w:t>
      </w:r>
      <w:r w:rsidRPr="00B12AD5">
        <w:rPr>
          <w:rFonts w:ascii="Times New Roman" w:hAnsi="Times New Roman"/>
          <w:lang w:val="es-BO"/>
        </w:rPr>
        <w:tab/>
      </w:r>
      <w:r w:rsidRPr="00B12AD5">
        <w:rPr>
          <w:rFonts w:ascii="Times New Roman" w:hAnsi="Times New Roman"/>
          <w:lang w:val="es-BO"/>
        </w:rPr>
        <w:tab/>
        <w:t>5</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Otras substancias nocivas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mica, álcalis pizarra,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partículas blandas</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1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ab/>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lastRenderedPageBreak/>
        <w:t xml:space="preserve">La arena sometida al ensayo de durabilidad en una solución de  sulfato de sodio </w:t>
      </w:r>
      <w:r w:rsidRPr="00B12AD5">
        <w:rPr>
          <w:rFonts w:ascii="Times New Roman" w:hAnsi="Times New Roman"/>
          <w:lang w:val="es-BO"/>
        </w:rPr>
        <w:noBreakHyphen/>
        <w:t xml:space="preserve"> según el método AASHTO T</w:t>
      </w:r>
      <w:r w:rsidRPr="00B12AD5">
        <w:rPr>
          <w:rFonts w:ascii="Times New Roman" w:hAnsi="Times New Roman"/>
          <w:lang w:val="es-BO"/>
        </w:rPr>
        <w:noBreakHyphen/>
        <w:t xml:space="preserve">104, después de 5 ciclos de ensayo, no debe sufrir una pérdida de peso superior al 10 %.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Las probetas de mortero preparadas con la arena a utilizarse, deberán tener más resistencia a la compresión a los 7 y 28 días de lo especificado por la norma.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Con el objeto de controlar el grado de uniformidad, se determinará el módulo de fineza en muestras representativas de los yacimientos de arena.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Los yacimientos de arena a ser utilizados por el Contratista, deberán ser aprobados por el Supervisor de Obra, en base a los resultados que arrojen los ensayos realizados en muestras representativas de cada yacimiento.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En caso de utilizarse arenas provenientes de machaqueo de granitos, basaltos y rocas análogas, no deberán acusar principios de descomposición.</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Se rechazarán de forma absoluta las arenas de naturaleza granítica alterada (caolinización de los feldespatos). </w:t>
      </w:r>
    </w:p>
    <w:p w:rsidR="00B12AD5" w:rsidRPr="00B12AD5" w:rsidRDefault="00B12AD5" w:rsidP="00B12AD5">
      <w:pPr>
        <w:widowControl w:val="0"/>
        <w:rPr>
          <w:rFonts w:ascii="Times New Roman" w:hAnsi="Times New Roman"/>
          <w:lang w:val="es-BO"/>
        </w:rPr>
      </w:pPr>
    </w:p>
    <w:p w:rsidR="00B12AD5" w:rsidRPr="00B12AD5" w:rsidRDefault="00B12AD5" w:rsidP="00B12AD5">
      <w:pPr>
        <w:widowControl w:val="0"/>
        <w:jc w:val="center"/>
        <w:rPr>
          <w:rFonts w:ascii="Times New Roman" w:hAnsi="Times New Roman"/>
          <w:lang w:val="es-BO"/>
        </w:rPr>
      </w:pPr>
      <w:r w:rsidRPr="00B12AD5">
        <w:rPr>
          <w:rFonts w:ascii="Times New Roman" w:hAnsi="Times New Roman"/>
          <w:lang w:val="es-BO"/>
        </w:rPr>
        <w:t>G R A V 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SUSTANCIAS NOCIVAS                </w:t>
      </w:r>
      <w:r w:rsidRPr="00B12AD5">
        <w:rPr>
          <w:rFonts w:ascii="Times New Roman" w:hAnsi="Times New Roman"/>
          <w:lang w:val="es-BO"/>
        </w:rPr>
        <w:tab/>
        <w:t xml:space="preserve"> % EN PESO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Terrones de Arcilla                 </w:t>
      </w:r>
      <w:r w:rsidRPr="00B12AD5">
        <w:rPr>
          <w:rFonts w:ascii="Times New Roman" w:hAnsi="Times New Roman"/>
          <w:lang w:val="es-BO"/>
        </w:rPr>
        <w:tab/>
      </w:r>
      <w:r w:rsidRPr="00B12AD5">
        <w:rPr>
          <w:rFonts w:ascii="Times New Roman" w:hAnsi="Times New Roman"/>
          <w:lang w:val="es-BO"/>
        </w:rPr>
        <w:tab/>
        <w:t xml:space="preserve">           0.25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Partículas blandas                  </w:t>
      </w:r>
      <w:r w:rsidRPr="00B12AD5">
        <w:rPr>
          <w:rFonts w:ascii="Times New Roman" w:hAnsi="Times New Roman"/>
          <w:lang w:val="es-BO"/>
        </w:rPr>
        <w:tab/>
      </w:r>
      <w:r w:rsidRPr="00B12AD5">
        <w:rPr>
          <w:rFonts w:ascii="Times New Roman" w:hAnsi="Times New Roman"/>
          <w:lang w:val="es-BO"/>
        </w:rPr>
        <w:tab/>
        <w:t xml:space="preserve">            5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Material que pasa al tamiz No.200   </w:t>
      </w:r>
      <w:r w:rsidRPr="00B12AD5">
        <w:rPr>
          <w:rFonts w:ascii="Times New Roman" w:hAnsi="Times New Roman"/>
          <w:lang w:val="es-BO"/>
        </w:rPr>
        <w:tab/>
      </w:r>
      <w:r w:rsidRPr="00B12AD5">
        <w:rPr>
          <w:rFonts w:ascii="Times New Roman" w:hAnsi="Times New Roman"/>
          <w:lang w:val="es-BO"/>
        </w:rPr>
        <w:tab/>
        <w:t>1</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ind w:left="993"/>
        <w:jc w:val="both"/>
        <w:rPr>
          <w:rFonts w:ascii="Times New Roman" w:hAnsi="Times New Roman"/>
          <w:lang w:val="es-BO"/>
        </w:rPr>
      </w:pPr>
      <w:r w:rsidRPr="00B12AD5">
        <w:rPr>
          <w:rFonts w:ascii="Times New Roman" w:hAnsi="Times New Roman"/>
          <w:lang w:val="es-BO"/>
        </w:rPr>
        <w:t xml:space="preserve">La grava de origen chancado no deberá contener polvo proveniente del machaqueo chancado.  </w:t>
      </w:r>
    </w:p>
    <w:p w:rsidR="00B12AD5" w:rsidRPr="00B12AD5" w:rsidRDefault="00B12AD5" w:rsidP="00B12AD5">
      <w:pPr>
        <w:widowControl w:val="0"/>
        <w:ind w:left="993"/>
        <w:jc w:val="both"/>
        <w:rPr>
          <w:rFonts w:ascii="Times New Roman" w:hAnsi="Times New Roman"/>
          <w:lang w:val="es-BO"/>
        </w:rPr>
      </w:pPr>
      <w:r w:rsidRPr="00B12AD5">
        <w:rPr>
          <w:rFonts w:ascii="Times New Roman" w:hAnsi="Times New Roman"/>
          <w:lang w:val="es-BO"/>
        </w:rPr>
        <w:t>La grava proveniente de ríos no deberá estar mezclada con arcilla.</w:t>
      </w:r>
    </w:p>
    <w:p w:rsidR="00B12AD5" w:rsidRPr="00B12AD5" w:rsidRDefault="00B12AD5" w:rsidP="00B12AD5">
      <w:pPr>
        <w:widowControl w:val="0"/>
        <w:ind w:left="993"/>
        <w:jc w:val="both"/>
        <w:rPr>
          <w:rFonts w:ascii="Times New Roman" w:hAnsi="Times New Roman"/>
          <w:lang w:val="es-BO"/>
        </w:rPr>
      </w:pPr>
      <w:r w:rsidRPr="00B12AD5">
        <w:rPr>
          <w:rFonts w:ascii="Times New Roman" w:hAnsi="Times New Roman"/>
          <w:lang w:val="es-BO"/>
        </w:rPr>
        <w:t>La granulometría de los agregados debe ser uniforme y entre los siguientes límites:</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ABERTURA DEL TAMIZ (mm)          % QUE PASA                      </w:t>
      </w:r>
    </w:p>
    <w:p w:rsidR="00B12AD5" w:rsidRPr="00B12AD5" w:rsidRDefault="00B12AD5" w:rsidP="00B12AD5">
      <w:pPr>
        <w:widowControl w:val="0"/>
        <w:ind w:left="1440"/>
        <w:jc w:val="both"/>
        <w:rPr>
          <w:rFonts w:ascii="Times New Roman" w:hAnsi="Times New Roman"/>
          <w:lang w:val="es-BO"/>
        </w:rPr>
      </w:pP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31.5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100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16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62 </w:t>
      </w:r>
      <w:r w:rsidRPr="00B12AD5">
        <w:rPr>
          <w:rFonts w:ascii="Times New Roman" w:hAnsi="Times New Roman"/>
          <w:lang w:val="es-BO"/>
        </w:rPr>
        <w:noBreakHyphen/>
        <w:t xml:space="preserve"> 80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8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38 </w:t>
      </w:r>
      <w:r w:rsidRPr="00B12AD5">
        <w:rPr>
          <w:rFonts w:ascii="Times New Roman" w:hAnsi="Times New Roman"/>
          <w:lang w:val="es-BO"/>
        </w:rPr>
        <w:noBreakHyphen/>
        <w:t xml:space="preserve"> 62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4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23 </w:t>
      </w:r>
      <w:r w:rsidRPr="00B12AD5">
        <w:rPr>
          <w:rFonts w:ascii="Times New Roman" w:hAnsi="Times New Roman"/>
          <w:lang w:val="es-BO"/>
        </w:rPr>
        <w:noBreakHyphen/>
        <w:t xml:space="preserve"> 47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2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     </w:t>
      </w:r>
      <w:r w:rsidRPr="00B12AD5">
        <w:rPr>
          <w:rFonts w:ascii="Times New Roman" w:hAnsi="Times New Roman"/>
          <w:lang w:val="es-BO"/>
        </w:rPr>
        <w:tab/>
        <w:t xml:space="preserve">14 </w:t>
      </w:r>
      <w:r w:rsidRPr="00B12AD5">
        <w:rPr>
          <w:rFonts w:ascii="Times New Roman" w:hAnsi="Times New Roman"/>
          <w:lang w:val="es-BO"/>
        </w:rPr>
        <w:noBreakHyphen/>
        <w:t xml:space="preserve"> 37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1                        </w:t>
      </w:r>
      <w:r w:rsidRPr="00B12AD5">
        <w:rPr>
          <w:rFonts w:ascii="Times New Roman" w:hAnsi="Times New Roman"/>
          <w:lang w:val="es-BO"/>
        </w:rPr>
        <w:tab/>
      </w:r>
      <w:r w:rsidRPr="00B12AD5">
        <w:rPr>
          <w:rFonts w:ascii="Times New Roman" w:hAnsi="Times New Roman"/>
          <w:lang w:val="es-BO"/>
        </w:rPr>
        <w:tab/>
        <w:t xml:space="preserve"> 8 </w:t>
      </w:r>
      <w:r w:rsidRPr="00B12AD5">
        <w:rPr>
          <w:rFonts w:ascii="Times New Roman" w:hAnsi="Times New Roman"/>
          <w:lang w:val="es-BO"/>
        </w:rPr>
        <w:noBreakHyphen/>
        <w:t xml:space="preserve"> 28                       </w:t>
      </w:r>
    </w:p>
    <w:p w:rsidR="00B12AD5" w:rsidRPr="00B12AD5" w:rsidRDefault="00B12AD5" w:rsidP="00B12AD5">
      <w:pPr>
        <w:widowControl w:val="0"/>
        <w:ind w:left="1440"/>
        <w:jc w:val="both"/>
        <w:rPr>
          <w:rFonts w:ascii="Times New Roman" w:hAnsi="Times New Roman"/>
          <w:lang w:val="es-BO"/>
        </w:rPr>
      </w:pPr>
      <w:r w:rsidRPr="00B12AD5">
        <w:rPr>
          <w:rFonts w:ascii="Times New Roman" w:hAnsi="Times New Roman"/>
          <w:lang w:val="es-BO"/>
        </w:rPr>
        <w:t xml:space="preserve">                          0.2                      </w:t>
      </w:r>
      <w:r w:rsidRPr="00B12AD5">
        <w:rPr>
          <w:rFonts w:ascii="Times New Roman" w:hAnsi="Times New Roman"/>
          <w:lang w:val="es-BO"/>
        </w:rPr>
        <w:tab/>
      </w:r>
      <w:r w:rsidRPr="00B12AD5">
        <w:rPr>
          <w:rFonts w:ascii="Times New Roman" w:hAnsi="Times New Roman"/>
          <w:lang w:val="es-BO"/>
        </w:rPr>
        <w:tab/>
        <w:t xml:space="preserve"> 1 </w:t>
      </w:r>
      <w:r w:rsidRPr="00B12AD5">
        <w:rPr>
          <w:rFonts w:ascii="Times New Roman" w:hAnsi="Times New Roman"/>
          <w:lang w:val="es-BO"/>
        </w:rPr>
        <w:noBreakHyphen/>
        <w:t xml:space="preserve">  8           </w:t>
      </w:r>
    </w:p>
    <w:p w:rsidR="00B12AD5" w:rsidRPr="00B12AD5" w:rsidRDefault="00B12AD5" w:rsidP="00B12AD5">
      <w:pPr>
        <w:widowControl w:val="0"/>
        <w:tabs>
          <w:tab w:val="center" w:pos="4680"/>
        </w:tabs>
        <w:jc w:val="center"/>
        <w:rPr>
          <w:rFonts w:ascii="Times New Roman" w:hAnsi="Times New Roman"/>
          <w:lang w:val="es-BO"/>
        </w:rPr>
      </w:pPr>
      <w:r w:rsidRPr="00B12AD5">
        <w:rPr>
          <w:rFonts w:ascii="Times New Roman" w:hAnsi="Times New Roman"/>
          <w:lang w:val="es-BO"/>
        </w:rPr>
        <w:t>A G U 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Debe ser potable, limpia, clara y no contener más de 5 gr/lt de  materiales en suspensión ni más de 15 gr/lt de materiales solubles perjudiciales al hormigón.</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No deberán emplearse aguas de alta montaña ya que por su gran  pureza son agresivas al hormigón, tampoco aguas con PH &lt; 5, ni las que contengan aceites, grasas o hidratos de carbono.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Tampoco se utilizarán aguas contaminadas con descargas de alcantarillado sanitario. La temperatura será superior a </w:t>
      </w:r>
      <w:smartTag w:uri="urn:schemas-microsoft-com:office:smarttags" w:element="metricconverter">
        <w:smartTagPr>
          <w:attr w:name="ProductID" w:val="5ﾰC"/>
        </w:smartTagPr>
        <w:r w:rsidRPr="00B12AD5">
          <w:rPr>
            <w:rFonts w:ascii="Times New Roman" w:hAnsi="Times New Roman"/>
            <w:lang w:val="es-BO"/>
          </w:rPr>
          <w:t>5°C</w:t>
        </w:r>
      </w:smartTag>
      <w:r w:rsidRPr="00B12AD5">
        <w:rPr>
          <w:rFonts w:ascii="Times New Roman" w:hAnsi="Times New Roman"/>
          <w:lang w:val="es-BO"/>
        </w:rPr>
        <w:t xml:space="preserve">.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Supervisor de Obra deberá aprobar por escrito las fuentes de agua a ser utilizadas.</w:t>
      </w:r>
    </w:p>
    <w:p w:rsidR="00B12AD5" w:rsidRPr="00B12AD5" w:rsidRDefault="00B12AD5" w:rsidP="00B12AD5">
      <w:pPr>
        <w:widowControl w:val="0"/>
        <w:jc w:val="center"/>
        <w:rPr>
          <w:rFonts w:ascii="Times New Roman" w:hAnsi="Times New Roman"/>
          <w:lang w:val="es-BO"/>
        </w:rPr>
      </w:pPr>
      <w:r w:rsidRPr="00B12AD5">
        <w:rPr>
          <w:rFonts w:ascii="Times New Roman" w:hAnsi="Times New Roman"/>
          <w:lang w:val="es-BO"/>
        </w:rPr>
        <w:t>PIEDRA</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Piedra para Hormigón Ciclópeo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piedra a utilizarse deberá reunir las siguientes características:</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t>a)</w:t>
      </w:r>
      <w:r w:rsidRPr="00B12AD5">
        <w:rPr>
          <w:rFonts w:ascii="Times New Roman" w:hAnsi="Times New Roman"/>
          <w:lang w:val="es-BO"/>
        </w:rPr>
        <w:tab/>
        <w:t xml:space="preserve">Ser de buena calidad, estructura homogénea, durable </w:t>
      </w:r>
    </w:p>
    <w:p w:rsidR="00B12AD5" w:rsidRPr="00B12AD5" w:rsidRDefault="00B12AD5" w:rsidP="00B12AD5">
      <w:pPr>
        <w:widowControl w:val="0"/>
        <w:ind w:left="720" w:firstLine="720"/>
        <w:jc w:val="both"/>
        <w:rPr>
          <w:rFonts w:ascii="Times New Roman" w:hAnsi="Times New Roman"/>
          <w:lang w:val="es-BO"/>
        </w:rPr>
      </w:pPr>
      <w:r w:rsidRPr="00B12AD5">
        <w:rPr>
          <w:rFonts w:ascii="Times New Roman" w:hAnsi="Times New Roman"/>
          <w:lang w:val="es-BO"/>
        </w:rPr>
        <w:t>y de buen aspecto.</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Debe ser libre de defectos que afecten sus propiedades mecánicas, sin grietas ni planos de fractura.</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c)</w:t>
      </w:r>
      <w:r w:rsidRPr="00B12AD5">
        <w:rPr>
          <w:rFonts w:ascii="Times New Roman" w:hAnsi="Times New Roman"/>
          <w:lang w:val="es-BO"/>
        </w:rPr>
        <w:tab/>
        <w:t>Libre de arcillas, aceites y substancias adheridas o in</w:t>
      </w:r>
      <w:r w:rsidRPr="00B12AD5">
        <w:rPr>
          <w:rFonts w:ascii="Times New Roman" w:hAnsi="Times New Roman"/>
          <w:lang w:val="es-BO"/>
        </w:rPr>
        <w:softHyphen/>
        <w:t>crustadas.</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t>d)</w:t>
      </w:r>
      <w:r w:rsidRPr="00B12AD5">
        <w:rPr>
          <w:rFonts w:ascii="Times New Roman" w:hAnsi="Times New Roman"/>
          <w:lang w:val="es-BO"/>
        </w:rPr>
        <w:tab/>
        <w:t>No debe tener compuestos orgánicos.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lastRenderedPageBreak/>
        <w:t xml:space="preserve">e) </w:t>
      </w:r>
      <w:r w:rsidRPr="00B12AD5">
        <w:rPr>
          <w:rFonts w:ascii="Times New Roman" w:hAnsi="Times New Roman"/>
          <w:lang w:val="es-BO"/>
        </w:rPr>
        <w:tab/>
        <w:t xml:space="preserve">El tamaño máximo de la unidad pétrea será de </w:t>
      </w:r>
      <w:smartTag w:uri="urn:schemas-microsoft-com:office:smarttags" w:element="metricconverter">
        <w:smartTagPr>
          <w:attr w:name="ProductID" w:val="15 cm"/>
        </w:smartTagPr>
        <w:r w:rsidRPr="00B12AD5">
          <w:rPr>
            <w:rFonts w:ascii="Times New Roman" w:hAnsi="Times New Roman"/>
            <w:lang w:val="es-BO"/>
          </w:rPr>
          <w:t>15 cm</w:t>
        </w:r>
      </w:smartTag>
      <w:r w:rsidRPr="00B12AD5">
        <w:rPr>
          <w:rFonts w:ascii="Times New Roman" w:hAnsi="Times New Roman"/>
          <w:lang w:val="es-BO"/>
        </w:rPr>
        <w:t xml:space="preserve"> a </w:t>
      </w:r>
      <w:smartTag w:uri="urn:schemas-microsoft-com:office:smarttags" w:element="metricconverter">
        <w:smartTagPr>
          <w:attr w:name="ProductID" w:val="30 cm"/>
        </w:smartTagPr>
        <w:r w:rsidRPr="00B12AD5">
          <w:rPr>
            <w:rFonts w:ascii="Times New Roman" w:hAnsi="Times New Roman"/>
            <w:lang w:val="es-BO"/>
          </w:rPr>
          <w:t>30 cm</w:t>
        </w:r>
      </w:smartTag>
      <w:r w:rsidRPr="00B12AD5">
        <w:rPr>
          <w:rFonts w:ascii="Times New Roman" w:hAnsi="Times New Roman"/>
          <w:lang w:val="es-BO"/>
        </w:rPr>
        <w:t>.</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Piedra para mampostería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piedra a utilizarse deberá reunir las siguientes características:</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t>a)</w:t>
      </w:r>
      <w:r w:rsidRPr="00B12AD5">
        <w:rPr>
          <w:rFonts w:ascii="Times New Roman" w:hAnsi="Times New Roman"/>
          <w:lang w:val="es-BO"/>
        </w:rPr>
        <w:tab/>
        <w:t>Ser de buena calidad, estructura homogénea, durable y de buen aspecto.</w:t>
      </w:r>
    </w:p>
    <w:p w:rsidR="00B12AD5" w:rsidRPr="00B12AD5" w:rsidRDefault="00B12AD5" w:rsidP="00B12AD5">
      <w:pPr>
        <w:widowControl w:val="0"/>
        <w:tabs>
          <w:tab w:val="left" w:pos="-1440"/>
          <w:tab w:val="left" w:pos="-720"/>
          <w:tab w:val="left" w:pos="0"/>
        </w:tabs>
        <w:ind w:left="1418" w:hanging="698"/>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Debe ser libre de defectos que afecten sus propiedades mecánicas, sin grietas ni planos de fractura.</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t>c)</w:t>
      </w:r>
      <w:r w:rsidRPr="00B12AD5">
        <w:rPr>
          <w:rFonts w:ascii="Times New Roman" w:hAnsi="Times New Roman"/>
          <w:lang w:val="es-BO"/>
        </w:rPr>
        <w:tab/>
        <w:t>Libre de arcillas, aceites y substancias adheridas o in</w:t>
      </w:r>
      <w:r w:rsidRPr="00B12AD5">
        <w:rPr>
          <w:rFonts w:ascii="Times New Roman" w:hAnsi="Times New Roman"/>
          <w:lang w:val="es-BO"/>
        </w:rPr>
        <w:softHyphen/>
        <w:t>crustadas.</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t>d)</w:t>
      </w:r>
      <w:r w:rsidRPr="00B12AD5">
        <w:rPr>
          <w:rFonts w:ascii="Times New Roman" w:hAnsi="Times New Roman"/>
          <w:lang w:val="es-BO"/>
        </w:rPr>
        <w:tab/>
        <w:t>No debe tener compuestos orgánicos.</w:t>
      </w:r>
    </w:p>
    <w:p w:rsidR="00B12AD5" w:rsidRPr="00B12AD5" w:rsidRDefault="00B12AD5" w:rsidP="00B12AD5">
      <w:pPr>
        <w:widowControl w:val="0"/>
        <w:tabs>
          <w:tab w:val="left" w:pos="-1440"/>
          <w:tab w:val="left" w:pos="-720"/>
          <w:tab w:val="left" w:pos="0"/>
        </w:tabs>
        <w:ind w:left="1418" w:hanging="698"/>
        <w:jc w:val="both"/>
        <w:rPr>
          <w:rFonts w:ascii="Times New Roman" w:hAnsi="Times New Roman"/>
          <w:lang w:val="es-BO"/>
        </w:rPr>
      </w:pPr>
      <w:r w:rsidRPr="00B12AD5">
        <w:rPr>
          <w:rFonts w:ascii="Times New Roman" w:hAnsi="Times New Roman"/>
          <w:lang w:val="es-BO"/>
        </w:rPr>
        <w:t>e)</w:t>
      </w:r>
      <w:r w:rsidRPr="00B12AD5">
        <w:rPr>
          <w:rFonts w:ascii="Times New Roman" w:hAnsi="Times New Roman"/>
          <w:lang w:val="es-BO"/>
        </w:rPr>
        <w:tab/>
        <w:t xml:space="preserve">En </w:t>
      </w:r>
      <w:smartTag w:uri="urn:schemas-microsoft-com:office:smarttags" w:element="PersonName">
        <w:smartTagPr>
          <w:attr w:name="ProductID" w:val="la Mamposter￭a Tipo"/>
        </w:smartTagPr>
        <w:smartTag w:uri="urn:schemas-microsoft-com:office:smarttags" w:element="PersonName">
          <w:smartTagPr>
            <w:attr w:name="ProductID" w:val="la Mamposter￭a Tipo B"/>
          </w:smartTagPr>
          <w:r w:rsidRPr="00B12AD5">
            <w:rPr>
              <w:rFonts w:ascii="Times New Roman" w:hAnsi="Times New Roman"/>
              <w:lang w:val="es-BO"/>
            </w:rPr>
            <w:t>la Mampostería Tipo</w:t>
          </w:r>
        </w:smartTag>
        <w:r w:rsidRPr="00B12AD5">
          <w:rPr>
            <w:rFonts w:ascii="Times New Roman" w:hAnsi="Times New Roman"/>
            <w:lang w:val="es-BO"/>
          </w:rPr>
          <w:t xml:space="preserve"> B</w:t>
        </w:r>
      </w:smartTag>
      <w:r w:rsidRPr="00B12AD5">
        <w:rPr>
          <w:rFonts w:ascii="Times New Roman" w:hAnsi="Times New Roman"/>
          <w:lang w:val="es-BO"/>
        </w:rPr>
        <w:t xml:space="preserve">, la mínima dimensión de la unidad pétrea debe ser </w:t>
      </w:r>
      <w:smartTag w:uri="urn:schemas-microsoft-com:office:smarttags" w:element="metricconverter">
        <w:smartTagPr>
          <w:attr w:name="ProductID" w:val="0.30 m"/>
        </w:smartTagPr>
        <w:r w:rsidRPr="00B12AD5">
          <w:rPr>
            <w:rFonts w:ascii="Times New Roman" w:hAnsi="Times New Roman"/>
            <w:lang w:val="es-BO"/>
          </w:rPr>
          <w:t>0.30 m</w:t>
        </w:r>
      </w:smartTag>
      <w:r w:rsidRPr="00B12AD5">
        <w:rPr>
          <w:rFonts w:ascii="Times New Roman" w:hAnsi="Times New Roman"/>
          <w:lang w:val="es-BO"/>
        </w:rPr>
        <w:t>.</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f)</w:t>
      </w:r>
      <w:r w:rsidRPr="00B12AD5">
        <w:rPr>
          <w:rFonts w:ascii="Times New Roman" w:hAnsi="Times New Roman"/>
          <w:lang w:val="es-BO"/>
        </w:rPr>
        <w:tab/>
        <w:t xml:space="preserve">En </w:t>
      </w:r>
      <w:smartTag w:uri="urn:schemas-microsoft-com:office:smarttags" w:element="PersonName">
        <w:smartTagPr>
          <w:attr w:name="ProductID" w:val="la Mamposter￭a Tipo"/>
        </w:smartTagPr>
        <w:smartTag w:uri="urn:schemas-microsoft-com:office:smarttags" w:element="PersonName">
          <w:smartTagPr>
            <w:attr w:name="ProductID" w:val="la Mamposter￭a Tipo A"/>
          </w:smartTagPr>
          <w:r w:rsidRPr="00B12AD5">
            <w:rPr>
              <w:rFonts w:ascii="Times New Roman" w:hAnsi="Times New Roman"/>
              <w:lang w:val="es-BO"/>
            </w:rPr>
            <w:t>la Mampostería Tipo</w:t>
          </w:r>
        </w:smartTag>
        <w:r w:rsidRPr="00B12AD5">
          <w:rPr>
            <w:rFonts w:ascii="Times New Roman" w:hAnsi="Times New Roman"/>
            <w:lang w:val="es-BO"/>
          </w:rPr>
          <w:t xml:space="preserve"> A</w:t>
        </w:r>
      </w:smartTag>
      <w:r w:rsidRPr="00B12AD5">
        <w:rPr>
          <w:rFonts w:ascii="Times New Roman" w:hAnsi="Times New Roman"/>
          <w:lang w:val="es-BO"/>
        </w:rPr>
        <w:t>, las dimensiones mínimas de la unidad pétrea será 0.20 x 0.20 x 0.25.</w:t>
      </w:r>
    </w:p>
    <w:p w:rsidR="00B12AD5" w:rsidRPr="00B12AD5" w:rsidRDefault="00B12AD5" w:rsidP="00B12AD5">
      <w:pPr>
        <w:widowControl w:val="0"/>
        <w:tabs>
          <w:tab w:val="left" w:pos="-1440"/>
          <w:tab w:val="left" w:pos="-720"/>
          <w:tab w:val="left" w:pos="0"/>
        </w:tabs>
        <w:ind w:left="1418" w:hanging="698"/>
        <w:jc w:val="both"/>
        <w:rPr>
          <w:rFonts w:ascii="Times New Roman" w:hAnsi="Times New Roman"/>
          <w:lang w:val="es-BO"/>
        </w:rPr>
      </w:pPr>
      <w:r w:rsidRPr="00B12AD5">
        <w:rPr>
          <w:rFonts w:ascii="Times New Roman" w:hAnsi="Times New Roman"/>
          <w:lang w:val="es-BO"/>
        </w:rPr>
        <w:t>g)</w:t>
      </w:r>
      <w:r w:rsidRPr="00B12AD5">
        <w:rPr>
          <w:rFonts w:ascii="Times New Roman" w:hAnsi="Times New Roman"/>
          <w:lang w:val="es-BO"/>
        </w:rPr>
        <w:tab/>
        <w:t>Las piedras para la mampostería tipo A, además de cumplir con las características anteriores, deben ser cor</w:t>
      </w:r>
      <w:r w:rsidRPr="00B12AD5">
        <w:rPr>
          <w:rFonts w:ascii="Times New Roman" w:hAnsi="Times New Roman"/>
          <w:lang w:val="es-BO"/>
        </w:rPr>
        <w:softHyphen/>
        <w:t>tadas y presentar por lo menos 4 caras planas.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Piedra bruta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piedra a utilizarse deberá reunir las siguientes características:</w:t>
      </w:r>
    </w:p>
    <w:p w:rsidR="00B12AD5" w:rsidRPr="00B12AD5" w:rsidRDefault="00B12AD5" w:rsidP="00B12AD5">
      <w:pPr>
        <w:widowControl w:val="0"/>
        <w:tabs>
          <w:tab w:val="left" w:pos="-1440"/>
          <w:tab w:val="left" w:pos="-720"/>
          <w:tab w:val="left" w:pos="0"/>
          <w:tab w:val="left" w:pos="720"/>
          <w:tab w:val="left" w:pos="1440"/>
        </w:tabs>
        <w:ind w:left="1440" w:hanging="720"/>
        <w:jc w:val="both"/>
        <w:rPr>
          <w:rFonts w:ascii="Times New Roman" w:hAnsi="Times New Roman"/>
          <w:lang w:val="es-BO"/>
        </w:rPr>
      </w:pPr>
      <w:r w:rsidRPr="00B12AD5">
        <w:rPr>
          <w:rFonts w:ascii="Times New Roman" w:hAnsi="Times New Roman"/>
          <w:lang w:val="es-BO"/>
        </w:rPr>
        <w:t>a)</w:t>
      </w:r>
      <w:r w:rsidRPr="00B12AD5">
        <w:rPr>
          <w:rFonts w:ascii="Times New Roman" w:hAnsi="Times New Roman"/>
          <w:lang w:val="es-BO"/>
        </w:rPr>
        <w:tab/>
        <w:t>Ser de buena calidad, estructura homogénea, durable y de buen aspecto.</w:t>
      </w:r>
    </w:p>
    <w:p w:rsidR="00B12AD5" w:rsidRPr="00B12AD5" w:rsidRDefault="00B12AD5" w:rsidP="00B12AD5">
      <w:pPr>
        <w:widowControl w:val="0"/>
        <w:tabs>
          <w:tab w:val="left" w:pos="-1440"/>
          <w:tab w:val="left" w:pos="-720"/>
          <w:tab w:val="left" w:pos="0"/>
          <w:tab w:val="left" w:pos="720"/>
          <w:tab w:val="left" w:pos="1440"/>
        </w:tabs>
        <w:ind w:left="1440" w:hanging="720"/>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Debe ser libre de defectos que afecten sus propiedades mecánicas, sin grietas ni planos de fractura.</w:t>
      </w:r>
    </w:p>
    <w:p w:rsidR="00B12AD5" w:rsidRPr="00B12AD5" w:rsidRDefault="00B12AD5" w:rsidP="00B12AD5">
      <w:pPr>
        <w:widowControl w:val="0"/>
        <w:tabs>
          <w:tab w:val="left" w:pos="-1440"/>
          <w:tab w:val="left" w:pos="-720"/>
          <w:tab w:val="left" w:pos="0"/>
          <w:tab w:val="left" w:pos="720"/>
          <w:tab w:val="left" w:pos="1440"/>
        </w:tabs>
        <w:ind w:left="1440" w:hanging="720"/>
        <w:jc w:val="both"/>
        <w:rPr>
          <w:rFonts w:ascii="Times New Roman" w:hAnsi="Times New Roman"/>
          <w:lang w:val="es-BO"/>
        </w:rPr>
      </w:pPr>
      <w:r w:rsidRPr="00B12AD5">
        <w:rPr>
          <w:rFonts w:ascii="Times New Roman" w:hAnsi="Times New Roman"/>
          <w:lang w:val="es-BO"/>
        </w:rPr>
        <w:t>c)</w:t>
      </w:r>
      <w:r w:rsidRPr="00B12AD5">
        <w:rPr>
          <w:rFonts w:ascii="Times New Roman" w:hAnsi="Times New Roman"/>
          <w:lang w:val="es-BO"/>
        </w:rPr>
        <w:tab/>
        <w:t>Libre de arcillas, aceites y substancias adheridas o in</w:t>
      </w:r>
      <w:r w:rsidRPr="00B12AD5">
        <w:rPr>
          <w:rFonts w:ascii="Times New Roman" w:hAnsi="Times New Roman"/>
          <w:lang w:val="es-BO"/>
        </w:rPr>
        <w:softHyphen/>
        <w:t>crustadas.</w:t>
      </w:r>
    </w:p>
    <w:p w:rsidR="00B12AD5" w:rsidRPr="00B12AD5" w:rsidRDefault="00B12AD5" w:rsidP="00B12AD5">
      <w:pPr>
        <w:widowControl w:val="0"/>
        <w:tabs>
          <w:tab w:val="left" w:pos="-1440"/>
          <w:tab w:val="left" w:pos="-720"/>
          <w:tab w:val="left" w:pos="0"/>
          <w:tab w:val="left" w:pos="720"/>
          <w:tab w:val="left" w:pos="1440"/>
        </w:tabs>
        <w:ind w:left="1440" w:hanging="720"/>
        <w:jc w:val="both"/>
        <w:rPr>
          <w:rFonts w:ascii="Times New Roman" w:hAnsi="Times New Roman"/>
          <w:lang w:val="es-BO"/>
        </w:rPr>
      </w:pPr>
      <w:r w:rsidRPr="00B12AD5">
        <w:rPr>
          <w:rFonts w:ascii="Times New Roman" w:hAnsi="Times New Roman"/>
          <w:lang w:val="es-BO"/>
        </w:rPr>
        <w:t>d)</w:t>
      </w:r>
      <w:r w:rsidRPr="00B12AD5">
        <w:rPr>
          <w:rFonts w:ascii="Times New Roman" w:hAnsi="Times New Roman"/>
          <w:lang w:val="es-BO"/>
        </w:rPr>
        <w:tab/>
        <w:t>No debe tener compuestos orgánicos.</w:t>
      </w:r>
    </w:p>
    <w:p w:rsidR="00B12AD5" w:rsidRPr="00B12AD5" w:rsidRDefault="00B12AD5" w:rsidP="00B12AD5">
      <w:pPr>
        <w:widowControl w:val="0"/>
        <w:tabs>
          <w:tab w:val="left" w:pos="-1440"/>
          <w:tab w:val="left" w:pos="-720"/>
          <w:tab w:val="left" w:pos="0"/>
          <w:tab w:val="left" w:pos="720"/>
          <w:tab w:val="left" w:pos="1440"/>
        </w:tabs>
        <w:ind w:left="1440" w:hanging="720"/>
        <w:jc w:val="both"/>
        <w:rPr>
          <w:rFonts w:ascii="Times New Roman" w:hAnsi="Times New Roman"/>
          <w:lang w:val="es-BO"/>
        </w:rPr>
      </w:pPr>
      <w:r w:rsidRPr="00B12AD5">
        <w:rPr>
          <w:rFonts w:ascii="Times New Roman" w:hAnsi="Times New Roman"/>
          <w:lang w:val="es-BO"/>
        </w:rPr>
        <w:t>e)</w:t>
      </w:r>
      <w:r w:rsidRPr="00B12AD5">
        <w:rPr>
          <w:rFonts w:ascii="Times New Roman" w:hAnsi="Times New Roman"/>
          <w:lang w:val="es-BO"/>
        </w:rPr>
        <w:tab/>
        <w:t xml:space="preserve">Las dimensiones mínimas de la unidad pétrea será de </w:t>
      </w:r>
      <w:smartTag w:uri="urn:schemas-microsoft-com:office:smarttags" w:element="metricconverter">
        <w:smartTagPr>
          <w:attr w:name="ProductID" w:val="0.25 metros"/>
        </w:smartTagPr>
        <w:r w:rsidRPr="00B12AD5">
          <w:rPr>
            <w:rFonts w:ascii="Times New Roman" w:hAnsi="Times New Roman"/>
            <w:lang w:val="es-BO"/>
          </w:rPr>
          <w:t>0.25 metros</w:t>
        </w:r>
      </w:smartTag>
      <w:r w:rsidRPr="00B12AD5">
        <w:rPr>
          <w:rFonts w:ascii="Times New Roman" w:hAnsi="Times New Roman"/>
          <w:lang w:val="es-BO"/>
        </w:rPr>
        <w:t>.</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Piedra Seleccionada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piedra a utilizarse deberá reunir las siguientes características:</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a)</w:t>
      </w:r>
      <w:r w:rsidRPr="00B12AD5">
        <w:rPr>
          <w:rFonts w:ascii="Times New Roman" w:hAnsi="Times New Roman"/>
          <w:lang w:val="es-BO"/>
        </w:rPr>
        <w:tab/>
        <w:t>Ser de buena calidad, estructura homogénea, durable y de buen aspecto.</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Debe ser libre de defectos que afecten sus propiedades mecánicas, sin grietas ni planos de fractura.</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lastRenderedPageBreak/>
        <w:t>c)</w:t>
      </w:r>
      <w:r w:rsidRPr="00B12AD5">
        <w:rPr>
          <w:rFonts w:ascii="Times New Roman" w:hAnsi="Times New Roman"/>
          <w:lang w:val="es-BO"/>
        </w:rPr>
        <w:tab/>
        <w:t>Libre de arcillas, aceites y substancias adheridas o incrustadas.</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d)</w:t>
      </w:r>
      <w:r w:rsidRPr="00B12AD5">
        <w:rPr>
          <w:rFonts w:ascii="Times New Roman" w:hAnsi="Times New Roman"/>
          <w:lang w:val="es-BO"/>
        </w:rPr>
        <w:tab/>
        <w:t>No debe tener compuestos orgánicos.</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e)</w:t>
      </w:r>
      <w:r w:rsidRPr="00B12AD5">
        <w:rPr>
          <w:rFonts w:ascii="Times New Roman" w:hAnsi="Times New Roman"/>
          <w:lang w:val="es-BO"/>
        </w:rPr>
        <w:tab/>
        <w:t xml:space="preserve">La dimensión mínima de la unidad pétrea será de </w:t>
      </w:r>
      <w:smartTag w:uri="urn:schemas-microsoft-com:office:smarttags" w:element="metricconverter">
        <w:smartTagPr>
          <w:attr w:name="ProductID" w:val="30 cm"/>
        </w:smartTagPr>
        <w:r w:rsidRPr="00B12AD5">
          <w:rPr>
            <w:rFonts w:ascii="Times New Roman" w:hAnsi="Times New Roman"/>
            <w:lang w:val="es-BO"/>
          </w:rPr>
          <w:t>30 cm</w:t>
        </w:r>
      </w:smartTag>
      <w:r w:rsidRPr="00B12AD5">
        <w:rPr>
          <w:rFonts w:ascii="Times New Roman" w:hAnsi="Times New Roman"/>
          <w:lang w:val="es-BO"/>
        </w:rPr>
        <w:t xml:space="preserve">. </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Piedra huevillo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Este material deberá reunir las siguientes condiciones: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                                                              </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a)</w:t>
      </w:r>
      <w:r w:rsidRPr="00B12AD5">
        <w:rPr>
          <w:rFonts w:ascii="Times New Roman" w:hAnsi="Times New Roman"/>
          <w:lang w:val="es-BO"/>
        </w:rPr>
        <w:tab/>
        <w:t>La piedra huevillo debe ser de canto rodado escogido de 1" de espesor aproximadamente  además deberá dar una coloración blanca en apariencia.</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Ser de buena calidad, estructura homogénea, durable y de buen aspecto.</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c)</w:t>
      </w:r>
      <w:r w:rsidRPr="00B12AD5">
        <w:rPr>
          <w:rFonts w:ascii="Times New Roman" w:hAnsi="Times New Roman"/>
          <w:lang w:val="es-BO"/>
        </w:rPr>
        <w:tab/>
        <w:t>Debe ser libre de defectos que afecten sus propiedades mecánicas, sin grietas ni planos de fractura.</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d)</w:t>
      </w:r>
      <w:r w:rsidRPr="00B12AD5">
        <w:rPr>
          <w:rFonts w:ascii="Times New Roman" w:hAnsi="Times New Roman"/>
          <w:lang w:val="es-BO"/>
        </w:rPr>
        <w:tab/>
        <w:t>Libre de arcillas, aceites y substancias adheridas o incrustadas.</w:t>
      </w:r>
    </w:p>
    <w:p w:rsidR="00B12AD5" w:rsidRPr="00B12AD5" w:rsidRDefault="00B12AD5" w:rsidP="00B12AD5">
      <w:pPr>
        <w:widowControl w:val="0"/>
        <w:tabs>
          <w:tab w:val="center" w:pos="4680"/>
        </w:tabs>
        <w:jc w:val="both"/>
        <w:rPr>
          <w:rFonts w:ascii="Times New Roman" w:hAnsi="Times New Roman"/>
          <w:lang w:val="es-BO"/>
        </w:rPr>
      </w:pPr>
      <w:r w:rsidRPr="00B12AD5">
        <w:rPr>
          <w:rFonts w:ascii="Times New Roman" w:hAnsi="Times New Roman"/>
          <w:lang w:val="es-BO"/>
        </w:rPr>
        <w:tab/>
        <w:t>SILLARES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Calidad del Material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piedra que debe usarse para la elaboración de sillares debe ser roca ígnea intrusiva, tales como granodioritas, sinerita, andesitas, etc.</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Los minerales que conforman la estructura de la roca deben cumplir las condiciones de durabilidad tales que la acción de meteorismo no cambie su resistencia al desgaste.</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 xml:space="preserve">Ensayos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Para efectos de control de calidad de la piedra empleada en la elaboración de sillar, el material deberá cumplir los siguientes requisitos:</w:t>
      </w:r>
    </w:p>
    <w:p w:rsidR="00B12AD5" w:rsidRPr="00B12AD5" w:rsidRDefault="00B12AD5" w:rsidP="00B12AD5">
      <w:pPr>
        <w:widowControl w:val="0"/>
        <w:tabs>
          <w:tab w:val="left" w:pos="-1440"/>
          <w:tab w:val="left" w:pos="-720"/>
          <w:tab w:val="left" w:pos="0"/>
          <w:tab w:val="left" w:pos="720"/>
          <w:tab w:val="left" w:pos="1440"/>
        </w:tabs>
        <w:ind w:firstLine="720"/>
        <w:jc w:val="both"/>
        <w:rPr>
          <w:rFonts w:ascii="Times New Roman" w:hAnsi="Times New Roman"/>
          <w:lang w:val="es-BO"/>
        </w:rPr>
      </w:pPr>
      <w:r w:rsidRPr="00B12AD5">
        <w:rPr>
          <w:rFonts w:ascii="Times New Roman" w:hAnsi="Times New Roman"/>
          <w:lang w:val="es-BO"/>
        </w:rPr>
        <w:t>a)</w:t>
      </w:r>
      <w:r w:rsidRPr="00B12AD5">
        <w:rPr>
          <w:rFonts w:ascii="Times New Roman" w:hAnsi="Times New Roman"/>
          <w:lang w:val="es-BO"/>
        </w:rPr>
        <w:tab/>
        <w:t xml:space="preserve">Ensayos de Desgaste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Se utilizará el ensayo en la máquina de Los Ángeles - norma ASTM C 535 y AASHTO T 96 - con muestra Tipo I, pudiendo aceptarse material que tenga como máximo el 90 % de desgaste de la piedra comanche, 4,5 % de desgaste a 100 revoluciones y máximo 19 % de desgaste a 500 revoluciones para la misma piedra.</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Para verificar la durabilidad de los minerales cons</w:t>
      </w:r>
      <w:r w:rsidRPr="00B12AD5">
        <w:rPr>
          <w:rFonts w:ascii="Times New Roman" w:hAnsi="Times New Roman"/>
          <w:lang w:val="es-BO"/>
        </w:rPr>
        <w:softHyphen/>
        <w:t>tituyentes de la piedra, se realizará el ensayo según  el método AASHTO T 104, para lo cual se deberá moler la piedra y someter el agregado fino a una solución de sulfato de sodio. Después de los cinco ciclos de ensayo, la muestra no debe sufrir pérdida de peso superior al 10%.</w:t>
      </w:r>
    </w:p>
    <w:p w:rsidR="00B12AD5" w:rsidRPr="00B12AD5" w:rsidRDefault="00B12AD5" w:rsidP="00B12AD5">
      <w:pPr>
        <w:widowControl w:val="0"/>
        <w:tabs>
          <w:tab w:val="left" w:pos="-1440"/>
          <w:tab w:val="left" w:pos="-720"/>
          <w:tab w:val="left" w:pos="0"/>
          <w:tab w:val="left" w:pos="720"/>
          <w:tab w:val="left" w:pos="1440"/>
        </w:tabs>
        <w:ind w:left="720"/>
        <w:jc w:val="both"/>
        <w:rPr>
          <w:rFonts w:ascii="Times New Roman" w:hAnsi="Times New Roman"/>
          <w:lang w:val="es-BO"/>
        </w:rPr>
      </w:pPr>
      <w:r w:rsidRPr="00B12AD5">
        <w:rPr>
          <w:rFonts w:ascii="Times New Roman" w:hAnsi="Times New Roman"/>
          <w:lang w:val="es-BO"/>
        </w:rPr>
        <w:lastRenderedPageBreak/>
        <w:t>c)</w:t>
      </w:r>
      <w:r w:rsidRPr="00B12AD5">
        <w:rPr>
          <w:rFonts w:ascii="Times New Roman" w:hAnsi="Times New Roman"/>
          <w:lang w:val="es-BO"/>
        </w:rPr>
        <w:tab/>
        <w:t xml:space="preserve">Análisis Petrográfico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Supervisor de Obra podrá exigir la presentación de análisis petrográfico realizado por un laboratorio idóneo. El informe  de dicho análisis será puesto en consideración del Departamento de Geotecnia y Mecánica de Suelos, el cual determinará si la piedra es apta para sillares.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Condiciones Geométricas del Material</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material a proveerse deberá ser labrado en forma de prisma cuyas dimensiones serán de dos tipos: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A: 0.40 x 0.60 x 0.30</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B: 0.40 x 0.30 x 0.30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Todas las unidades deberán presentar:</w:t>
      </w:r>
    </w:p>
    <w:p w:rsidR="00B12AD5" w:rsidRPr="00B12AD5" w:rsidRDefault="00B12AD5" w:rsidP="00B12AD5">
      <w:pPr>
        <w:widowControl w:val="0"/>
        <w:ind w:left="1440" w:hanging="720"/>
        <w:jc w:val="both"/>
        <w:rPr>
          <w:rFonts w:ascii="Times New Roman" w:hAnsi="Times New Roman"/>
          <w:lang w:val="es-BO"/>
        </w:rPr>
      </w:pPr>
      <w:r w:rsidRPr="00B12AD5">
        <w:rPr>
          <w:rFonts w:ascii="Times New Roman" w:hAnsi="Times New Roman"/>
          <w:lang w:val="es-BO"/>
        </w:rPr>
        <w:t>a) Cara o superficie de "desgaste"</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Es aquella que debe ser labrada; en el tipo A tiene dimensiones 0.40 x </w:t>
      </w:r>
      <w:smartTag w:uri="urn:schemas-microsoft-com:office:smarttags" w:element="metricconverter">
        <w:smartTagPr>
          <w:attr w:name="ProductID" w:val="0.60 m"/>
        </w:smartTagPr>
        <w:r w:rsidRPr="00B12AD5">
          <w:rPr>
            <w:rFonts w:ascii="Times New Roman" w:hAnsi="Times New Roman"/>
            <w:lang w:val="es-BO"/>
          </w:rPr>
          <w:t>0.60 m</w:t>
        </w:r>
      </w:smartTag>
      <w:r w:rsidRPr="00B12AD5">
        <w:rPr>
          <w:rFonts w:ascii="Times New Roman" w:hAnsi="Times New Roman"/>
          <w:lang w:val="es-BO"/>
        </w:rPr>
        <w:t xml:space="preserve">, en el Tipo B 0.40 x </w:t>
      </w:r>
      <w:smartTag w:uri="urn:schemas-microsoft-com:office:smarttags" w:element="metricconverter">
        <w:smartTagPr>
          <w:attr w:name="ProductID" w:val="0.30 m"/>
        </w:smartTagPr>
        <w:r w:rsidRPr="00B12AD5">
          <w:rPr>
            <w:rFonts w:ascii="Times New Roman" w:hAnsi="Times New Roman"/>
            <w:lang w:val="es-BO"/>
          </w:rPr>
          <w:t>0.30 m</w:t>
        </w:r>
      </w:smartTag>
      <w:r w:rsidRPr="00B12AD5">
        <w:rPr>
          <w:rFonts w:ascii="Times New Roman" w:hAnsi="Times New Roman"/>
          <w:lang w:val="es-BO"/>
        </w:rPr>
        <w:t>.</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Esta cara deberá tener los cuatro ángulos rectos y las cuatro aristas regladas, permitiéndose variaciones máximas por efecto de labrado de </w:t>
      </w:r>
      <w:smartTag w:uri="urn:schemas-microsoft-com:office:smarttags" w:element="metricconverter">
        <w:smartTagPr>
          <w:attr w:name="ProductID" w:val="0.5 cm"/>
        </w:smartTagPr>
        <w:r w:rsidRPr="00B12AD5">
          <w:rPr>
            <w:rFonts w:ascii="Times New Roman" w:hAnsi="Times New Roman"/>
            <w:lang w:val="es-BO"/>
          </w:rPr>
          <w:t>0.5 cm</w:t>
        </w:r>
      </w:smartTag>
      <w:r w:rsidRPr="00B12AD5">
        <w:rPr>
          <w:rFonts w:ascii="Times New Roman" w:hAnsi="Times New Roman"/>
          <w:lang w:val="es-BO"/>
        </w:rPr>
        <w:t xml:space="preserve"> respecto a la línea recta.</w:t>
      </w:r>
    </w:p>
    <w:p w:rsidR="00B12AD5" w:rsidRPr="00B12AD5" w:rsidRDefault="00B12AD5" w:rsidP="00B12AD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jc w:val="both"/>
        <w:rPr>
          <w:rFonts w:ascii="Times New Roman" w:hAnsi="Times New Roman"/>
          <w:lang w:val="es-BO"/>
        </w:rPr>
      </w:pPr>
      <w:r w:rsidRPr="00B12AD5">
        <w:rPr>
          <w:rFonts w:ascii="Times New Roman" w:hAnsi="Times New Roman"/>
          <w:lang w:val="es-BO"/>
        </w:rPr>
        <w:t>b)</w:t>
      </w:r>
      <w:r w:rsidRPr="00B12AD5">
        <w:rPr>
          <w:rFonts w:ascii="Times New Roman" w:hAnsi="Times New Roman"/>
          <w:lang w:val="es-BO"/>
        </w:rPr>
        <w:tab/>
        <w:t>Cara o superficie inferior de asiento.  En esta cara no se exigen condiciones geométricas exac</w:t>
      </w:r>
      <w:r w:rsidRPr="00B12AD5">
        <w:rPr>
          <w:rFonts w:ascii="Times New Roman" w:hAnsi="Times New Roman"/>
          <w:lang w:val="es-BO"/>
        </w:rPr>
        <w:softHyphen/>
        <w:t>tas, ya que para tener una buena adherencia con la mezcla es conveniente una superficie rugosa.</w:t>
      </w:r>
    </w:p>
    <w:p w:rsidR="00B12AD5" w:rsidRPr="00B12AD5" w:rsidRDefault="00B12AD5" w:rsidP="00B12AD5">
      <w:pPr>
        <w:widowControl w:val="0"/>
        <w:ind w:left="709" w:firstLine="11"/>
        <w:jc w:val="both"/>
        <w:rPr>
          <w:rFonts w:ascii="Times New Roman" w:hAnsi="Times New Roman"/>
          <w:lang w:val="es-BO"/>
        </w:rPr>
      </w:pPr>
      <w:r w:rsidRPr="00B12AD5">
        <w:rPr>
          <w:rFonts w:ascii="Times New Roman" w:hAnsi="Times New Roman"/>
          <w:lang w:val="es-BO"/>
        </w:rPr>
        <w:t>c) Caras laterales.  Estas son las que están en contacto con el sillar adyacente, o una de ellas forma la arista de la cresta del vertedero.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Estas cuatro caras, que entre sí forman cuatro aristas, deben tener las siguientes condiciones mínimas en su conformación:</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w:t>
      </w:r>
      <w:r w:rsidRPr="00B12AD5">
        <w:rPr>
          <w:rFonts w:ascii="Times New Roman" w:hAnsi="Times New Roman"/>
          <w:lang w:val="es-BO"/>
        </w:rPr>
        <w:tab/>
        <w:t>Las aristas deben formar ángulos rectos con las aris</w:t>
      </w:r>
      <w:r w:rsidRPr="00B12AD5">
        <w:rPr>
          <w:rFonts w:ascii="Times New Roman" w:hAnsi="Times New Roman"/>
          <w:lang w:val="es-BO"/>
        </w:rPr>
        <w:softHyphen/>
        <w:t>tas de las caras de desgaste.</w:t>
      </w:r>
    </w:p>
    <w:p w:rsidR="00B12AD5" w:rsidRPr="00B12AD5" w:rsidRDefault="00B12AD5" w:rsidP="00B12AD5">
      <w:pPr>
        <w:widowControl w:val="0"/>
        <w:tabs>
          <w:tab w:val="left" w:pos="-1440"/>
        </w:tabs>
        <w:ind w:left="1440" w:hanging="720"/>
        <w:jc w:val="both"/>
        <w:rPr>
          <w:rFonts w:ascii="Times New Roman" w:hAnsi="Times New Roman"/>
          <w:lang w:val="es-BO"/>
        </w:rPr>
      </w:pPr>
      <w:r w:rsidRPr="00B12AD5">
        <w:rPr>
          <w:rFonts w:ascii="Times New Roman" w:hAnsi="Times New Roman"/>
          <w:lang w:val="es-BO"/>
        </w:rPr>
        <w:t>-</w:t>
      </w:r>
      <w:r w:rsidRPr="00B12AD5">
        <w:rPr>
          <w:rFonts w:ascii="Times New Roman" w:hAnsi="Times New Roman"/>
          <w:lang w:val="es-BO"/>
        </w:rPr>
        <w:tab/>
        <w:t xml:space="preserve">Estas mismas aristas, al igual que la superficie de las caras, deben presentar un labrado cuidadoso, tal que los defectos propios del trabajo, no excedan a </w:t>
      </w:r>
      <w:smartTag w:uri="urn:schemas-microsoft-com:office:smarttags" w:element="metricconverter">
        <w:smartTagPr>
          <w:attr w:name="ProductID" w:val="1 CM"/>
        </w:smartTagPr>
        <w:r w:rsidRPr="00B12AD5">
          <w:rPr>
            <w:rFonts w:ascii="Times New Roman" w:hAnsi="Times New Roman"/>
            <w:lang w:val="es-BO"/>
          </w:rPr>
          <w:t>1 cm</w:t>
        </w:r>
      </w:smartTag>
      <w:r w:rsidRPr="00B12AD5">
        <w:rPr>
          <w:rFonts w:ascii="Times New Roman" w:hAnsi="Times New Roman"/>
          <w:lang w:val="es-BO"/>
        </w:rPr>
        <w:t xml:space="preserve"> respecto a las especificaciones técnicas.</w:t>
      </w:r>
    </w:p>
    <w:p w:rsidR="00B12AD5" w:rsidRPr="00B12AD5" w:rsidRDefault="00B12AD5" w:rsidP="00B12AD5">
      <w:pPr>
        <w:widowControl w:val="0"/>
        <w:jc w:val="center"/>
        <w:rPr>
          <w:rFonts w:ascii="Times New Roman" w:hAnsi="Times New Roman"/>
          <w:lang w:val="es-BO"/>
        </w:rPr>
      </w:pPr>
      <w:r w:rsidRPr="00B12AD5">
        <w:rPr>
          <w:rFonts w:ascii="Times New Roman" w:hAnsi="Times New Roman"/>
          <w:lang w:val="es-BO"/>
        </w:rPr>
        <w:br w:type="page"/>
      </w:r>
      <w:r w:rsidRPr="00B12AD5">
        <w:rPr>
          <w:rFonts w:ascii="Times New Roman" w:hAnsi="Times New Roman"/>
          <w:lang w:val="es-BO"/>
        </w:rPr>
        <w:lastRenderedPageBreak/>
        <w:t>ACERO</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Generalidades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Las barras no presentarán defectos superficiales, grietas ni sopladuras. La sección equivalente no será inferior al 95% de la sección nominal, en diámetros no mayores de </w:t>
      </w:r>
      <w:smartTag w:uri="urn:schemas-microsoft-com:office:smarttags" w:element="metricconverter">
        <w:smartTagPr>
          <w:attr w:name="ProductID" w:val="25 mm"/>
        </w:smartTagPr>
        <w:r w:rsidRPr="00B12AD5">
          <w:rPr>
            <w:rFonts w:ascii="Times New Roman" w:hAnsi="Times New Roman"/>
            <w:lang w:val="es-BO"/>
          </w:rPr>
          <w:t>25 mm</w:t>
        </w:r>
      </w:smartTag>
      <w:r w:rsidRPr="00B12AD5">
        <w:rPr>
          <w:rFonts w:ascii="Times New Roman" w:hAnsi="Times New Roman"/>
          <w:lang w:val="es-BO"/>
        </w:rPr>
        <w:t>; ni al 96% en diámetros superiores. Se considerará como límite elástico del acero, el valor de la tensión que produce una deformación remanente del 0.2%. Se prohíbe la utilización de barras lisas trefiladas como armaduras para hormigón armado, excepto como componentes de mallas electro soldadas.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Hierro para estructuras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Este material a utilizarse en las estructuras, deberá satisfacer los requisitos de las especificacio</w:t>
      </w:r>
      <w:r w:rsidRPr="00B12AD5">
        <w:rPr>
          <w:rFonts w:ascii="Times New Roman" w:hAnsi="Times New Roman"/>
          <w:lang w:val="es-BO"/>
        </w:rPr>
        <w:softHyphen/>
        <w:t xml:space="preserve">nes proporcionadas por </w:t>
      </w:r>
      <w:smartTag w:uri="urn:schemas-microsoft-com:office:smarttags" w:element="PersonName">
        <w:smartTagPr>
          <w:attr w:name="ProductID" w:val="la ASTM"/>
        </w:smartTagPr>
        <w:r w:rsidRPr="00B12AD5">
          <w:rPr>
            <w:rFonts w:ascii="Times New Roman" w:hAnsi="Times New Roman"/>
            <w:lang w:val="es-BO"/>
          </w:rPr>
          <w:t>la ASTM</w:t>
        </w:r>
      </w:smartTag>
      <w:r w:rsidRPr="00B12AD5">
        <w:rPr>
          <w:rFonts w:ascii="Times New Roman" w:hAnsi="Times New Roman"/>
          <w:lang w:val="es-BO"/>
        </w:rPr>
        <w:t xml:space="preserve"> en sus grados interme</w:t>
      </w:r>
      <w:r w:rsidRPr="00B12AD5">
        <w:rPr>
          <w:rFonts w:ascii="Times New Roman" w:hAnsi="Times New Roman"/>
          <w:lang w:val="es-BO"/>
        </w:rPr>
        <w:softHyphen/>
        <w:t xml:space="preserve">dio y mínimo, con límites de fluencia mínimas de </w:t>
      </w:r>
      <w:smartTag w:uri="urn:schemas-microsoft-com:office:smarttags" w:element="metricconverter">
        <w:smartTagPr>
          <w:attr w:name="ProductID" w:val="4200 Kg"/>
        </w:smartTagPr>
        <w:r w:rsidRPr="00B12AD5">
          <w:rPr>
            <w:rFonts w:ascii="Times New Roman" w:hAnsi="Times New Roman"/>
            <w:lang w:val="es-BO"/>
          </w:rPr>
          <w:t>4200 Kg</w:t>
        </w:r>
      </w:smartTag>
      <w:r w:rsidRPr="00B12AD5">
        <w:rPr>
          <w:rFonts w:ascii="Times New Roman" w:hAnsi="Times New Roman"/>
          <w:lang w:val="es-BO"/>
        </w:rPr>
        <w:t>./cm2 respectivamente, según las normas A615; "Barras corrugadas de acero para el refuerzo de hormigón, en los grados 60 y 40". En la prueba de doblado en frió no deben aparecer grietas; dicha prueba consiste en doblar las barras con diámetro 3/4" o inferior en frió a 180° sobre una barra con diámetro 3 ó 4 veces mayor al de la prueba, si es lisa o corrugada respectivamente. Para barras con diámetro mayor a 3/4" el ángulo de doblado será de 90°. No debe tener compuestos orgánicos.</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Barras lisas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Las barras lisas son aquellas que no cumplen las condiciones de adherencia.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Para su utilización como armaduras de hormigón, deberán cumplir las siguientes condiciones:</w:t>
      </w:r>
    </w:p>
    <w:p w:rsidR="00B12AD5" w:rsidRPr="00B12AD5" w:rsidRDefault="00B12AD5" w:rsidP="00B12AD5">
      <w:pPr>
        <w:widowControl w:val="0"/>
        <w:ind w:left="851" w:hanging="131"/>
        <w:jc w:val="both"/>
        <w:rPr>
          <w:rFonts w:ascii="Times New Roman" w:hAnsi="Times New Roman"/>
          <w:lang w:val="es-BO"/>
        </w:rPr>
      </w:pPr>
      <w:r w:rsidRPr="00B12AD5">
        <w:rPr>
          <w:rFonts w:ascii="Times New Roman" w:hAnsi="Times New Roman"/>
          <w:lang w:val="es-BO"/>
        </w:rPr>
        <w:t>- Carga unitaria de rotura comprendida entre 330 y 490    MPa.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Límite elástico igual o superior a 215 MPa.</w:t>
      </w:r>
    </w:p>
    <w:p w:rsidR="00B12AD5" w:rsidRPr="00B12AD5" w:rsidRDefault="00B12AD5" w:rsidP="00B12AD5">
      <w:pPr>
        <w:widowControl w:val="0"/>
        <w:ind w:left="851" w:hanging="131"/>
        <w:jc w:val="both"/>
        <w:rPr>
          <w:rFonts w:ascii="Times New Roman" w:hAnsi="Times New Roman"/>
          <w:lang w:val="es-BO"/>
        </w:rPr>
      </w:pPr>
      <w:r w:rsidRPr="00B12AD5">
        <w:rPr>
          <w:rFonts w:ascii="Times New Roman" w:hAnsi="Times New Roman"/>
          <w:lang w:val="es-BO"/>
        </w:rPr>
        <w:t>- Alargamiento de rotura, en tanto por ciento, medido sobre base de cinco diámetros, igual o superior a 23.</w:t>
      </w:r>
    </w:p>
    <w:p w:rsidR="00B12AD5" w:rsidRPr="00B12AD5" w:rsidRDefault="00B12AD5" w:rsidP="00B12AD5">
      <w:pPr>
        <w:widowControl w:val="0"/>
        <w:ind w:left="851" w:hanging="131"/>
        <w:jc w:val="both"/>
        <w:rPr>
          <w:rFonts w:ascii="Times New Roman" w:hAnsi="Times New Roman"/>
          <w:lang w:val="es-BO"/>
        </w:rPr>
      </w:pPr>
      <w:r w:rsidRPr="00B12AD5">
        <w:rPr>
          <w:rFonts w:ascii="Times New Roman" w:hAnsi="Times New Roman"/>
          <w:lang w:val="es-BO"/>
        </w:rPr>
        <w:t>- Ausencia de grietas después del ensayo de doblado simple, a 180°, efectuado a una temperatura de 23° C.</w:t>
      </w:r>
    </w:p>
    <w:p w:rsidR="00B12AD5" w:rsidRPr="00B12AD5" w:rsidRDefault="00B12AD5" w:rsidP="00B12AD5">
      <w:pPr>
        <w:widowControl w:val="0"/>
        <w:ind w:left="851" w:hanging="142"/>
        <w:jc w:val="both"/>
        <w:rPr>
          <w:rFonts w:ascii="Times New Roman" w:hAnsi="Times New Roman"/>
          <w:lang w:val="es-BO"/>
        </w:rPr>
      </w:pPr>
      <w:r w:rsidRPr="00B12AD5">
        <w:rPr>
          <w:rFonts w:ascii="Times New Roman" w:hAnsi="Times New Roman"/>
          <w:lang w:val="es-BO"/>
        </w:rPr>
        <w:t>- Ausencia de grietas después del ensayo de doblado - desdoblado a 90°, a la temperatura de 23° C.</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Este acero se designa por AH </w:t>
      </w:r>
      <w:smartTag w:uri="urn:schemas-microsoft-com:office:smarttags" w:element="metricconverter">
        <w:smartTagPr>
          <w:attr w:name="ProductID" w:val="215 L"/>
        </w:smartTagPr>
        <w:r w:rsidRPr="00B12AD5">
          <w:rPr>
            <w:rFonts w:ascii="Times New Roman" w:hAnsi="Times New Roman"/>
            <w:lang w:val="es-BO"/>
          </w:rPr>
          <w:t>215 L</w:t>
        </w:r>
      </w:smartTag>
      <w:r w:rsidRPr="00B12AD5">
        <w:rPr>
          <w:rFonts w:ascii="Times New Roman" w:hAnsi="Times New Roman"/>
          <w:lang w:val="es-BO"/>
        </w:rPr>
        <w:t xml:space="preserve"> (Acero liso para hormigón).</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Barras corrugadas</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lastRenderedPageBreak/>
        <w:t>Las barras corrugadas son las que presentan, en el ensayo de adherencia por flexión una tensión media de adherencia y una tensión de rotura de adherencia que cumplen, simultáneamente las dos condiciones siguientes: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Para diámetros inferiores a 8 mm:</w:t>
      </w:r>
    </w:p>
    <w:p w:rsidR="00B12AD5" w:rsidRPr="00B12AD5" w:rsidRDefault="00B12AD5" w:rsidP="00B12AD5">
      <w:pPr>
        <w:widowControl w:val="0"/>
        <w:tabs>
          <w:tab w:val="left" w:pos="-1440"/>
        </w:tabs>
        <w:ind w:left="720" w:hanging="72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Tensión media de adherencia        </w:t>
      </w:r>
      <w:r w:rsidRPr="00B12AD5">
        <w:rPr>
          <w:rFonts w:ascii="Times New Roman" w:hAnsi="Times New Roman"/>
          <w:lang w:val="es-BO"/>
        </w:rPr>
        <w:tab/>
        <w:t>&gt; ó =     7 MPa</w:t>
      </w:r>
    </w:p>
    <w:p w:rsidR="00B12AD5" w:rsidRPr="00B12AD5" w:rsidRDefault="00B12AD5" w:rsidP="00B12AD5">
      <w:pPr>
        <w:widowControl w:val="0"/>
        <w:tabs>
          <w:tab w:val="left" w:pos="-1440"/>
        </w:tabs>
        <w:ind w:left="720" w:hanging="72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Tensión de rotura de adherencia</w:t>
      </w:r>
      <w:r w:rsidRPr="00B12AD5">
        <w:rPr>
          <w:rFonts w:ascii="Times New Roman" w:hAnsi="Times New Roman"/>
          <w:lang w:val="es-BO"/>
        </w:rPr>
        <w:tab/>
        <w:t>&gt; ó =   11.5 MPa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 Para diámetros de </w:t>
      </w:r>
      <w:smartTag w:uri="urn:schemas-microsoft-com:office:smarttags" w:element="metricconverter">
        <w:smartTagPr>
          <w:attr w:name="ProductID" w:val="8 A"/>
        </w:smartTagPr>
        <w:r w:rsidRPr="00B12AD5">
          <w:rPr>
            <w:rFonts w:ascii="Times New Roman" w:hAnsi="Times New Roman"/>
            <w:lang w:val="es-BO"/>
          </w:rPr>
          <w:t>8 a</w:t>
        </w:r>
      </w:smartTag>
      <w:r w:rsidRPr="00B12AD5">
        <w:rPr>
          <w:rFonts w:ascii="Times New Roman" w:hAnsi="Times New Roman"/>
          <w:lang w:val="es-BO"/>
        </w:rPr>
        <w:t xml:space="preserve"> </w:t>
      </w:r>
      <w:smartTag w:uri="urn:schemas-microsoft-com:office:smarttags" w:element="metricconverter">
        <w:smartTagPr>
          <w:attr w:name="ProductID" w:val="32 mm"/>
        </w:smartTagPr>
        <w:r w:rsidRPr="00B12AD5">
          <w:rPr>
            <w:rFonts w:ascii="Times New Roman" w:hAnsi="Times New Roman"/>
            <w:lang w:val="es-BO"/>
          </w:rPr>
          <w:t>32 mm</w:t>
        </w:r>
      </w:smartTag>
      <w:r w:rsidRPr="00B12AD5">
        <w:rPr>
          <w:rFonts w:ascii="Times New Roman" w:hAnsi="Times New Roman"/>
          <w:lang w:val="es-BO"/>
        </w:rPr>
        <w:t>, ambos inclusive:</w:t>
      </w:r>
    </w:p>
    <w:p w:rsidR="00B12AD5" w:rsidRPr="00B12AD5" w:rsidRDefault="00B12AD5" w:rsidP="00B12AD5">
      <w:pPr>
        <w:widowControl w:val="0"/>
        <w:tabs>
          <w:tab w:val="left" w:pos="-1440"/>
        </w:tabs>
        <w:ind w:left="720" w:hanging="72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Tensión media de adherencia</w:t>
      </w:r>
      <w:r w:rsidRPr="00B12AD5">
        <w:rPr>
          <w:rFonts w:ascii="Times New Roman" w:hAnsi="Times New Roman"/>
          <w:lang w:val="es-BO"/>
        </w:rPr>
        <w:tab/>
        <w:t xml:space="preserve">           &gt; ó =  8 - 0.12 </w:t>
      </w:r>
      <w:r w:rsidRPr="00B12AD5">
        <w:rPr>
          <w:rFonts w:ascii="Times New Roman" w:hAnsi="Times New Roman"/>
          <w:lang w:val="es-BO"/>
        </w:rPr>
        <w:sym w:font="Symbol" w:char="F066"/>
      </w:r>
      <w:r w:rsidRPr="00B12AD5">
        <w:rPr>
          <w:rFonts w:ascii="Times New Roman" w:hAnsi="Times New Roman"/>
          <w:lang w:val="es-BO"/>
        </w:rPr>
        <w:t xml:space="preserve"> MPa</w:t>
      </w:r>
    </w:p>
    <w:p w:rsidR="00B12AD5" w:rsidRPr="00B12AD5" w:rsidRDefault="00B12AD5" w:rsidP="00B12AD5">
      <w:pPr>
        <w:widowControl w:val="0"/>
        <w:tabs>
          <w:tab w:val="left" w:pos="-1440"/>
        </w:tabs>
        <w:ind w:left="720" w:hanging="72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Tensión de rotura de adherencia        &gt; ó = 13 - 0.20 </w:t>
      </w:r>
      <w:r w:rsidRPr="00B12AD5">
        <w:rPr>
          <w:rFonts w:ascii="Times New Roman" w:hAnsi="Times New Roman"/>
          <w:lang w:val="es-BO"/>
        </w:rPr>
        <w:sym w:font="Symbol" w:char="F066"/>
      </w:r>
      <w:r w:rsidRPr="00B12AD5">
        <w:rPr>
          <w:rFonts w:ascii="Times New Roman" w:hAnsi="Times New Roman"/>
          <w:lang w:val="es-BO"/>
        </w:rPr>
        <w:t xml:space="preserve"> MPa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donde:  </w:t>
      </w:r>
      <w:r w:rsidRPr="00B12AD5">
        <w:rPr>
          <w:rFonts w:ascii="Times New Roman" w:hAnsi="Times New Roman"/>
          <w:lang w:val="es-BO"/>
        </w:rPr>
        <w:sym w:font="Symbol" w:char="F066"/>
      </w:r>
      <w:r w:rsidRPr="00B12AD5">
        <w:rPr>
          <w:rFonts w:ascii="Times New Roman" w:hAnsi="Times New Roman"/>
          <w:lang w:val="es-BO"/>
        </w:rPr>
        <w:t xml:space="preserve"> = diámetro en mm.</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Para diámetro superior a 32 mm:</w:t>
      </w:r>
    </w:p>
    <w:p w:rsidR="00B12AD5" w:rsidRPr="00B12AD5" w:rsidRDefault="00B12AD5" w:rsidP="00B12AD5">
      <w:pPr>
        <w:widowControl w:val="0"/>
        <w:tabs>
          <w:tab w:val="left" w:pos="-1440"/>
        </w:tabs>
        <w:ind w:left="720" w:hanging="72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Tensión media de adherencia     </w:t>
      </w:r>
      <w:r w:rsidRPr="00B12AD5">
        <w:rPr>
          <w:rFonts w:ascii="Times New Roman" w:hAnsi="Times New Roman"/>
          <w:lang w:val="es-BO"/>
        </w:rPr>
        <w:tab/>
        <w:t>&gt; ó =      4 MPa</w:t>
      </w:r>
    </w:p>
    <w:p w:rsidR="00B12AD5" w:rsidRPr="00B12AD5" w:rsidRDefault="00B12AD5" w:rsidP="00B12AD5">
      <w:pPr>
        <w:widowControl w:val="0"/>
        <w:tabs>
          <w:tab w:val="left" w:pos="-1440"/>
        </w:tabs>
        <w:ind w:left="720" w:hanging="72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Tensión de rotura de adherencia  </w:t>
      </w:r>
      <w:r w:rsidRPr="00B12AD5">
        <w:rPr>
          <w:rFonts w:ascii="Times New Roman" w:hAnsi="Times New Roman"/>
          <w:lang w:val="es-BO"/>
        </w:rPr>
        <w:tab/>
        <w:t>&gt; ó =      7 MPa</w:t>
      </w:r>
    </w:p>
    <w:p w:rsidR="00B12AD5" w:rsidRPr="00B12AD5" w:rsidRDefault="00B12AD5" w:rsidP="00B12AD5">
      <w:pPr>
        <w:widowControl w:val="0"/>
        <w:ind w:left="851" w:hanging="131"/>
        <w:jc w:val="both"/>
        <w:rPr>
          <w:rFonts w:ascii="Times New Roman" w:hAnsi="Times New Roman"/>
          <w:lang w:val="es-BO"/>
        </w:rPr>
      </w:pPr>
      <w:r w:rsidRPr="00B12AD5">
        <w:rPr>
          <w:rFonts w:ascii="Times New Roman" w:hAnsi="Times New Roman"/>
          <w:lang w:val="es-BO"/>
        </w:rPr>
        <w:t>- No presentarán grietas después de los ensayos de doblado simple a 180° y de doblado - desdoblado a 90°.</w:t>
      </w:r>
    </w:p>
    <w:p w:rsidR="00B12AD5" w:rsidRPr="00B12AD5" w:rsidRDefault="00B12AD5" w:rsidP="00B12AD5">
      <w:pPr>
        <w:widowControl w:val="0"/>
        <w:ind w:left="851" w:hanging="131"/>
        <w:jc w:val="both"/>
        <w:rPr>
          <w:rFonts w:ascii="Times New Roman" w:hAnsi="Times New Roman"/>
          <w:lang w:val="es-BO"/>
        </w:rPr>
      </w:pPr>
      <w:r w:rsidRPr="00B12AD5">
        <w:rPr>
          <w:rFonts w:ascii="Times New Roman" w:hAnsi="Times New Roman"/>
          <w:lang w:val="es-BO"/>
        </w:rPr>
        <w:t>- Llevarán grabadas las marcas de identificación  relativas a su tipo y fábrica de procedencia.</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Designación</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Clase de</w:t>
      </w:r>
      <w:r w:rsidRPr="00B12AD5">
        <w:rPr>
          <w:rFonts w:ascii="Times New Roman" w:hAnsi="Times New Roman"/>
          <w:lang w:val="es-BO"/>
        </w:rPr>
        <w:tab/>
        <w:t>Límite</w:t>
      </w:r>
      <w:r w:rsidRPr="00B12AD5">
        <w:rPr>
          <w:rFonts w:ascii="Times New Roman" w:hAnsi="Times New Roman"/>
          <w:lang w:val="es-BO"/>
        </w:rPr>
        <w:tab/>
      </w:r>
      <w:r w:rsidRPr="00B12AD5">
        <w:rPr>
          <w:rFonts w:ascii="Times New Roman" w:hAnsi="Times New Roman"/>
          <w:lang w:val="es-BO"/>
        </w:rPr>
        <w:tab/>
        <w:t xml:space="preserve">Carga unit. </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 xml:space="preserve">Alargam.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De acero</w:t>
      </w:r>
      <w:r w:rsidRPr="00B12AD5">
        <w:rPr>
          <w:rFonts w:ascii="Times New Roman" w:hAnsi="Times New Roman"/>
          <w:lang w:val="es-BO"/>
        </w:rPr>
        <w:tab/>
        <w:t>elástico</w:t>
      </w:r>
      <w:r w:rsidRPr="00B12AD5">
        <w:rPr>
          <w:rFonts w:ascii="Times New Roman" w:hAnsi="Times New Roman"/>
          <w:lang w:val="es-BO"/>
        </w:rPr>
        <w:tab/>
      </w:r>
      <w:r w:rsidRPr="00B12AD5">
        <w:rPr>
          <w:rFonts w:ascii="Times New Roman" w:hAnsi="Times New Roman"/>
          <w:lang w:val="es-BO"/>
        </w:rPr>
        <w:tab/>
        <w:t xml:space="preserve">de rotura </w:t>
      </w:r>
    </w:p>
    <w:p w:rsidR="00B12AD5" w:rsidRPr="00B12AD5" w:rsidRDefault="00B12AD5" w:rsidP="00B12AD5">
      <w:pPr>
        <w:widowControl w:val="0"/>
        <w:ind w:left="709"/>
        <w:jc w:val="both"/>
        <w:rPr>
          <w:rFonts w:ascii="Times New Roman" w:hAnsi="Times New Roman"/>
          <w:lang w:val="es-BO"/>
        </w:rPr>
      </w:pPr>
      <w:r w:rsidRPr="00B12AD5">
        <w:rPr>
          <w:rFonts w:ascii="Times New Roman" w:hAnsi="Times New Roman"/>
          <w:lang w:val="es-BO"/>
        </w:rPr>
        <w:t xml:space="preserve">rotura en %        </w:t>
      </w:r>
      <w:r w:rsidRPr="00B12AD5">
        <w:rPr>
          <w:rFonts w:ascii="Times New Roman" w:hAnsi="Times New Roman"/>
          <w:lang w:val="es-BO"/>
        </w:rPr>
        <w:tab/>
      </w:r>
      <w:r w:rsidRPr="00B12AD5">
        <w:rPr>
          <w:rFonts w:ascii="Times New Roman" w:hAnsi="Times New Roman"/>
          <w:lang w:val="es-BO"/>
        </w:rPr>
        <w:tab/>
        <w:t>no &lt; que</w:t>
      </w:r>
      <w:r w:rsidRPr="00B12AD5">
        <w:rPr>
          <w:rFonts w:ascii="Times New Roman" w:hAnsi="Times New Roman"/>
          <w:lang w:val="es-BO"/>
        </w:rPr>
        <w:tab/>
        <w:t xml:space="preserve"> no &lt; que</w:t>
      </w:r>
      <w:r w:rsidRPr="00B12AD5">
        <w:rPr>
          <w:rFonts w:ascii="Times New Roman" w:hAnsi="Times New Roman"/>
          <w:lang w:val="es-BO"/>
        </w:rPr>
        <w:tab/>
        <w:t xml:space="preserve">sobre base de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 xml:space="preserve">MPa </w:t>
      </w:r>
      <w:r w:rsidRPr="00B12AD5">
        <w:rPr>
          <w:rFonts w:ascii="Times New Roman" w:hAnsi="Times New Roman"/>
          <w:lang w:val="es-BO"/>
        </w:rPr>
        <w:tab/>
        <w:t xml:space="preserve">      </w:t>
      </w:r>
      <w:r w:rsidRPr="00B12AD5">
        <w:rPr>
          <w:rFonts w:ascii="Times New Roman" w:hAnsi="Times New Roman"/>
          <w:lang w:val="es-BO"/>
        </w:rPr>
        <w:tab/>
        <w:t xml:space="preserve">MPa </w:t>
      </w:r>
      <w:r w:rsidRPr="00B12AD5">
        <w:rPr>
          <w:rFonts w:ascii="Times New Roman" w:hAnsi="Times New Roman"/>
          <w:lang w:val="es-BO"/>
        </w:rPr>
        <w:tab/>
        <w:t xml:space="preserve"> </w:t>
      </w:r>
      <w:r w:rsidRPr="00B12AD5">
        <w:rPr>
          <w:rFonts w:ascii="Times New Roman" w:hAnsi="Times New Roman"/>
          <w:lang w:val="es-BO"/>
        </w:rPr>
        <w:tab/>
        <w:t>5 diám. no &lt; que</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AH 400.N.D.N</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400</w:t>
      </w:r>
      <w:r w:rsidRPr="00B12AD5">
        <w:rPr>
          <w:rFonts w:ascii="Times New Roman" w:hAnsi="Times New Roman"/>
          <w:lang w:val="es-BO"/>
        </w:rPr>
        <w:tab/>
      </w:r>
      <w:r w:rsidRPr="00B12AD5">
        <w:rPr>
          <w:rFonts w:ascii="Times New Roman" w:hAnsi="Times New Roman"/>
          <w:lang w:val="es-BO"/>
        </w:rPr>
        <w:tab/>
        <w:t>520</w:t>
      </w:r>
      <w:r w:rsidRPr="00B12AD5">
        <w:rPr>
          <w:rFonts w:ascii="Times New Roman" w:hAnsi="Times New Roman"/>
          <w:lang w:val="es-BO"/>
        </w:rPr>
        <w:tab/>
      </w:r>
      <w:r w:rsidRPr="00B12AD5">
        <w:rPr>
          <w:rFonts w:ascii="Times New Roman" w:hAnsi="Times New Roman"/>
          <w:lang w:val="es-BO"/>
        </w:rPr>
        <w:tab/>
        <w:t xml:space="preserve">16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AH </w:t>
      </w:r>
      <w:smartTag w:uri="urn:schemas-microsoft-com:office:smarttags" w:element="metricconverter">
        <w:smartTagPr>
          <w:attr w:name="ProductID" w:val="400 F"/>
        </w:smartTagPr>
        <w:r w:rsidRPr="00B12AD5">
          <w:rPr>
            <w:rFonts w:ascii="Times New Roman" w:hAnsi="Times New Roman"/>
            <w:lang w:val="es-BO"/>
          </w:rPr>
          <w:t>400 F</w:t>
        </w:r>
      </w:smartTag>
      <w:r w:rsidRPr="00B12AD5">
        <w:rPr>
          <w:rFonts w:ascii="Times New Roman" w:hAnsi="Times New Roman"/>
          <w:lang w:val="es-BO"/>
        </w:rPr>
        <w:t>.E.F.</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400</w:t>
      </w:r>
      <w:r w:rsidRPr="00B12AD5">
        <w:rPr>
          <w:rFonts w:ascii="Times New Roman" w:hAnsi="Times New Roman"/>
          <w:lang w:val="es-BO"/>
        </w:rPr>
        <w:tab/>
      </w:r>
      <w:r w:rsidRPr="00B12AD5">
        <w:rPr>
          <w:rFonts w:ascii="Times New Roman" w:hAnsi="Times New Roman"/>
          <w:lang w:val="es-BO"/>
        </w:rPr>
        <w:tab/>
        <w:t>440</w:t>
      </w:r>
      <w:r w:rsidRPr="00B12AD5">
        <w:rPr>
          <w:rFonts w:ascii="Times New Roman" w:hAnsi="Times New Roman"/>
          <w:lang w:val="es-BO"/>
        </w:rPr>
        <w:tab/>
        <w:t xml:space="preserve">  </w:t>
      </w:r>
      <w:r w:rsidRPr="00B12AD5">
        <w:rPr>
          <w:rFonts w:ascii="Times New Roman" w:hAnsi="Times New Roman"/>
          <w:lang w:val="es-BO"/>
        </w:rPr>
        <w:tab/>
        <w:t xml:space="preserve">12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AH 500 N.D.N.</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500</w:t>
      </w:r>
      <w:r w:rsidRPr="00B12AD5">
        <w:rPr>
          <w:rFonts w:ascii="Times New Roman" w:hAnsi="Times New Roman"/>
          <w:lang w:val="es-BO"/>
        </w:rPr>
        <w:tab/>
      </w:r>
      <w:r w:rsidRPr="00B12AD5">
        <w:rPr>
          <w:rFonts w:ascii="Times New Roman" w:hAnsi="Times New Roman"/>
          <w:lang w:val="es-BO"/>
        </w:rPr>
        <w:tab/>
        <w:t>600</w:t>
      </w:r>
      <w:r w:rsidRPr="00B12AD5">
        <w:rPr>
          <w:rFonts w:ascii="Times New Roman" w:hAnsi="Times New Roman"/>
          <w:lang w:val="es-BO"/>
        </w:rPr>
        <w:tab/>
        <w:t xml:space="preserve">  </w:t>
      </w:r>
      <w:r w:rsidRPr="00B12AD5">
        <w:rPr>
          <w:rFonts w:ascii="Times New Roman" w:hAnsi="Times New Roman"/>
          <w:lang w:val="es-BO"/>
        </w:rPr>
        <w:tab/>
        <w:t xml:space="preserve">14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AH </w:t>
      </w:r>
      <w:smartTag w:uri="urn:schemas-microsoft-com:office:smarttags" w:element="metricconverter">
        <w:smartTagPr>
          <w:attr w:name="ProductID" w:val="500 F"/>
        </w:smartTagPr>
        <w:r w:rsidRPr="00B12AD5">
          <w:rPr>
            <w:rFonts w:ascii="Times New Roman" w:hAnsi="Times New Roman"/>
            <w:lang w:val="es-BO"/>
          </w:rPr>
          <w:t>500 F</w:t>
        </w:r>
      </w:smartTag>
      <w:r w:rsidRPr="00B12AD5">
        <w:rPr>
          <w:rFonts w:ascii="Times New Roman" w:hAnsi="Times New Roman"/>
          <w:lang w:val="es-BO"/>
        </w:rPr>
        <w:t>.E.F.</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500</w:t>
      </w:r>
      <w:r w:rsidRPr="00B12AD5">
        <w:rPr>
          <w:rFonts w:ascii="Times New Roman" w:hAnsi="Times New Roman"/>
          <w:lang w:val="es-BO"/>
        </w:rPr>
        <w:tab/>
      </w:r>
      <w:r w:rsidRPr="00B12AD5">
        <w:rPr>
          <w:rFonts w:ascii="Times New Roman" w:hAnsi="Times New Roman"/>
          <w:lang w:val="es-BO"/>
        </w:rPr>
        <w:tab/>
        <w:t>550</w:t>
      </w:r>
      <w:r w:rsidRPr="00B12AD5">
        <w:rPr>
          <w:rFonts w:ascii="Times New Roman" w:hAnsi="Times New Roman"/>
          <w:lang w:val="es-BO"/>
        </w:rPr>
        <w:tab/>
        <w:t xml:space="preserve">  </w:t>
      </w:r>
      <w:r w:rsidRPr="00B12AD5">
        <w:rPr>
          <w:rFonts w:ascii="Times New Roman" w:hAnsi="Times New Roman"/>
          <w:lang w:val="es-BO"/>
        </w:rPr>
        <w:tab/>
        <w:t xml:space="preserve">10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AH 600 N.D.N.</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600</w:t>
      </w:r>
      <w:r w:rsidRPr="00B12AD5">
        <w:rPr>
          <w:rFonts w:ascii="Times New Roman" w:hAnsi="Times New Roman"/>
          <w:lang w:val="es-BO"/>
        </w:rPr>
        <w:tab/>
      </w:r>
      <w:r w:rsidRPr="00B12AD5">
        <w:rPr>
          <w:rFonts w:ascii="Times New Roman" w:hAnsi="Times New Roman"/>
          <w:lang w:val="es-BO"/>
        </w:rPr>
        <w:tab/>
        <w:t>700</w:t>
      </w:r>
      <w:r w:rsidRPr="00B12AD5">
        <w:rPr>
          <w:rFonts w:ascii="Times New Roman" w:hAnsi="Times New Roman"/>
          <w:lang w:val="es-BO"/>
        </w:rPr>
        <w:tab/>
        <w:t xml:space="preserve">  </w:t>
      </w:r>
      <w:r w:rsidRPr="00B12AD5">
        <w:rPr>
          <w:rFonts w:ascii="Times New Roman" w:hAnsi="Times New Roman"/>
          <w:lang w:val="es-BO"/>
        </w:rPr>
        <w:tab/>
        <w:t xml:space="preserve">12       </w:t>
      </w:r>
    </w:p>
    <w:p w:rsidR="00B12AD5" w:rsidRPr="00B12AD5" w:rsidRDefault="00B12AD5" w:rsidP="00B12AD5">
      <w:pPr>
        <w:widowControl w:val="0"/>
        <w:jc w:val="both"/>
        <w:rPr>
          <w:rFonts w:ascii="Times New Roman" w:hAnsi="Times New Roman"/>
          <w:lang w:val="es-BO"/>
        </w:rPr>
      </w:pPr>
      <w:r w:rsidRPr="00B12AD5">
        <w:rPr>
          <w:rFonts w:ascii="Times New Roman" w:hAnsi="Times New Roman"/>
          <w:lang w:val="es-BO"/>
        </w:rPr>
        <w:t xml:space="preserve"> </w:t>
      </w:r>
      <w:r w:rsidRPr="00B12AD5">
        <w:rPr>
          <w:rFonts w:ascii="Times New Roman" w:hAnsi="Times New Roman"/>
          <w:lang w:val="es-BO"/>
        </w:rPr>
        <w:tab/>
        <w:t xml:space="preserve">AH </w:t>
      </w:r>
      <w:smartTag w:uri="urn:schemas-microsoft-com:office:smarttags" w:element="metricconverter">
        <w:smartTagPr>
          <w:attr w:name="ProductID" w:val="600 F"/>
        </w:smartTagPr>
        <w:r w:rsidRPr="00B12AD5">
          <w:rPr>
            <w:rFonts w:ascii="Times New Roman" w:hAnsi="Times New Roman"/>
            <w:lang w:val="es-BO"/>
          </w:rPr>
          <w:t>600 F</w:t>
        </w:r>
      </w:smartTag>
      <w:r w:rsidRPr="00B12AD5">
        <w:rPr>
          <w:rFonts w:ascii="Times New Roman" w:hAnsi="Times New Roman"/>
          <w:lang w:val="es-BO"/>
        </w:rPr>
        <w:t>.E.F.</w:t>
      </w:r>
      <w:r w:rsidRPr="00B12AD5">
        <w:rPr>
          <w:rFonts w:ascii="Times New Roman" w:hAnsi="Times New Roman"/>
          <w:lang w:val="es-BO"/>
        </w:rPr>
        <w:tab/>
      </w:r>
      <w:r w:rsidRPr="00B12AD5">
        <w:rPr>
          <w:rFonts w:ascii="Times New Roman" w:hAnsi="Times New Roman"/>
          <w:lang w:val="es-BO"/>
        </w:rPr>
        <w:tab/>
      </w:r>
      <w:r w:rsidRPr="00B12AD5">
        <w:rPr>
          <w:rFonts w:ascii="Times New Roman" w:hAnsi="Times New Roman"/>
          <w:lang w:val="es-BO"/>
        </w:rPr>
        <w:tab/>
        <w:t>600</w:t>
      </w:r>
      <w:r w:rsidRPr="00B12AD5">
        <w:rPr>
          <w:rFonts w:ascii="Times New Roman" w:hAnsi="Times New Roman"/>
          <w:lang w:val="es-BO"/>
        </w:rPr>
        <w:tab/>
      </w:r>
      <w:r w:rsidRPr="00B12AD5">
        <w:rPr>
          <w:rFonts w:ascii="Times New Roman" w:hAnsi="Times New Roman"/>
          <w:lang w:val="es-BO"/>
        </w:rPr>
        <w:tab/>
        <w:t>660</w:t>
      </w:r>
      <w:r w:rsidRPr="00B12AD5">
        <w:rPr>
          <w:rFonts w:ascii="Times New Roman" w:hAnsi="Times New Roman"/>
          <w:lang w:val="es-BO"/>
        </w:rPr>
        <w:tab/>
        <w:t xml:space="preserve">  </w:t>
      </w:r>
      <w:r w:rsidRPr="00B12AD5">
        <w:rPr>
          <w:rFonts w:ascii="Times New Roman" w:hAnsi="Times New Roman"/>
          <w:lang w:val="es-BO"/>
        </w:rPr>
        <w:tab/>
        <w:t xml:space="preserve"> 8                      </w:t>
      </w: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jc w:val="both"/>
        <w:rPr>
          <w:rFonts w:ascii="Times New Roman" w:hAnsi="Times New Roman"/>
          <w:lang w:val="es-BO"/>
        </w:rPr>
      </w:pPr>
    </w:p>
    <w:p w:rsidR="00B12AD5" w:rsidRPr="00B12AD5" w:rsidRDefault="00B12AD5" w:rsidP="00B12AD5">
      <w:pPr>
        <w:widowControl w:val="0"/>
        <w:jc w:val="center"/>
        <w:rPr>
          <w:rFonts w:ascii="Times New Roman" w:hAnsi="Times New Roman"/>
          <w:lang w:val="es-BO"/>
        </w:rPr>
      </w:pPr>
      <w:r w:rsidRPr="00B12AD5">
        <w:rPr>
          <w:rFonts w:ascii="Times New Roman" w:hAnsi="Times New Roman"/>
          <w:lang w:val="es-BO"/>
        </w:rPr>
        <w:t>MADERA</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La madera a utilizarse será  de buena calidad, completamente seca, sin rajaduras, ojos o picaduras que pudieran afectar su resistencia, previamente aprobada por el Supervisor de Obra.</w:t>
      </w:r>
    </w:p>
    <w:p w:rsidR="00B12AD5" w:rsidRPr="00B12AD5" w:rsidRDefault="00B12AD5" w:rsidP="00B12AD5">
      <w:pPr>
        <w:widowControl w:val="0"/>
        <w:ind w:firstLine="720"/>
        <w:jc w:val="both"/>
        <w:rPr>
          <w:rFonts w:ascii="Times New Roman" w:hAnsi="Times New Roman"/>
          <w:lang w:val="es-BO"/>
        </w:rPr>
      </w:pPr>
      <w:r w:rsidRPr="00B12AD5">
        <w:rPr>
          <w:rFonts w:ascii="Times New Roman" w:hAnsi="Times New Roman"/>
          <w:lang w:val="es-BO"/>
        </w:rPr>
        <w:t>Madera machihembrada - parquet</w:t>
      </w:r>
    </w:p>
    <w:p w:rsidR="00B12AD5" w:rsidRPr="00B12AD5" w:rsidRDefault="00B12AD5" w:rsidP="00B12AD5">
      <w:pPr>
        <w:widowControl w:val="0"/>
        <w:ind w:left="420"/>
        <w:rPr>
          <w:rFonts w:ascii="Times New Roman" w:hAnsi="Times New Roman"/>
          <w:lang w:val="es-BO"/>
        </w:rPr>
      </w:pPr>
      <w:r w:rsidRPr="00B12AD5">
        <w:rPr>
          <w:rFonts w:ascii="Times New Roman" w:hAnsi="Times New Roman"/>
          <w:lang w:val="es-BO"/>
        </w:rPr>
        <w:t>La madera machihembrada y parquet serán de primera calidad del tipo mara de 3", tratadas y secadas con una humedad máxima de 10 % cuyo estacionamiento a la sombra antes de su uso sea verificado por el Supervisor de obra en un tiempo no menor a los seis meses.</w:t>
      </w:r>
    </w:p>
    <w:p w:rsidR="00B12AD5" w:rsidRPr="00B12AD5" w:rsidRDefault="00B12AD5" w:rsidP="00B12AD5">
      <w:pPr>
        <w:widowControl w:val="0"/>
        <w:tabs>
          <w:tab w:val="center" w:pos="4680"/>
        </w:tabs>
        <w:jc w:val="center"/>
        <w:rPr>
          <w:rFonts w:ascii="Times New Roman" w:hAnsi="Times New Roman"/>
          <w:lang w:val="es-BO"/>
        </w:rPr>
      </w:pPr>
      <w:r w:rsidRPr="00B12AD5">
        <w:rPr>
          <w:rFonts w:ascii="Times New Roman" w:hAnsi="Times New Roman"/>
          <w:lang w:val="es-BO"/>
        </w:rPr>
        <w:t>ADITIVOS</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El Contratista solo podrá utilizar aditivos en el caso de que  sean requeridos en los planos o que sean expresamente aprobados por el Supervisor.  El trabajo, deberá ser encomendado a personal  calificado.</w:t>
      </w:r>
    </w:p>
    <w:p w:rsidR="00B12AD5" w:rsidRPr="00B12AD5" w:rsidRDefault="00B12AD5" w:rsidP="00B12AD5">
      <w:pPr>
        <w:widowControl w:val="0"/>
        <w:ind w:left="720"/>
        <w:jc w:val="both"/>
        <w:rPr>
          <w:rFonts w:ascii="Times New Roman" w:hAnsi="Times New Roman"/>
          <w:lang w:val="es-BO"/>
        </w:rPr>
      </w:pPr>
      <w:r w:rsidRPr="00B12AD5">
        <w:rPr>
          <w:rFonts w:ascii="Times New Roman" w:hAnsi="Times New Roman"/>
          <w:lang w:val="es-BO"/>
        </w:rPr>
        <w:t>Tanto la calidad como las condiciones de almacenamiento y utilización deberán aparecer claramente especificadas en los correspondientes envases o en los documentos de suministro.</w:t>
      </w:r>
    </w:p>
    <w:p w:rsidR="00B12AD5" w:rsidRPr="00B12AD5" w:rsidRDefault="00B12AD5" w:rsidP="00B12AD5">
      <w:pPr>
        <w:jc w:val="both"/>
        <w:rPr>
          <w:rFonts w:ascii="Times New Roman" w:hAnsi="Times New Roman"/>
          <w:lang w:val="es-BO"/>
        </w:rPr>
      </w:pPr>
    </w:p>
    <w:p w:rsidR="00B12AD5" w:rsidRPr="00B12AD5" w:rsidRDefault="00B12AD5" w:rsidP="00B12AD5">
      <w:pPr>
        <w:jc w:val="both"/>
        <w:rPr>
          <w:rFonts w:ascii="Times New Roman" w:hAnsi="Times New Roman"/>
          <w:b/>
          <w:lang w:val="es-BO"/>
        </w:rPr>
      </w:pPr>
      <w:r w:rsidRPr="00B12AD5">
        <w:rPr>
          <w:rFonts w:ascii="Times New Roman" w:hAnsi="Times New Roman"/>
          <w:b/>
          <w:lang w:val="es-BO"/>
        </w:rPr>
        <w:t xml:space="preserve">ESTOS TÉRMINOS DE REFERENCIA, SON ENUNCIATIVOS Y DE ORIENTACIÓN, NO SON LIMITATIVOS, POR LO QUE EL PROPONENTE, SI ASI LO DESEA Y A OBJETO DE DEMOSTRAR SU HABILIDAD EN </w:t>
      </w:r>
      <w:smartTag w:uri="urn:schemas-microsoft-com:office:smarttags" w:element="PersonName">
        <w:smartTagPr>
          <w:attr w:name="ProductID" w:val="LA PRESTACIￓN DEL"/>
        </w:smartTagPr>
        <w:smartTag w:uri="urn:schemas-microsoft-com:office:smarttags" w:element="PersonName">
          <w:smartTagPr>
            <w:attr w:name="ProductID" w:val="LA PRESTACIￓN DEL SERVICIO"/>
          </w:smartTagPr>
          <w:r w:rsidRPr="00B12AD5">
            <w:rPr>
              <w:rFonts w:ascii="Times New Roman" w:hAnsi="Times New Roman"/>
              <w:b/>
              <w:lang w:val="es-BO"/>
            </w:rPr>
            <w:t>LA PRESTACIÓN DEL</w:t>
          </w:r>
        </w:smartTag>
        <w:r w:rsidRPr="00B12AD5">
          <w:rPr>
            <w:rFonts w:ascii="Times New Roman" w:hAnsi="Times New Roman"/>
            <w:b/>
            <w:lang w:val="es-BO"/>
          </w:rPr>
          <w:t xml:space="preserve"> SERVICIO</w:t>
        </w:r>
      </w:smartTag>
      <w:r w:rsidRPr="00B12AD5">
        <w:rPr>
          <w:rFonts w:ascii="Times New Roman" w:hAnsi="Times New Roman"/>
          <w:b/>
          <w:lang w:val="es-BO"/>
        </w:rPr>
        <w:t>, PUEDE MEJORARLO.</w:t>
      </w:r>
    </w:p>
    <w:p w:rsidR="00B12AD5" w:rsidRPr="00B12AD5" w:rsidRDefault="00B12AD5" w:rsidP="00B12AD5">
      <w:pPr>
        <w:rPr>
          <w:rFonts w:ascii="Times New Roman" w:hAnsi="Times New Roman"/>
          <w:lang w:val="es-BO"/>
        </w:rPr>
      </w:pPr>
    </w:p>
    <w:p w:rsidR="00B12AD5" w:rsidRPr="00B12AD5" w:rsidRDefault="00B12AD5" w:rsidP="00B12AD5">
      <w:pPr>
        <w:rPr>
          <w:rFonts w:ascii="Times New Roman" w:hAnsi="Times New Roman"/>
          <w:lang w:val="es-BO"/>
        </w:rPr>
      </w:pPr>
    </w:p>
    <w:p w:rsidR="00B12AD5" w:rsidRPr="00B12AD5" w:rsidRDefault="00B12AD5" w:rsidP="00B12AD5">
      <w:pPr>
        <w:rPr>
          <w:rFonts w:ascii="Times New Roman" w:hAnsi="Times New Roman"/>
          <w:lang w:val="es-BO"/>
        </w:rPr>
      </w:pPr>
    </w:p>
    <w:p w:rsidR="00B12AD5" w:rsidRPr="000D4882" w:rsidRDefault="00B12AD5" w:rsidP="00B12AD5">
      <w:pPr>
        <w:pStyle w:val="Ttulo1"/>
        <w:numPr>
          <w:ilvl w:val="0"/>
          <w:numId w:val="11"/>
        </w:numPr>
        <w:tabs>
          <w:tab w:val="clear" w:pos="540"/>
          <w:tab w:val="num" w:pos="360"/>
        </w:tabs>
        <w:spacing w:before="0" w:after="0"/>
        <w:ind w:left="0" w:firstLine="0"/>
        <w:rPr>
          <w:rFonts w:ascii="Times New Roman" w:hAnsi="Times New Roman"/>
          <w:sz w:val="24"/>
          <w:szCs w:val="24"/>
        </w:rPr>
      </w:pPr>
      <w:r>
        <w:rPr>
          <w:rFonts w:ascii="Times New Roman" w:hAnsi="Times New Roman"/>
          <w:sz w:val="22"/>
          <w:szCs w:val="22"/>
          <w:lang w:val="es-BO"/>
        </w:rPr>
        <w:br w:type="page"/>
      </w:r>
      <w:bookmarkStart w:id="0" w:name="_Toc189025562"/>
      <w:r w:rsidRPr="000D4882">
        <w:rPr>
          <w:rFonts w:ascii="Times New Roman" w:hAnsi="Times New Roman"/>
          <w:sz w:val="24"/>
          <w:szCs w:val="24"/>
        </w:rPr>
        <w:lastRenderedPageBreak/>
        <w:t>REPLANTEO Y TRAZADO OBRAS MEDIANAS</w:t>
      </w:r>
      <w:bookmarkEnd w:id="0"/>
    </w:p>
    <w:p w:rsidR="00B12AD5" w:rsidRPr="004A5B2E" w:rsidRDefault="00B12AD5" w:rsidP="00B12AD5">
      <w:pPr>
        <w:pBdr>
          <w:top w:val="single" w:sz="4" w:space="1" w:color="auto"/>
          <w:left w:val="single" w:sz="4" w:space="4" w:color="auto"/>
          <w:bottom w:val="single" w:sz="4" w:space="1" w:color="auto"/>
          <w:right w:val="single" w:sz="4" w:space="4" w:color="auto"/>
        </w:pBdr>
        <w:jc w:val="both"/>
        <w:rPr>
          <w:kern w:val="28"/>
        </w:rPr>
      </w:pPr>
      <w:r w:rsidRPr="000D4882">
        <w:rPr>
          <w:kern w:val="28"/>
        </w:rPr>
        <w:t xml:space="preserve">CODIGO: </w:t>
      </w:r>
      <w:r w:rsidRPr="004A5B2E">
        <w:rPr>
          <w:kern w:val="28"/>
        </w:rPr>
        <w:t>GM-O-REP-001</w:t>
      </w:r>
    </w:p>
    <w:p w:rsidR="00B12AD5" w:rsidRPr="000D4882" w:rsidRDefault="00B12AD5" w:rsidP="00B12AD5">
      <w:pPr>
        <w:pBdr>
          <w:top w:val="single" w:sz="4" w:space="1" w:color="auto"/>
          <w:left w:val="single" w:sz="4" w:space="4" w:color="auto"/>
          <w:bottom w:val="single" w:sz="4" w:space="1" w:color="auto"/>
          <w:right w:val="single" w:sz="4" w:space="4" w:color="auto"/>
        </w:pBdr>
        <w:jc w:val="both"/>
        <w:rPr>
          <w:kern w:val="28"/>
        </w:rPr>
      </w:pPr>
      <w:r w:rsidRPr="000D4882">
        <w:rPr>
          <w:kern w:val="28"/>
        </w:rPr>
        <w:t xml:space="preserve">UNIDAD: GLB </w:t>
      </w:r>
    </w:p>
    <w:p w:rsidR="00B12AD5" w:rsidRPr="000D4882" w:rsidRDefault="00B12AD5" w:rsidP="00B12AD5">
      <w:pPr>
        <w:jc w:val="both"/>
        <w:rPr>
          <w:kern w:val="28"/>
        </w:rPr>
      </w:pPr>
      <w:r w:rsidRPr="000D4882">
        <w:rPr>
          <w:b/>
          <w:kern w:val="28"/>
        </w:rPr>
        <w:t>1.</w:t>
      </w:r>
      <w:r w:rsidRPr="000D4882">
        <w:rPr>
          <w:b/>
          <w:kern w:val="28"/>
        </w:rPr>
        <w:tab/>
        <w:t>DESCRIPCION</w:t>
      </w:r>
    </w:p>
    <w:p w:rsidR="00B12AD5" w:rsidRPr="000D4882" w:rsidRDefault="00B12AD5" w:rsidP="00B12AD5">
      <w:pPr>
        <w:jc w:val="both"/>
        <w:rPr>
          <w:kern w:val="28"/>
        </w:rPr>
      </w:pPr>
      <w:r w:rsidRPr="000D4882">
        <w:rPr>
          <w:kern w:val="28"/>
        </w:rPr>
        <w:t>Este ítem comprende los trabajos de replanteo y trazados necesarios para localizar las obras de acuerdo a los planos.</w:t>
      </w:r>
    </w:p>
    <w:p w:rsidR="00B12AD5" w:rsidRPr="000D4882" w:rsidRDefault="00B12AD5" w:rsidP="00B12AD5">
      <w:pPr>
        <w:jc w:val="both"/>
        <w:rPr>
          <w:kern w:val="28"/>
        </w:rPr>
      </w:pPr>
      <w:r w:rsidRPr="000D4882">
        <w:rPr>
          <w:kern w:val="28"/>
        </w:rPr>
        <w:t xml:space="preserve">Todo el trabajo de replanteo será iniciado previa notificación a </w:t>
      </w:r>
      <w:smartTag w:uri="urn:schemas-microsoft-com:office:smarttags" w:element="PersonName">
        <w:smartTagPr>
          <w:attr w:name="ProductID" w:val="la Supervisi￳n"/>
        </w:smartTagPr>
        <w:r w:rsidRPr="000D4882">
          <w:rPr>
            <w:kern w:val="28"/>
          </w:rPr>
          <w:t>la Supervisión</w:t>
        </w:r>
      </w:smartTag>
      <w:r w:rsidRPr="000D4882">
        <w:rPr>
          <w:kern w:val="28"/>
        </w:rPr>
        <w:t xml:space="preserve"> de Obras.</w:t>
      </w:r>
    </w:p>
    <w:p w:rsidR="00B12AD5" w:rsidRPr="000D4882" w:rsidRDefault="00B12AD5" w:rsidP="00B12AD5">
      <w:pPr>
        <w:jc w:val="both"/>
        <w:rPr>
          <w:kern w:val="28"/>
        </w:rPr>
      </w:pPr>
      <w:r w:rsidRPr="000D4882">
        <w:rPr>
          <w:kern w:val="28"/>
        </w:rPr>
        <w:t>Igualmente, comprende la realización de todas las pruebas necesarias para determinar la calidad y resistencia del terreno y su capacidad para soportar las cargas de diseño.</w:t>
      </w:r>
    </w:p>
    <w:p w:rsidR="00B12AD5" w:rsidRPr="000D4882" w:rsidRDefault="00B12AD5" w:rsidP="00B12AD5">
      <w:pPr>
        <w:jc w:val="both"/>
        <w:rPr>
          <w:kern w:val="28"/>
        </w:rPr>
      </w:pPr>
      <w:r w:rsidRPr="000D4882">
        <w:rPr>
          <w:b/>
          <w:kern w:val="28"/>
        </w:rPr>
        <w:t>2.</w:t>
      </w:r>
      <w:r w:rsidRPr="000D4882">
        <w:rPr>
          <w:b/>
          <w:kern w:val="28"/>
        </w:rPr>
        <w:tab/>
        <w:t>MATERIALES, HERRAMIENTAS Y EQUIPO</w:t>
      </w:r>
    </w:p>
    <w:p w:rsidR="00B12AD5" w:rsidRPr="000D4882" w:rsidRDefault="00B12AD5" w:rsidP="00B12AD5">
      <w:pPr>
        <w:jc w:val="both"/>
        <w:rPr>
          <w:kern w:val="28"/>
        </w:rPr>
      </w:pPr>
      <w:r w:rsidRPr="000D4882">
        <w:rPr>
          <w:kern w:val="28"/>
        </w:rPr>
        <w:t>El Contratista proveerá todos los materiales, herramientas y equipo necesarios, tanto para el replanteo y trazado de las obras a ejecutarse como para los ensayos del terreno, igualmente estarán a su cargo los gastos que demanden los ensayos de materiales y de suelos.</w:t>
      </w:r>
    </w:p>
    <w:p w:rsidR="00B12AD5" w:rsidRPr="000D4882" w:rsidRDefault="00B12AD5" w:rsidP="00B12AD5">
      <w:pPr>
        <w:jc w:val="both"/>
        <w:rPr>
          <w:kern w:val="28"/>
        </w:rPr>
      </w:pPr>
      <w:r w:rsidRPr="000D4882">
        <w:rPr>
          <w:b/>
          <w:kern w:val="28"/>
        </w:rPr>
        <w:t>3.</w:t>
      </w:r>
      <w:r w:rsidRPr="000D4882">
        <w:rPr>
          <w:b/>
          <w:kern w:val="28"/>
        </w:rPr>
        <w:tab/>
        <w:t>FORMA DE EJECUCION</w:t>
      </w:r>
    </w:p>
    <w:p w:rsidR="00B12AD5" w:rsidRPr="000D4882" w:rsidRDefault="00B12AD5" w:rsidP="00B12AD5">
      <w:pPr>
        <w:jc w:val="both"/>
        <w:rPr>
          <w:kern w:val="28"/>
        </w:rPr>
      </w:pPr>
      <w:r w:rsidRPr="000D4882">
        <w:rPr>
          <w:kern w:val="28"/>
        </w:rPr>
        <w:t>El replanteo y trazado de las construcciones serán realizados por el Contratista con estricta sujeción a las dimensiones e indicaciones de los planos correspondientes.</w:t>
      </w:r>
    </w:p>
    <w:p w:rsidR="00B12AD5" w:rsidRPr="000D4882" w:rsidRDefault="00B12AD5" w:rsidP="00B12AD5">
      <w:pPr>
        <w:jc w:val="both"/>
        <w:rPr>
          <w:kern w:val="28"/>
        </w:rPr>
      </w:pPr>
      <w:r w:rsidRPr="000D4882">
        <w:rPr>
          <w:kern w:val="28"/>
        </w:rPr>
        <w:t>El trazado deberá ser aprobado por escrito por el Supervisor de Obras con anterioridad a la iniciación de cualquier trabajo de excavación.</w:t>
      </w:r>
    </w:p>
    <w:p w:rsidR="00B12AD5" w:rsidRPr="000D4882" w:rsidRDefault="00B12AD5" w:rsidP="00B12AD5">
      <w:pPr>
        <w:jc w:val="both"/>
        <w:rPr>
          <w:kern w:val="28"/>
        </w:rPr>
      </w:pPr>
      <w:r w:rsidRPr="000D4882">
        <w:rPr>
          <w:kern w:val="28"/>
        </w:rPr>
        <w:t>Para los ensayos o pruebas de carga se abrirán pozos en los lugares que indique el Supervisor de Obra.</w:t>
      </w:r>
    </w:p>
    <w:p w:rsidR="00B12AD5" w:rsidRPr="000D4882" w:rsidRDefault="00B12AD5" w:rsidP="00B12AD5">
      <w:pPr>
        <w:jc w:val="both"/>
        <w:rPr>
          <w:kern w:val="28"/>
        </w:rPr>
      </w:pPr>
      <w:r w:rsidRPr="000D4882">
        <w:rPr>
          <w:kern w:val="28"/>
        </w:rPr>
        <w:t>Si al abrir los pozos se encontrara agua o humedad notoria, el contratista deberá de inmediato comunicar este hecho al Supervisor de Obra y tomar todas las precauciones que el caso aconseje a fin de evitar cualquier perjuicio a las obras por tal motivo.</w:t>
      </w:r>
    </w:p>
    <w:p w:rsidR="00B12AD5" w:rsidRPr="000D4882" w:rsidRDefault="00B12AD5" w:rsidP="00B12AD5">
      <w:pPr>
        <w:jc w:val="both"/>
        <w:rPr>
          <w:kern w:val="28"/>
        </w:rPr>
      </w:pPr>
      <w:r w:rsidRPr="000D4882">
        <w:rPr>
          <w:kern w:val="28"/>
        </w:rPr>
        <w:t>Los ensayos o pruebas de carga serán realizados por el contratista de acuerdo con las instrucciones del Supervisor de Obra y en presencia de éste.</w:t>
      </w:r>
    </w:p>
    <w:p w:rsidR="00B12AD5" w:rsidRPr="000D4882" w:rsidRDefault="00B12AD5" w:rsidP="00B12AD5">
      <w:pPr>
        <w:jc w:val="both"/>
        <w:rPr>
          <w:kern w:val="28"/>
        </w:rPr>
      </w:pPr>
      <w:r w:rsidRPr="000D4882">
        <w:rPr>
          <w:kern w:val="28"/>
        </w:rPr>
        <w:t xml:space="preserve">El contratista dispondrá si el caso amerita la disposición de ejes que se fijaran con estacas cada  5, 10 y </w:t>
      </w:r>
      <w:smartTag w:uri="urn:schemas-microsoft-com:office:smarttags" w:element="metricconverter">
        <w:smartTagPr>
          <w:attr w:name="ProductID" w:val="20 m"/>
        </w:smartTagPr>
        <w:r w:rsidRPr="000D4882">
          <w:rPr>
            <w:kern w:val="28"/>
          </w:rPr>
          <w:t>20 m</w:t>
        </w:r>
      </w:smartTag>
      <w:r w:rsidRPr="000D4882">
        <w:rPr>
          <w:kern w:val="28"/>
        </w:rPr>
        <w:t>.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B12AD5" w:rsidRPr="000D4882" w:rsidRDefault="00B12AD5" w:rsidP="00B12AD5">
      <w:pPr>
        <w:jc w:val="both"/>
        <w:rPr>
          <w:kern w:val="28"/>
        </w:rPr>
      </w:pPr>
    </w:p>
    <w:p w:rsidR="00B12AD5" w:rsidRPr="000D4882" w:rsidRDefault="00B12AD5" w:rsidP="00B12AD5">
      <w:pPr>
        <w:jc w:val="both"/>
        <w:rPr>
          <w:kern w:val="28"/>
        </w:rPr>
      </w:pPr>
      <w:r w:rsidRPr="000D4882">
        <w:rPr>
          <w:b/>
          <w:kern w:val="28"/>
        </w:rPr>
        <w:t>4.</w:t>
      </w:r>
      <w:r w:rsidRPr="000D4882">
        <w:rPr>
          <w:b/>
          <w:kern w:val="28"/>
        </w:rPr>
        <w:tab/>
        <w:t>MEDICION</w:t>
      </w:r>
    </w:p>
    <w:p w:rsidR="00B12AD5" w:rsidRPr="000D4882" w:rsidRDefault="00B12AD5" w:rsidP="00B12AD5">
      <w:pPr>
        <w:jc w:val="both"/>
        <w:rPr>
          <w:kern w:val="28"/>
        </w:rPr>
      </w:pPr>
      <w:r w:rsidRPr="000D4882">
        <w:rPr>
          <w:kern w:val="28"/>
        </w:rPr>
        <w:t>No corresponde efectuar ninguna medición, por tanto, el precio debe ser tomado en forma global, conforme al tipo de obra.</w:t>
      </w:r>
    </w:p>
    <w:p w:rsidR="00B12AD5" w:rsidRPr="000D4882" w:rsidRDefault="00B12AD5" w:rsidP="00B12AD5">
      <w:pPr>
        <w:jc w:val="both"/>
        <w:rPr>
          <w:kern w:val="28"/>
        </w:rPr>
      </w:pPr>
      <w:r w:rsidRPr="000D4882">
        <w:rPr>
          <w:b/>
          <w:kern w:val="28"/>
        </w:rPr>
        <w:t>5.</w:t>
      </w:r>
      <w:r w:rsidRPr="000D4882">
        <w:rPr>
          <w:b/>
          <w:kern w:val="28"/>
        </w:rPr>
        <w:tab/>
        <w:t>FORMA DE PAGO</w:t>
      </w:r>
    </w:p>
    <w:p w:rsidR="00B12AD5" w:rsidRPr="000D4882" w:rsidRDefault="00B12AD5" w:rsidP="00B12AD5">
      <w:pPr>
        <w:jc w:val="both"/>
        <w:rPr>
          <w:kern w:val="28"/>
        </w:rPr>
      </w:pPr>
      <w:r w:rsidRPr="000D4882">
        <w:rPr>
          <w:kern w:val="28"/>
        </w:rPr>
        <w:t>El pago por este ítem se hará por precio global aceptado en la propuesta.</w:t>
      </w:r>
    </w:p>
    <w:p w:rsidR="00B12AD5" w:rsidRPr="0039102C" w:rsidRDefault="00B12AD5" w:rsidP="00B12AD5">
      <w:pPr>
        <w:pStyle w:val="Ttulo1"/>
        <w:numPr>
          <w:ilvl w:val="0"/>
          <w:numId w:val="0"/>
        </w:numPr>
        <w:tabs>
          <w:tab w:val="num" w:pos="360"/>
        </w:tabs>
        <w:spacing w:before="0" w:after="0"/>
        <w:rPr>
          <w:rFonts w:ascii="Times New Roman" w:hAnsi="Times New Roman"/>
          <w:sz w:val="22"/>
          <w:szCs w:val="22"/>
        </w:rPr>
      </w:pPr>
      <w:r w:rsidRPr="000D4882">
        <w:rPr>
          <w:sz w:val="22"/>
          <w:szCs w:val="22"/>
        </w:rPr>
        <w:br w:type="page"/>
      </w:r>
      <w:r w:rsidRPr="0039102C">
        <w:rPr>
          <w:rFonts w:ascii="Times New Roman" w:hAnsi="Times New Roman"/>
          <w:sz w:val="22"/>
          <w:szCs w:val="22"/>
        </w:rPr>
        <w:lastRenderedPageBreak/>
        <w:t>INSTALACION DE FAENAS CON OFICINA, DEPÓSITO DE MATERIALES Y MAQUINARIA</w:t>
      </w:r>
    </w:p>
    <w:p w:rsidR="00B12AD5" w:rsidRPr="00AF4D4B" w:rsidRDefault="00B12AD5" w:rsidP="00B12AD5">
      <w:pPr>
        <w:pBdr>
          <w:top w:val="single" w:sz="4" w:space="1" w:color="auto"/>
          <w:left w:val="single" w:sz="4" w:space="4" w:color="auto"/>
          <w:bottom w:val="single" w:sz="4" w:space="1" w:color="auto"/>
          <w:right w:val="single" w:sz="4" w:space="4" w:color="auto"/>
        </w:pBdr>
        <w:jc w:val="both"/>
        <w:rPr>
          <w:b/>
          <w:kern w:val="28"/>
        </w:rPr>
      </w:pPr>
      <w:r w:rsidRPr="00AF4D4B">
        <w:rPr>
          <w:b/>
          <w:kern w:val="28"/>
        </w:rPr>
        <w:t xml:space="preserve">CODIGO: </w:t>
      </w:r>
      <w:bookmarkStart w:id="1" w:name="OLE_LINK1"/>
      <w:r w:rsidRPr="00AF4D4B">
        <w:rPr>
          <w:b/>
          <w:kern w:val="28"/>
        </w:rPr>
        <w:t>GM-O-INS-004</w:t>
      </w:r>
    </w:p>
    <w:bookmarkEnd w:id="1"/>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UNIDAD: GL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a todos los trabajos preparatorios y previos a la iniciación de las obras que realizará el Contratista, tales como: Instalaciones necesarias para los trabajos,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B12AD5" w:rsidRPr="0039102C" w:rsidRDefault="00B12AD5" w:rsidP="00B12AD5">
      <w:pPr>
        <w:jc w:val="both"/>
        <w:rPr>
          <w:kern w:val="28"/>
        </w:rPr>
      </w:pPr>
      <w:r w:rsidRPr="0039102C">
        <w:rPr>
          <w:kern w:val="28"/>
        </w:rPr>
        <w:t>Asimismo comprende el traslado oportuno de todas las herramientas, maquinarias y equipo para la adecuada y correcta ejecución de las obras y su retiro cuando ya no sean necesarios.</w:t>
      </w:r>
    </w:p>
    <w:p w:rsidR="00B12AD5" w:rsidRPr="0039102C" w:rsidRDefault="00B12AD5" w:rsidP="00B12AD5">
      <w:pPr>
        <w:jc w:val="both"/>
        <w:rPr>
          <w:kern w:val="28"/>
        </w:rPr>
      </w:pPr>
      <w:r w:rsidRPr="0039102C">
        <w:rPr>
          <w:kern w:val="28"/>
        </w:rPr>
        <w:t>Contempla  la desmovilización de campamentos, maquinaria, material sobrante y mano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Con anterioridad a la iniciación de la construcción de las obras auxiliares, estas deberán ser aprobadas por el Supervisor de Obra con respecto a su ubicación dentro del área que ocuparán las obras motivo del contrato.</w:t>
      </w:r>
    </w:p>
    <w:p w:rsidR="00B12AD5" w:rsidRPr="0039102C" w:rsidRDefault="00B12AD5" w:rsidP="00B12AD5">
      <w:pPr>
        <w:jc w:val="both"/>
        <w:rPr>
          <w:kern w:val="28"/>
        </w:rPr>
      </w:pPr>
      <w:r w:rsidRPr="0039102C">
        <w:rPr>
          <w:kern w:val="28"/>
        </w:rPr>
        <w:t>El Contratista dispondrá de serenos en número suficiente para el cuidado del material y equipo que permanecerán bajo su total responsabilidad. En la oficina de obra, se mantendrá en forma permanente el Libro de Ordenes respectivo y un juego de planos para uso del Contratista y del Supervisor de Obra.</w:t>
      </w:r>
    </w:p>
    <w:p w:rsidR="00B12AD5" w:rsidRPr="0039102C" w:rsidRDefault="00B12AD5" w:rsidP="00B12AD5">
      <w:pPr>
        <w:jc w:val="both"/>
        <w:rPr>
          <w:kern w:val="28"/>
        </w:rPr>
      </w:pPr>
      <w:r w:rsidRPr="0039102C">
        <w:rPr>
          <w:kern w:val="28"/>
        </w:rPr>
        <w:t>Al concluir la obra, las construcciones provisionales contempladas  en este ítem, deberán retirarse, limpiándose completamente las áreas ocupadas.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instalación de faenas será medida en forma global o en metros cuadrados, considerando únicamente la superficie construida de los ambientes mencionados y en concordancia con lo establecido en el formulario de presentación  de propuestas.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No corresponde efectuar ninguna medición; por tanto el precio debe ser estimado en forma global, conforme a la clase de la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por este ítem se hará por el precio global aceptado en la propuesta.</w:t>
      </w:r>
    </w:p>
    <w:p w:rsidR="00B12AD5" w:rsidRPr="0039102C" w:rsidRDefault="00B12AD5" w:rsidP="00B12AD5">
      <w:pPr>
        <w:jc w:val="both"/>
        <w:rPr>
          <w:kern w:val="28"/>
        </w:rPr>
      </w:pPr>
      <w:r w:rsidRPr="0039102C">
        <w:rPr>
          <w:kern w:val="28"/>
        </w:rPr>
        <w:t>Este ítem ejecutado en un todo de acuerdo con las presentes especificaciones, medido de acuerdo a lo señalado y aprobado por el Supervisor de Obra, será pagado al precio unitario de la propuesta aceptada</w:t>
      </w:r>
    </w:p>
    <w:p w:rsidR="00B12AD5" w:rsidRPr="0039102C" w:rsidRDefault="00B12AD5" w:rsidP="00B12AD5">
      <w:pPr>
        <w:jc w:val="both"/>
        <w:rPr>
          <w:b/>
        </w:rPr>
      </w:pPr>
      <w:r w:rsidRPr="0039102C">
        <w:rPr>
          <w:kern w:val="28"/>
        </w:rPr>
        <w:br w:type="page"/>
      </w:r>
      <w:r w:rsidRPr="0039102C">
        <w:rPr>
          <w:b/>
        </w:rPr>
        <w:lastRenderedPageBreak/>
        <w:t xml:space="preserve"> EXCAVACION 0 - </w:t>
      </w:r>
      <w:smartTag w:uri="urn:schemas-microsoft-com:office:smarttags" w:element="metricconverter">
        <w:smartTagPr>
          <w:attr w:name="ProductID" w:val="1 M"/>
        </w:smartTagPr>
        <w:r w:rsidRPr="0039102C">
          <w:rPr>
            <w:b/>
          </w:rPr>
          <w:t>1 m</w:t>
        </w:r>
      </w:smartTag>
      <w:r w:rsidRPr="0039102C">
        <w:rPr>
          <w:b/>
        </w:rPr>
        <w:t xml:space="preserve"> S/AGOTAMIENTO TERRENO SEMIDURO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GM-O-EXC-007</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todos los trabajos de excavación de zanjas para la instalación de tuberías, construcción de cámaras de inspección, colocación de sumideros, fundaciones y otros, a ser ejecutados en la clase de terreno que se encuentre, hasta la profundidad necesaria y en las medidas indicadas en planos. Los trabajos deberán sujetarse a estas especificaciones y a las instrucciones del supervisor, de tal manera de cumplir a plena satisfacción con el proyecto.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material a excavar será el existente en la zona de trabajo.</w:t>
      </w:r>
    </w:p>
    <w:p w:rsidR="00B12AD5" w:rsidRPr="0039102C" w:rsidRDefault="00B12AD5" w:rsidP="00B12AD5">
      <w:pPr>
        <w:jc w:val="both"/>
        <w:rPr>
          <w:kern w:val="28"/>
        </w:rPr>
      </w:pPr>
      <w:r w:rsidRPr="0039102C">
        <w:rPr>
          <w:kern w:val="28"/>
        </w:rPr>
        <w:t>Si la propuesta se trata de excavación manual el requerirá del empleo de herramientas menores (palas, picos, carretillas). Si se tratase de excavación con equipo pesado deberá contarse con una retroexcavadora de acuerdo a lo requerido y a la plena satisfacción y aprobación del supervisor.</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Aprobados los trabajos de replanteo por el Supervisor de obra, el constructor notificara con 24 hrs. de anticipación el inicio de estos trabajos, que serán desarrolladas de acuerdo a alineamientos pendientes y cotas indicadas en las hojas de trabajo.</w:t>
      </w:r>
    </w:p>
    <w:p w:rsidR="00B12AD5" w:rsidRPr="0039102C" w:rsidRDefault="00B12AD5" w:rsidP="00B12AD5">
      <w:pPr>
        <w:jc w:val="both"/>
        <w:rPr>
          <w:kern w:val="28"/>
        </w:rPr>
      </w:pPr>
      <w:r w:rsidRPr="0039102C">
        <w:rPr>
          <w:kern w:val="28"/>
        </w:rPr>
        <w:t>Las excavaciones se realizarán a cielo abierto de acuerdo con los planos de proyecto las dimensiones de la excavación de zanjas y pozos serán las necesarias en cada caso, serán efectuadas con los lados aproximadamente verticales, el fondo nivelado y terminado de manera que la base ofrezca un apoyo firme y uniforme a lo largo de todo el colector.</w:t>
      </w:r>
    </w:p>
    <w:p w:rsidR="00B12AD5" w:rsidRPr="0039102C" w:rsidRDefault="00B12AD5" w:rsidP="00B12AD5">
      <w:pPr>
        <w:jc w:val="both"/>
        <w:rPr>
          <w:kern w:val="28"/>
        </w:rPr>
      </w:pPr>
      <w:r w:rsidRPr="0039102C">
        <w:rPr>
          <w:kern w:val="28"/>
        </w:rPr>
        <w:t xml:space="preserve">Las excavaciones podrán ser efectuadas a mano o utilizando maquinaria; en este último caso la excavación será realizada  hasta unos </w:t>
      </w:r>
      <w:smartTag w:uri="urn:schemas-microsoft-com:office:smarttags" w:element="metricconverter">
        <w:smartTagPr>
          <w:attr w:name="ProductID" w:val="10 cm"/>
        </w:smartTagPr>
        <w:r w:rsidRPr="0039102C">
          <w:rPr>
            <w:kern w:val="28"/>
          </w:rPr>
          <w:t>10 cm</w:t>
        </w:r>
      </w:smartTag>
      <w:r w:rsidRPr="0039102C">
        <w:rPr>
          <w:kern w:val="28"/>
        </w:rPr>
        <w:t xml:space="preserve">. por encima de la cota de excavación y tan angosta como se pueda de manera que no se mueva innecesariamente el terreno existente. Los últimos </w:t>
      </w:r>
      <w:smartTag w:uri="urn:schemas-microsoft-com:office:smarttags" w:element="metricconverter">
        <w:smartTagPr>
          <w:attr w:name="ProductID" w:val="10 cm"/>
        </w:smartTagPr>
        <w:r w:rsidRPr="0039102C">
          <w:rPr>
            <w:kern w:val="28"/>
          </w:rPr>
          <w:t>10 cm</w:t>
        </w:r>
      </w:smartTag>
      <w:r w:rsidRPr="0039102C">
        <w:rPr>
          <w:kern w:val="28"/>
        </w:rPr>
        <w:t>. serán excavados a mano sin alterar la cota de fondo.</w:t>
      </w:r>
    </w:p>
    <w:p w:rsidR="00B12AD5" w:rsidRPr="0039102C" w:rsidRDefault="00B12AD5" w:rsidP="00B12AD5">
      <w:pPr>
        <w:jc w:val="both"/>
        <w:rPr>
          <w:kern w:val="28"/>
        </w:rPr>
      </w:pPr>
      <w:r w:rsidRPr="0039102C">
        <w:rPr>
          <w:kern w:val="28"/>
        </w:rPr>
        <w:t>Cualquier exceso de excavación de la zanja deberá ser rellenado por el Constructor a su cuenta con el material y trabajo realizado deberá ser aprobado por el supervisor.</w:t>
      </w:r>
    </w:p>
    <w:p w:rsidR="00B12AD5" w:rsidRPr="0039102C" w:rsidRDefault="00B12AD5" w:rsidP="00B12AD5">
      <w:pPr>
        <w:jc w:val="both"/>
        <w:rPr>
          <w:kern w:val="28"/>
        </w:rPr>
      </w:pPr>
      <w:r w:rsidRPr="0039102C">
        <w:rPr>
          <w:kern w:val="28"/>
        </w:rPr>
        <w:t>La excavación será efectuada por tramos e manera de formar puentes de paso, que posteriormente serán derribados para su compactación en relleno.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El material proveniente de la excavación será apilado a un lado de la zanja, a no menos </w:t>
      </w:r>
      <w:smartTag w:uri="urn:schemas-microsoft-com:office:smarttags" w:element="metricconverter">
        <w:smartTagPr>
          <w:attr w:name="ProductID" w:val="1 M"/>
        </w:smartTagPr>
        <w:r w:rsidRPr="0039102C">
          <w:rPr>
            <w:kern w:val="28"/>
          </w:rPr>
          <w:t>1 m</w:t>
        </w:r>
      </w:smartTag>
      <w:r w:rsidRPr="0039102C">
        <w:rPr>
          <w:kern w:val="28"/>
        </w:rPr>
        <w:t>. del borde de la zanja de manera tal de no producir mayores presiones en el talud respectivo, quedando el otro lado libre para la manipulación y maniobra de los tubos.</w:t>
      </w:r>
    </w:p>
    <w:p w:rsidR="00B12AD5" w:rsidRPr="0039102C" w:rsidRDefault="00B12AD5" w:rsidP="00B12AD5">
      <w:pPr>
        <w:jc w:val="both"/>
        <w:rPr>
          <w:kern w:val="28"/>
        </w:rPr>
      </w:pPr>
      <w:r w:rsidRPr="0039102C">
        <w:rPr>
          <w:kern w:val="28"/>
        </w:rPr>
        <w:t>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w:t>
      </w:r>
    </w:p>
    <w:p w:rsidR="00B12AD5" w:rsidRPr="0039102C" w:rsidRDefault="00B12AD5" w:rsidP="00B12AD5">
      <w:pPr>
        <w:jc w:val="both"/>
        <w:rPr>
          <w:kern w:val="28"/>
        </w:rPr>
      </w:pPr>
      <w:r w:rsidRPr="0039102C">
        <w:rPr>
          <w:kern w:val="28"/>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rsidR="00B12AD5" w:rsidRPr="0039102C" w:rsidRDefault="00B12AD5" w:rsidP="00B12AD5">
      <w:pPr>
        <w:jc w:val="both"/>
        <w:rPr>
          <w:kern w:val="28"/>
        </w:rPr>
      </w:pPr>
      <w:r w:rsidRPr="0039102C">
        <w:rPr>
          <w:kern w:val="28"/>
        </w:rPr>
        <w:t>El ancho de la excavación para los colectores de las alcantarillas (sanitarias y pluviales) deberá ser el especificado para permitir un económico y buen asentamiento de los colectores.</w:t>
      </w:r>
    </w:p>
    <w:p w:rsidR="00B12AD5" w:rsidRPr="0039102C" w:rsidRDefault="00B12AD5" w:rsidP="00B12AD5">
      <w:pPr>
        <w:jc w:val="both"/>
        <w:rPr>
          <w:kern w:val="28"/>
        </w:rPr>
      </w:pPr>
      <w:r w:rsidRPr="0039102C">
        <w:rPr>
          <w:kern w:val="28"/>
        </w:rPr>
        <w:t>Los anchos de la zanja serán los que se indican en el siguiente cuadro, asimismo para diámetros menores que no se encuentran indicados en la presente tabla, se tomara como referencia las de diámetro de 150mm o pleno consentimiento del supervisor:</w:t>
      </w:r>
    </w:p>
    <w:p w:rsidR="00B12AD5" w:rsidRPr="0039102C" w:rsidRDefault="00B12AD5" w:rsidP="00B12AD5">
      <w:pPr>
        <w:jc w:val="both"/>
        <w:rPr>
          <w:kern w:val="28"/>
        </w:rPr>
      </w:pPr>
    </w:p>
    <w:p w:rsidR="00B12AD5" w:rsidRPr="0039102C" w:rsidRDefault="00290272" w:rsidP="00B12AD5">
      <w:pPr>
        <w:jc w:val="center"/>
      </w:pPr>
      <w:r w:rsidRPr="0039102C">
        <w:object w:dxaOrig="7656" w:dyaOrig="5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pt;height:293pt" o:ole="" fillcolor="window">
            <v:imagedata r:id="rId9" o:title=""/>
          </v:shape>
          <o:OLEObject Type="Embed" ProgID="Excel.Sheet.8" ShapeID="_x0000_i1025" DrawAspect="Content" ObjectID="_1330752156" r:id="rId10"/>
        </w:object>
      </w:r>
    </w:p>
    <w:p w:rsidR="00B12AD5" w:rsidRPr="0039102C" w:rsidRDefault="00B12AD5" w:rsidP="00B12AD5">
      <w:pPr>
        <w:jc w:val="both"/>
        <w:rPr>
          <w:kern w:val="28"/>
        </w:rPr>
      </w:pPr>
      <w:r w:rsidRPr="0039102C">
        <w:rPr>
          <w:kern w:val="28"/>
        </w:rPr>
        <w:t>Para excavaciones donde se tengan que colocar dos o mas colectores a la misma profundidad, el ancho de la zanja será igual a la distancia entre ejes de los colectores externos más el sobreancho necesario para campos de trabajo y entibamiento (si es necesario). La distancia entre ejes de colectores es variable en función de los diámetros de los mismos.</w:t>
      </w:r>
    </w:p>
    <w:p w:rsidR="00B12AD5" w:rsidRPr="0039102C" w:rsidRDefault="00B12AD5" w:rsidP="00B12AD5">
      <w:pPr>
        <w:jc w:val="both"/>
        <w:rPr>
          <w:kern w:val="28"/>
        </w:rPr>
      </w:pPr>
      <w:r w:rsidRPr="0039102C">
        <w:rPr>
          <w:kern w:val="28"/>
        </w:rPr>
        <w:t xml:space="preserve">Las excavaciones para las cámaras o pozos de inspección estándar serán sin entibado y deberán tener las dimensiones de la proyección en planta de los muros más </w:t>
      </w:r>
      <w:smartTag w:uri="urn:schemas-microsoft-com:office:smarttags" w:element="metricconverter">
        <w:smartTagPr>
          <w:attr w:name="ProductID" w:val="0,15 m"/>
        </w:smartTagPr>
        <w:r w:rsidRPr="0039102C">
          <w:rPr>
            <w:kern w:val="28"/>
          </w:rPr>
          <w:t>0,15 m</w:t>
        </w:r>
      </w:smartTag>
      <w:r w:rsidRPr="0039102C">
        <w:rPr>
          <w:kern w:val="28"/>
        </w:rPr>
        <w:t>. Alrededor de los mismos y serán ejecutados hasta la profundidad necesaria para alcanzar la cota de desplante de la base, indicada en los planos de construcción respectivos.</w:t>
      </w:r>
    </w:p>
    <w:p w:rsidR="00B12AD5" w:rsidRPr="0039102C" w:rsidRDefault="00B12AD5" w:rsidP="00B12AD5">
      <w:pPr>
        <w:jc w:val="both"/>
        <w:rPr>
          <w:kern w:val="28"/>
        </w:rPr>
      </w:pPr>
      <w:r w:rsidRPr="0039102C">
        <w:rPr>
          <w:kern w:val="28"/>
        </w:rPr>
        <w:t xml:space="preserve">En general, en excavaciones para cámaras, cuando sea necesario entibamiento y el Supervisor  lo indique, el sobre-ancho para campo de trabajo y entibado será el fijado para el ancho de la zanja adyacente mayor. </w:t>
      </w:r>
    </w:p>
    <w:p w:rsidR="00B12AD5" w:rsidRPr="0039102C" w:rsidRDefault="00B12AD5" w:rsidP="00B12AD5">
      <w:pPr>
        <w:jc w:val="both"/>
        <w:rPr>
          <w:kern w:val="28"/>
        </w:rPr>
      </w:pPr>
      <w:r w:rsidRPr="0039102C">
        <w:rPr>
          <w:kern w:val="28"/>
        </w:rPr>
        <w:t>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w:t>
      </w:r>
    </w:p>
    <w:p w:rsidR="00B12AD5" w:rsidRPr="0039102C" w:rsidRDefault="00B12AD5" w:rsidP="00B12AD5">
      <w:pPr>
        <w:jc w:val="both"/>
        <w:rPr>
          <w:kern w:val="28"/>
        </w:rPr>
      </w:pPr>
      <w:r w:rsidRPr="0039102C">
        <w:rPr>
          <w:kern w:val="28"/>
        </w:rPr>
        <w:t>La base deberá ofrecer un apoyo firme a todo lo largo del colector entre cámara.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Después de haberse terminado un tramo de excavación (comprendido entre dos cámaras de inspección), el Constructor deberá comunicar al Supervisor el de no colocar los colectores, ni de vaciar la base de la cámara, en tanto que el Supervisor no haya aprobado la profundidad, pendiente, eje y naturaleza del terreno de fundación.</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medición de este ítem se efectuará por metro cúbico de acuerdo a las secciones indicadas en planos, en las longitudes realmente ejecutadas y aprobadas por el Supervisor de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380933" w:rsidRDefault="00380933" w:rsidP="00B12AD5">
      <w:pPr>
        <w:jc w:val="both"/>
        <w:rPr>
          <w:b/>
        </w:rPr>
      </w:pPr>
      <w:bookmarkStart w:id="2" w:name="_Toc189025572"/>
      <w:r>
        <w:rPr>
          <w:b/>
        </w:rPr>
        <w:br/>
      </w:r>
    </w:p>
    <w:p w:rsidR="00B12AD5" w:rsidRPr="0039102C" w:rsidRDefault="00380933" w:rsidP="00B12AD5">
      <w:pPr>
        <w:jc w:val="both"/>
        <w:rPr>
          <w:b/>
        </w:rPr>
      </w:pPr>
      <w:r>
        <w:rPr>
          <w:b/>
        </w:rPr>
        <w:br w:type="page"/>
      </w:r>
      <w:r w:rsidR="00B12AD5" w:rsidRPr="0039102C">
        <w:rPr>
          <w:b/>
        </w:rPr>
        <w:lastRenderedPageBreak/>
        <w:t>EXCAVACION  S/AGOTAMIENTO TERRENO SEMIDURO</w:t>
      </w:r>
      <w:bookmarkEnd w:id="2"/>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GM-O-EXC-008</w:t>
      </w:r>
      <w:r w:rsidRPr="0039102C">
        <w:rPr>
          <w:kern w:val="28"/>
        </w:rPr>
        <w:tab/>
        <w:t xml:space="preserve">EXCAVACION 0 - </w:t>
      </w:r>
      <w:smartTag w:uri="urn:schemas-microsoft-com:office:smarttags" w:element="metricconverter">
        <w:smartTagPr>
          <w:attr w:name="ProductID" w:val="2 m"/>
        </w:smartTagPr>
        <w:r w:rsidRPr="0039102C">
          <w:rPr>
            <w:kern w:val="28"/>
          </w:rPr>
          <w:t>2 m</w:t>
        </w:r>
      </w:smartTag>
      <w:r w:rsidRPr="0039102C">
        <w:rPr>
          <w:kern w:val="28"/>
        </w:rPr>
        <w:t xml:space="preserve"> S/ AGOTAMIENTO TERRENO SEMIDURO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GM-O-EXC-010</w:t>
      </w:r>
      <w:r w:rsidRPr="0039102C">
        <w:rPr>
          <w:kern w:val="28"/>
        </w:rPr>
        <w:tab/>
        <w:t xml:space="preserve">EXCAVACION 2 - </w:t>
      </w:r>
      <w:smartTag w:uri="urn:schemas-microsoft-com:office:smarttags" w:element="metricconverter">
        <w:smartTagPr>
          <w:attr w:name="ProductID" w:val="4 m"/>
        </w:smartTagPr>
        <w:r w:rsidRPr="0039102C">
          <w:rPr>
            <w:kern w:val="28"/>
          </w:rPr>
          <w:t>4 m</w:t>
        </w:r>
      </w:smartTag>
      <w:r w:rsidRPr="0039102C">
        <w:rPr>
          <w:kern w:val="28"/>
        </w:rPr>
        <w:t xml:space="preserve"> S/ AGOTAMIENTO TERRENO SEMIDURO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M3</w:t>
      </w:r>
      <w:r w:rsidRPr="0039102C">
        <w:rPr>
          <w:color w:val="FF0000"/>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todos los trabajos de excavación de zanjas para la instalación de tuberías, construcción de cámaras de inspección, colocación de sumideros, fundaciones y otros, a ser ejecutados en la clase de terreno que se encuentre, hasta la profundidad necesaria y en las medidas indicadas en planos. Los trabajos deberán sujetarse a estas especificaciones y a las instrucciones del supervisor, de tal manera de cumplir a plena satisfacción con el proyecto.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material a excavar será el existente en la zona de trabajo.</w:t>
      </w:r>
    </w:p>
    <w:p w:rsidR="00B12AD5" w:rsidRPr="0039102C" w:rsidRDefault="00B12AD5" w:rsidP="00B12AD5">
      <w:pPr>
        <w:jc w:val="both"/>
        <w:rPr>
          <w:kern w:val="28"/>
        </w:rPr>
      </w:pPr>
      <w:r w:rsidRPr="0039102C">
        <w:rPr>
          <w:kern w:val="28"/>
        </w:rPr>
        <w:t>Si la propuesta se trata de excavación manual el requerirá del empleo de herramientas menores (palas, picos, carretillas). Si se tratase de excavación con equipo pesado deberá contarse con una retroexcavadora de acuerdo a lo requerido y a la plena satisfacción y aprobación del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Aprobados los trabajos de replanteo por el Supervisor, el constructor notificara con 24 hrs. de anticipación el inicio de estos trabajos, que serán desarrolladas de acuerdo a alineamientos pendientes y cotas indicadas en las hojas de trabajo.</w:t>
      </w:r>
    </w:p>
    <w:p w:rsidR="00B12AD5" w:rsidRPr="0039102C" w:rsidRDefault="00B12AD5" w:rsidP="00B12AD5">
      <w:pPr>
        <w:jc w:val="both"/>
        <w:rPr>
          <w:kern w:val="28"/>
        </w:rPr>
      </w:pPr>
      <w:r w:rsidRPr="0039102C">
        <w:rPr>
          <w:kern w:val="28"/>
        </w:rPr>
        <w:t>Las excavaciones se realizarán a cielo abierto de acuerdo con los planos de proyecto las dimensiones de la excavación de zanjas y pozos serán las necesarias en cada caso, serán efectuadas con los lados aproximadamente verticales, el fondo nivelado y terminado de manera que la base ofrezca un apoyo firme y uniforme a lo largo de todo el colector.</w:t>
      </w:r>
    </w:p>
    <w:p w:rsidR="00B12AD5" w:rsidRPr="0039102C" w:rsidRDefault="00B12AD5" w:rsidP="00B12AD5">
      <w:pPr>
        <w:jc w:val="both"/>
        <w:rPr>
          <w:kern w:val="28"/>
        </w:rPr>
      </w:pPr>
      <w:r w:rsidRPr="0039102C">
        <w:rPr>
          <w:kern w:val="28"/>
        </w:rPr>
        <w:t xml:space="preserve">Las excavaciones podrán ser efectuadas a mano o utilizando maquinaria; en este último caso la excavación será realizada  hasta unos </w:t>
      </w:r>
      <w:smartTag w:uri="urn:schemas-microsoft-com:office:smarttags" w:element="metricconverter">
        <w:smartTagPr>
          <w:attr w:name="ProductID" w:val="10 cm"/>
        </w:smartTagPr>
        <w:r w:rsidRPr="0039102C">
          <w:rPr>
            <w:kern w:val="28"/>
          </w:rPr>
          <w:t>10 cm</w:t>
        </w:r>
      </w:smartTag>
      <w:r w:rsidRPr="0039102C">
        <w:rPr>
          <w:kern w:val="28"/>
        </w:rPr>
        <w:t xml:space="preserve">. Por encima de la cota de excavación y tan angosta como se pueda de manera que no se mueva innecesariamente el terreno existente. Los últimos </w:t>
      </w:r>
      <w:smartTag w:uri="urn:schemas-microsoft-com:office:smarttags" w:element="metricconverter">
        <w:smartTagPr>
          <w:attr w:name="ProductID" w:val="10 cm"/>
        </w:smartTagPr>
        <w:r w:rsidRPr="0039102C">
          <w:rPr>
            <w:kern w:val="28"/>
          </w:rPr>
          <w:t>10 cm</w:t>
        </w:r>
      </w:smartTag>
      <w:r w:rsidRPr="0039102C">
        <w:rPr>
          <w:kern w:val="28"/>
        </w:rPr>
        <w:t>. Serán excavados a mano sin alterar la cota de fondo.</w:t>
      </w:r>
    </w:p>
    <w:p w:rsidR="00B12AD5" w:rsidRPr="0039102C" w:rsidRDefault="00B12AD5" w:rsidP="00B12AD5">
      <w:pPr>
        <w:jc w:val="both"/>
        <w:rPr>
          <w:kern w:val="28"/>
        </w:rPr>
      </w:pPr>
      <w:r w:rsidRPr="0039102C">
        <w:rPr>
          <w:kern w:val="28"/>
        </w:rPr>
        <w:t>Cualquier exceso de excavación de la zanja deberá ser rellenado por el Constructor a su cuenta con el material y trabajo realizado deberá ser aprobado por el supervisor.</w:t>
      </w:r>
    </w:p>
    <w:p w:rsidR="00B12AD5" w:rsidRPr="0039102C" w:rsidRDefault="00B12AD5" w:rsidP="00B12AD5">
      <w:pPr>
        <w:jc w:val="both"/>
        <w:rPr>
          <w:kern w:val="28"/>
        </w:rPr>
      </w:pPr>
      <w:r w:rsidRPr="0039102C">
        <w:rPr>
          <w:kern w:val="28"/>
        </w:rPr>
        <w:lastRenderedPageBreak/>
        <w:t>La excavación será efectuada por tramos e manera de formar puentes de paso, que posteriormente serán derribados para su compactación en relleno.</w:t>
      </w:r>
    </w:p>
    <w:p w:rsidR="00B12AD5" w:rsidRPr="0039102C" w:rsidRDefault="00B12AD5" w:rsidP="00B12AD5">
      <w:pPr>
        <w:jc w:val="both"/>
        <w:rPr>
          <w:kern w:val="28"/>
        </w:rPr>
      </w:pPr>
      <w:r w:rsidRPr="0039102C">
        <w:rPr>
          <w:kern w:val="28"/>
        </w:rPr>
        <w:t xml:space="preserve">El material proveniente de la excavación será apilado a un lado de la zanja, a no menos </w:t>
      </w:r>
      <w:smartTag w:uri="urn:schemas-microsoft-com:office:smarttags" w:element="metricconverter">
        <w:smartTagPr>
          <w:attr w:name="ProductID" w:val="1 M"/>
        </w:smartTagPr>
        <w:r w:rsidRPr="0039102C">
          <w:rPr>
            <w:kern w:val="28"/>
          </w:rPr>
          <w:t>1 m</w:t>
        </w:r>
      </w:smartTag>
      <w:r w:rsidRPr="0039102C">
        <w:rPr>
          <w:kern w:val="28"/>
        </w:rPr>
        <w:t>. del borde de la zanja de manera tal de no producir mayores presiones en el talud respectivo, quedando el otro lado libre para la manipulación y maniobra de los tubos.</w:t>
      </w:r>
    </w:p>
    <w:p w:rsidR="00B12AD5" w:rsidRPr="0039102C" w:rsidRDefault="00B12AD5" w:rsidP="00B12AD5">
      <w:pPr>
        <w:jc w:val="both"/>
        <w:rPr>
          <w:kern w:val="28"/>
        </w:rPr>
      </w:pPr>
      <w:r w:rsidRPr="0039102C">
        <w:rPr>
          <w:kern w:val="28"/>
        </w:rPr>
        <w:t>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w:t>
      </w:r>
    </w:p>
    <w:p w:rsidR="00B12AD5" w:rsidRPr="0039102C" w:rsidRDefault="00B12AD5" w:rsidP="00B12AD5">
      <w:pPr>
        <w:jc w:val="both"/>
        <w:rPr>
          <w:kern w:val="28"/>
        </w:rPr>
      </w:pPr>
      <w:r w:rsidRPr="0039102C">
        <w:rPr>
          <w:kern w:val="28"/>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rsidR="00B12AD5" w:rsidRPr="0039102C" w:rsidRDefault="00B12AD5" w:rsidP="00B12AD5">
      <w:pPr>
        <w:jc w:val="both"/>
        <w:rPr>
          <w:kern w:val="28"/>
        </w:rPr>
      </w:pPr>
      <w:r w:rsidRPr="0039102C">
        <w:rPr>
          <w:kern w:val="28"/>
        </w:rPr>
        <w:t>El ancho de la excavación para los colectores de las alcantarillas (sanitarias y pluviales) deberá ser el especificado para permitir un económico y buen asentamiento de los colectores.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Los anchos de la zanja serán los que se indican en el siguiente cuadro, asimismo para diámetros menores que no se encuentran indicados en la presente tabla, se tomara como referencia las de diámetro de 150mm o pleno consentimiento del supervisor:</w:t>
      </w:r>
    </w:p>
    <w:p w:rsidR="00B12AD5" w:rsidRPr="0039102C" w:rsidRDefault="001B3A79" w:rsidP="00B12AD5">
      <w:pPr>
        <w:jc w:val="both"/>
        <w:rPr>
          <w:kern w:val="28"/>
        </w:rPr>
      </w:pPr>
      <w:r w:rsidRPr="001B3A79">
        <w:rPr>
          <w:noProof/>
        </w:rPr>
        <w:pict>
          <v:shape id="_x0000_s1026" type="#_x0000_t75" style="position:absolute;left:0;text-align:left;margin-left:27pt;margin-top:5.1pt;width:382.95pt;height:292.75pt;z-index:-251676160" fillcolor="window">
            <v:imagedata r:id="rId11" o:title=""/>
          </v:shape>
          <o:OLEObject Type="Embed" ProgID="Excel.Sheet.8" ShapeID="_x0000_s1026" DrawAspect="Content" ObjectID="_1330752170" r:id="rId12"/>
        </w:pict>
      </w: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Para excavaciones donde se tengan que colocar dos o mas colectores a la misma profundidad, el ancho de la zanja será igual a la distancia entre ejes de los colectores externos más el sobreancho necesario para campos de trabajo y entibamiento (si es necesario). La distancia entre ejes de colectores es variable en función de los diámetros de los mismos.</w:t>
      </w:r>
    </w:p>
    <w:p w:rsidR="00B12AD5" w:rsidRPr="0039102C" w:rsidRDefault="00B12AD5" w:rsidP="00B12AD5">
      <w:pPr>
        <w:jc w:val="both"/>
        <w:rPr>
          <w:kern w:val="28"/>
        </w:rPr>
      </w:pPr>
      <w:r w:rsidRPr="0039102C">
        <w:rPr>
          <w:kern w:val="28"/>
        </w:rPr>
        <w:t xml:space="preserve">Las excavaciones para las cámaras o pozos de inspección estándar serán sin entibado y deberán tener las dimensiones de la proyección en planta de los muros más </w:t>
      </w:r>
      <w:smartTag w:uri="urn:schemas-microsoft-com:office:smarttags" w:element="metricconverter">
        <w:smartTagPr>
          <w:attr w:name="ProductID" w:val="0,15 m"/>
        </w:smartTagPr>
        <w:r w:rsidRPr="0039102C">
          <w:rPr>
            <w:kern w:val="28"/>
          </w:rPr>
          <w:t>0,15 m</w:t>
        </w:r>
      </w:smartTag>
      <w:r w:rsidRPr="0039102C">
        <w:rPr>
          <w:kern w:val="28"/>
        </w:rPr>
        <w:t>. Alrededor de los mismos y serán ejecutados hasta la profundidad necesaria para alcanzar la cota de desplante de la base, indicada en los planos de construcción respectivos.</w:t>
      </w:r>
    </w:p>
    <w:p w:rsidR="00B12AD5" w:rsidRPr="0039102C" w:rsidRDefault="00B12AD5" w:rsidP="00B12AD5">
      <w:pPr>
        <w:jc w:val="both"/>
        <w:rPr>
          <w:kern w:val="28"/>
        </w:rPr>
      </w:pPr>
      <w:r w:rsidRPr="0039102C">
        <w:rPr>
          <w:kern w:val="28"/>
        </w:rPr>
        <w:t xml:space="preserve">En general, en excavaciones para cámaras, cuando sea necesario entibamiento y el Supervisor  lo indique, el sobre-ancho para campo de trabajo y entibado será el fijado para el ancho de la zanja adyacente mayor. </w:t>
      </w:r>
    </w:p>
    <w:p w:rsidR="00B12AD5" w:rsidRPr="0039102C" w:rsidRDefault="00B12AD5" w:rsidP="00B12AD5">
      <w:pPr>
        <w:jc w:val="both"/>
        <w:rPr>
          <w:kern w:val="28"/>
        </w:rPr>
      </w:pPr>
      <w:r w:rsidRPr="0039102C">
        <w:rPr>
          <w:kern w:val="28"/>
        </w:rPr>
        <w:t>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w:t>
      </w:r>
    </w:p>
    <w:p w:rsidR="00B12AD5" w:rsidRPr="0039102C" w:rsidRDefault="00B12AD5" w:rsidP="00B12AD5">
      <w:pPr>
        <w:jc w:val="both"/>
        <w:rPr>
          <w:kern w:val="28"/>
        </w:rPr>
      </w:pPr>
      <w:r w:rsidRPr="0039102C">
        <w:rPr>
          <w:kern w:val="28"/>
        </w:rPr>
        <w:t>La base deberá ofrecer un apoyo firme a todo lo largo del colector entre cámara.</w:t>
      </w:r>
    </w:p>
    <w:p w:rsidR="00B12AD5" w:rsidRPr="0039102C" w:rsidRDefault="00B12AD5" w:rsidP="00B12AD5">
      <w:pPr>
        <w:jc w:val="both"/>
        <w:rPr>
          <w:kern w:val="28"/>
        </w:rPr>
      </w:pPr>
      <w:r w:rsidRPr="0039102C">
        <w:rPr>
          <w:kern w:val="28"/>
        </w:rPr>
        <w:t>Después de haberse terminado un tramo de excavación (comprendido entre dos cámaras de inspección), el Constructor deberá comunicar al Supervisor el de no colocar los colectores, ni de vaciar la base de la cámara, en tanto que el Supervisor no haya aprobado la profundidad, pendiente, eje y naturaleza del terreno de fundación.</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medición de este ítem se efectuará por metro cúbico de acuerdo a las secciones indicadas en planos, en las longitudes realmente ejecutadas y aprobadas por el Supervisor de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B12AD5" w:rsidRPr="0039102C" w:rsidRDefault="00B12AD5" w:rsidP="00B12AD5">
      <w:pPr>
        <w:jc w:val="both"/>
        <w:rPr>
          <w:b/>
        </w:rPr>
      </w:pPr>
      <w:r w:rsidRPr="0039102C">
        <w:rPr>
          <w:kern w:val="28"/>
        </w:rPr>
        <w:br w:type="page"/>
      </w:r>
      <w:bookmarkStart w:id="3" w:name="_Toc189025569"/>
      <w:r w:rsidRPr="0039102C">
        <w:rPr>
          <w:b/>
        </w:rPr>
        <w:lastRenderedPageBreak/>
        <w:t>EXCAVACION CON AGOTAMIENTO</w:t>
      </w:r>
      <w:bookmarkEnd w:id="3"/>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GM-O-EXC-001</w:t>
      </w:r>
      <w:r w:rsidRPr="0039102C">
        <w:rPr>
          <w:kern w:val="28"/>
        </w:rPr>
        <w:tab/>
        <w:t xml:space="preserve">EXCAVACION 0 - </w:t>
      </w:r>
      <w:smartTag w:uri="urn:schemas-microsoft-com:office:smarttags" w:element="metricconverter">
        <w:smartTagPr>
          <w:attr w:name="ProductID" w:val="1 M"/>
        </w:smartTagPr>
        <w:r w:rsidRPr="0039102C">
          <w:rPr>
            <w:kern w:val="28"/>
          </w:rPr>
          <w:t>1 m</w:t>
        </w:r>
      </w:smartTag>
      <w:r w:rsidRPr="0039102C">
        <w:rPr>
          <w:kern w:val="28"/>
        </w:rPr>
        <w:t xml:space="preserve"> C/ AGOTAMIENTO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GM-O-EXC-002</w:t>
      </w:r>
      <w:r w:rsidRPr="0039102C">
        <w:rPr>
          <w:kern w:val="28"/>
        </w:rPr>
        <w:tab/>
        <w:t xml:space="preserve">EXCAVACION 0 - </w:t>
      </w:r>
      <w:smartTag w:uri="urn:schemas-microsoft-com:office:smarttags" w:element="metricconverter">
        <w:smartTagPr>
          <w:attr w:name="ProductID" w:val="2 m"/>
        </w:smartTagPr>
        <w:r w:rsidRPr="0039102C">
          <w:rPr>
            <w:kern w:val="28"/>
          </w:rPr>
          <w:t>2 m</w:t>
        </w:r>
      </w:smartTag>
      <w:r w:rsidRPr="0039102C">
        <w:rPr>
          <w:kern w:val="28"/>
        </w:rPr>
        <w:t xml:space="preserve"> C/ AGOTAMIENTO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GM-O-EXC-003</w:t>
      </w:r>
      <w:r w:rsidRPr="0039102C">
        <w:rPr>
          <w:kern w:val="28"/>
        </w:rPr>
        <w:tab/>
        <w:t xml:space="preserve">EXCAVACION 0 - </w:t>
      </w:r>
      <w:smartTag w:uri="urn:schemas-microsoft-com:office:smarttags" w:element="metricconverter">
        <w:smartTagPr>
          <w:attr w:name="ProductID" w:val="2 m"/>
        </w:smartTagPr>
        <w:r w:rsidRPr="0039102C">
          <w:rPr>
            <w:kern w:val="28"/>
          </w:rPr>
          <w:t>2 m</w:t>
        </w:r>
      </w:smartTag>
      <w:r w:rsidRPr="0039102C">
        <w:rPr>
          <w:kern w:val="28"/>
        </w:rPr>
        <w:t xml:space="preserve"> C/ AGOTAMIENTO DENTRO DE GALERIAS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GM-O-EXC-004</w:t>
      </w:r>
      <w:r w:rsidRPr="0039102C">
        <w:rPr>
          <w:kern w:val="28"/>
        </w:rPr>
        <w:tab/>
        <w:t xml:space="preserve">EXCAVACION 2 - </w:t>
      </w:r>
      <w:smartTag w:uri="urn:schemas-microsoft-com:office:smarttags" w:element="metricconverter">
        <w:smartTagPr>
          <w:attr w:name="ProductID" w:val="4 m"/>
        </w:smartTagPr>
        <w:r w:rsidRPr="0039102C">
          <w:rPr>
            <w:kern w:val="28"/>
          </w:rPr>
          <w:t>4 m</w:t>
        </w:r>
      </w:smartTag>
      <w:r w:rsidRPr="0039102C">
        <w:rPr>
          <w:kern w:val="28"/>
        </w:rPr>
        <w:t xml:space="preserve"> C/ AGOTAMIENTO TERRENO SEMIDURO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GM-O-EXC-006</w:t>
      </w:r>
      <w:r w:rsidRPr="0039102C">
        <w:rPr>
          <w:kern w:val="28"/>
        </w:rPr>
        <w:tab/>
        <w:t xml:space="preserve">EXCAVACION MAYOR A </w:t>
      </w:r>
      <w:smartTag w:uri="urn:schemas-microsoft-com:office:smarttags" w:element="metricconverter">
        <w:smartTagPr>
          <w:attr w:name="ProductID" w:val="6 M"/>
        </w:smartTagPr>
        <w:r w:rsidRPr="0039102C">
          <w:rPr>
            <w:kern w:val="28"/>
          </w:rPr>
          <w:t>6 m</w:t>
        </w:r>
      </w:smartTag>
      <w:r w:rsidRPr="0039102C">
        <w:rPr>
          <w:kern w:val="28"/>
        </w:rPr>
        <w:t xml:space="preserve"> C/ AGOTAMIENTO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excavación bajo el nivel freático que eventualmente pudiera presentarse durante la ejecución de las obras.</w:t>
      </w:r>
    </w:p>
    <w:p w:rsidR="00B12AD5" w:rsidRPr="0039102C" w:rsidRDefault="00B12AD5" w:rsidP="00B12AD5">
      <w:pPr>
        <w:jc w:val="both"/>
        <w:rPr>
          <w:kern w:val="28"/>
        </w:rPr>
      </w:pPr>
      <w:r w:rsidRPr="0039102C">
        <w:rPr>
          <w:kern w:val="28"/>
        </w:rPr>
        <w:t>Para el achicamiento, el Contratista dispondrá el número y clase de unidades de bombeo necesarias.  El agua extraída se evacuaría de manera que no cause ninguna clase de daños.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realizará los trabajos descritos empleando las herramientas y/o equipo convenientes, debiendo estos contar con la aprobación previa del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A criterio del Contratista y con el empleo de equipo adecuado.</w:t>
      </w:r>
    </w:p>
    <w:p w:rsidR="00B12AD5" w:rsidRPr="0039102C" w:rsidRDefault="00B12AD5" w:rsidP="00B12AD5">
      <w:pPr>
        <w:jc w:val="both"/>
        <w:rPr>
          <w:kern w:val="28"/>
        </w:rPr>
      </w:pPr>
      <w:r w:rsidRPr="0039102C">
        <w:rPr>
          <w:kern w:val="28"/>
        </w:rPr>
        <w:t>Los volúmenes de excavación deberán ceñirse estrictamente a las dimensiones y niveles de fundación establecidos en los planos del proyecto.</w:t>
      </w:r>
    </w:p>
    <w:p w:rsidR="00B12AD5" w:rsidRPr="0039102C" w:rsidRDefault="00B12AD5" w:rsidP="00B12AD5">
      <w:pPr>
        <w:jc w:val="both"/>
        <w:rPr>
          <w:kern w:val="28"/>
        </w:rPr>
      </w:pPr>
      <w:r w:rsidRPr="0039102C">
        <w:rPr>
          <w:kern w:val="28"/>
        </w:rPr>
        <w:t>Si las características del terreno lo exigen, podrán sobrepasarse los volúmenes de excavación del proyecto.  En tal caso, el Contratista deberá informar inmediatamente por escrito al Supervisor de Obra para su aprobación.</w:t>
      </w:r>
    </w:p>
    <w:p w:rsidR="00B12AD5" w:rsidRPr="0039102C" w:rsidRDefault="00B12AD5" w:rsidP="00B12AD5">
      <w:pPr>
        <w:jc w:val="both"/>
        <w:rPr>
          <w:kern w:val="28"/>
        </w:rPr>
      </w:pPr>
      <w:r w:rsidRPr="0039102C">
        <w:rPr>
          <w:kern w:val="28"/>
        </w:rPr>
        <w:t>El fondo de las excavaciones será horizontal y en los sectores en que el terreno destinado a fundar sea inclinado, se dispondrá de escalones de base horizontal.</w:t>
      </w:r>
    </w:p>
    <w:p w:rsidR="00B12AD5" w:rsidRPr="0039102C" w:rsidRDefault="00B12AD5" w:rsidP="00B12AD5">
      <w:pPr>
        <w:jc w:val="both"/>
        <w:rPr>
          <w:kern w:val="28"/>
        </w:rPr>
      </w:pPr>
      <w:r w:rsidRPr="0039102C">
        <w:rPr>
          <w:kern w:val="28"/>
        </w:rPr>
        <w:t>Se tendrá especial cuidado en no remover el fondo de las   excavaciones que servirá de base a la cimentación y una vez terminadas se las limpiará de toda tierra suelta.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Las zanjas o excavaciones terminadas, deberán presentar todas las superficies sin irregularidades y tanto las paredes como el fondo deberán estar de acuerdo con las líneas de los planos.</w:t>
      </w:r>
    </w:p>
    <w:p w:rsidR="00B12AD5" w:rsidRPr="0039102C" w:rsidRDefault="00B12AD5" w:rsidP="00B12AD5">
      <w:pPr>
        <w:jc w:val="both"/>
        <w:rPr>
          <w:kern w:val="28"/>
        </w:rPr>
      </w:pPr>
      <w:r w:rsidRPr="0039102C">
        <w:rPr>
          <w:kern w:val="28"/>
        </w:rPr>
        <w:t>El trabajo ejecutado con el método elegido no deberá causar daños en las estructuras, taludes, abanicos aluviales, etc., que se encuentren en las inmediaciones. Cualquier daño que se produzca, será responsabilidad del Contratista, estando en la obligación de enmendarlo por cuenta propia.</w:t>
      </w:r>
    </w:p>
    <w:p w:rsidR="00B12AD5" w:rsidRPr="0039102C" w:rsidRDefault="00B12AD5" w:rsidP="00B12AD5">
      <w:pPr>
        <w:jc w:val="both"/>
        <w:rPr>
          <w:kern w:val="28"/>
        </w:rPr>
      </w:pPr>
      <w:r w:rsidRPr="0039102C">
        <w:rPr>
          <w:kern w:val="28"/>
        </w:rPr>
        <w:t>El material excavado deberá ser colocado en los lugares que indique en forma escrita el Supervisor de Obra, de tal forma que no se perjudique al proyecto.  En caso contrario, el Contratista deberá por cuenta propia y sin recargo alguno, reubicar el material en los lugares autorizados.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cuantificación del material excavado se hará en metros cúbicos en banco.</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de este trabajo será efectuado en base al precio unitario de la propuesta aceptada.  Este precio incluye la compensación por herramientas, equipo y mano de obra empleada.</w:t>
      </w:r>
    </w:p>
    <w:p w:rsidR="00B12AD5" w:rsidRPr="0039102C" w:rsidRDefault="00B12AD5" w:rsidP="00B12AD5">
      <w:pPr>
        <w:jc w:val="both"/>
        <w:rPr>
          <w:b/>
        </w:rPr>
      </w:pPr>
      <w:r w:rsidRPr="0039102C">
        <w:rPr>
          <w:kern w:val="28"/>
        </w:rPr>
        <w:br w:type="page"/>
      </w:r>
      <w:r w:rsidRPr="0039102C">
        <w:rPr>
          <w:b/>
        </w:rPr>
        <w:lastRenderedPageBreak/>
        <w:t>CORTE DE TERRENO CON MAQUINARIA EN LADERA URBANA</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CODIGO: GM-O-CRT-003</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Los trabajos correspondientes a este ítem se refieren a la ejecución de  movimientos de tierra hasta llegar al nivel solicitado, como se indica en el proyecto. Este ítem se ejecutará con maquinaria y equipo adecuado que tenga, en número suficiente y de acuerdo a la propuesta aceptada.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realizará los trabajos arriba descritos empleando las herramientas y equipo conveniente, debiendo previamente obtener la aprobación de las mismas por parte del SUPERIVISOR de la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Previamente al movimiento de tierras, el Contratista deberá verificar el perfil longitudinal y los perfiles transversales cada </w:t>
      </w:r>
      <w:smartTag w:uri="urn:schemas-microsoft-com:office:smarttags" w:element="metricconverter">
        <w:smartTagPr>
          <w:attr w:name="ProductID" w:val="10 m"/>
        </w:smartTagPr>
        <w:r w:rsidRPr="0039102C">
          <w:rPr>
            <w:kern w:val="28"/>
          </w:rPr>
          <w:t>10 m</w:t>
        </w:r>
      </w:smartTag>
      <w:r w:rsidRPr="0039102C">
        <w:rPr>
          <w:kern w:val="28"/>
        </w:rPr>
        <w:t xml:space="preserve"> de la zona de trabajo.</w:t>
      </w:r>
    </w:p>
    <w:p w:rsidR="00B12AD5" w:rsidRPr="0039102C" w:rsidRDefault="00B12AD5" w:rsidP="00B12AD5">
      <w:pPr>
        <w:jc w:val="both"/>
        <w:rPr>
          <w:kern w:val="28"/>
        </w:rPr>
      </w:pPr>
      <w:r w:rsidRPr="0039102C">
        <w:rPr>
          <w:kern w:val="28"/>
        </w:rPr>
        <w:t>Estos perfiles serán puestos a consideración del Supervisor de Obra, para su correspondiente aprobación y autorización por escrito para el inicio del trabajo en la zona propuesta, así como para su medición.</w:t>
      </w:r>
    </w:p>
    <w:p w:rsidR="00B12AD5" w:rsidRPr="0039102C" w:rsidRDefault="00B12AD5" w:rsidP="00B12AD5">
      <w:pPr>
        <w:jc w:val="both"/>
        <w:rPr>
          <w:kern w:val="28"/>
        </w:rPr>
      </w:pPr>
      <w:r w:rsidRPr="0039102C">
        <w:rPr>
          <w:kern w:val="28"/>
        </w:rPr>
        <w:t>Los volúmenes de excavación, deberán ceñirse estrictamente a los niveles y perfiles  establecidos en los planos del proyecto.</w:t>
      </w:r>
    </w:p>
    <w:p w:rsidR="00B12AD5" w:rsidRPr="0039102C" w:rsidRDefault="00B12AD5" w:rsidP="00B12AD5">
      <w:pPr>
        <w:jc w:val="both"/>
        <w:rPr>
          <w:kern w:val="28"/>
        </w:rPr>
      </w:pPr>
      <w:r w:rsidRPr="0039102C">
        <w:rPr>
          <w:kern w:val="28"/>
        </w:rPr>
        <w:t>Si las características del terreno lo exigen, podrán sobrepasarse los volúmenes de excavación del proyecto. En tal caso, el Contratista deberá informar inmediatamente por escrito al Supervisor de Obra para su aprobación.</w:t>
      </w:r>
    </w:p>
    <w:p w:rsidR="00B12AD5" w:rsidRPr="0039102C" w:rsidRDefault="00B12AD5" w:rsidP="00B12AD5">
      <w:pPr>
        <w:jc w:val="both"/>
        <w:rPr>
          <w:kern w:val="28"/>
        </w:rPr>
      </w:pPr>
      <w:r w:rsidRPr="0039102C">
        <w:rPr>
          <w:kern w:val="28"/>
        </w:rPr>
        <w:t>El material excavado deberá ser colocado en los lugares que indique en forma escrita el Supervisor de Obra, de tal forma que no perjudique al Proyecto. Caso contrario, el Contratista, por su cuenta y sin recargo alguno, deberá reubicar el material en los lugares autorizados.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 cuantificación del material excavado se hará en metros cúbicos en banco, de acuerdo a los perfiles aprobados por el Supervisor de Obra. </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5.</w:t>
      </w:r>
      <w:r w:rsidRPr="0039102C">
        <w:rPr>
          <w:b/>
          <w:kern w:val="28"/>
        </w:rPr>
        <w:tab/>
        <w:t>FORMA DE PAGO</w:t>
      </w:r>
    </w:p>
    <w:p w:rsidR="00B12AD5" w:rsidRPr="0039102C" w:rsidRDefault="00B12AD5" w:rsidP="00B12AD5">
      <w:pPr>
        <w:jc w:val="both"/>
        <w:rPr>
          <w:kern w:val="28"/>
        </w:rPr>
      </w:pPr>
      <w:r w:rsidRPr="0039102C">
        <w:rPr>
          <w:kern w:val="28"/>
        </w:rPr>
        <w:t>El volumen de excavación  autorizado y verificado en terreno por el Supervisor de Obra, será pagado a precio unitario de la propuesta aceptada</w:t>
      </w:r>
    </w:p>
    <w:p w:rsidR="00B12AD5" w:rsidRPr="0039102C" w:rsidRDefault="00B12AD5" w:rsidP="00B12AD5">
      <w:pPr>
        <w:jc w:val="both"/>
        <w:rPr>
          <w:kern w:val="28"/>
        </w:rPr>
      </w:pPr>
      <w:r w:rsidRPr="0039102C">
        <w:rPr>
          <w:kern w:val="28"/>
        </w:rPr>
        <w:t>El volumen de excavación que innecesariamente exceda al autorizado, no será considerado en la liquidación, por el contrario el contratista está obligado a ejecutar el relleno  y compactado correspondiente por cuenta propia.</w:t>
      </w:r>
    </w:p>
    <w:p w:rsidR="00B12AD5" w:rsidRPr="0039102C" w:rsidRDefault="00B12AD5" w:rsidP="00B12AD5">
      <w:pPr>
        <w:jc w:val="both"/>
        <w:rPr>
          <w:b/>
        </w:rPr>
      </w:pPr>
      <w:r w:rsidRPr="0039102C">
        <w:rPr>
          <w:kern w:val="28"/>
        </w:rPr>
        <w:br w:type="page"/>
      </w:r>
      <w:r w:rsidRPr="0039102C">
        <w:rPr>
          <w:b/>
        </w:rPr>
        <w:lastRenderedPageBreak/>
        <w:t xml:space="preserve">DEMOLICION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GM-O-DEM-001 </w:t>
      </w:r>
      <w:r w:rsidRPr="0039102C">
        <w:rPr>
          <w:kern w:val="28"/>
        </w:rPr>
        <w:tab/>
        <w:t xml:space="preserve">DEMOLICION DE CONCRETO e= 13 - </w:t>
      </w:r>
      <w:smartTag w:uri="urn:schemas-microsoft-com:office:smarttags" w:element="metricconverter">
        <w:smartTagPr>
          <w:attr w:name="ProductID" w:val="18 cm"/>
        </w:smartTagPr>
        <w:r w:rsidRPr="0039102C">
          <w:rPr>
            <w:kern w:val="28"/>
          </w:rPr>
          <w:t>18 cm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GM-O-DEM-002</w:t>
      </w:r>
      <w:r w:rsidRPr="0039102C">
        <w:rPr>
          <w:kern w:val="28"/>
        </w:rPr>
        <w:tab/>
        <w:t xml:space="preserve">DEMOLICION DE CONCRETO e = 8 - </w:t>
      </w:r>
      <w:smartTag w:uri="urn:schemas-microsoft-com:office:smarttags" w:element="metricconverter">
        <w:smartTagPr>
          <w:attr w:name="ProductID" w:val="12 cm"/>
        </w:smartTagPr>
        <w:r w:rsidRPr="0039102C">
          <w:rPr>
            <w:kern w:val="28"/>
          </w:rPr>
          <w:t>12 cm</w:t>
        </w:r>
      </w:smartTag>
      <w:r w:rsidRPr="0039102C">
        <w:rPr>
          <w:kern w:val="28"/>
        </w:rPr>
        <w:t xml:space="preserve">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GM-O-DEM-003</w:t>
      </w:r>
      <w:r w:rsidRPr="0039102C">
        <w:rPr>
          <w:kern w:val="28"/>
        </w:rPr>
        <w:tab/>
        <w:t xml:space="preserve">DEMOLICION DE CONCRETO e = 3 - </w:t>
      </w:r>
      <w:smartTag w:uri="urn:schemas-microsoft-com:office:smarttags" w:element="metricconverter">
        <w:smartTagPr>
          <w:attr w:name="ProductID" w:val="5 CM"/>
        </w:smartTagPr>
        <w:r w:rsidRPr="0039102C">
          <w:rPr>
            <w:kern w:val="28"/>
          </w:rPr>
          <w:t>5 cm</w:t>
        </w:r>
      </w:smartTag>
      <w:r w:rsidRPr="0039102C">
        <w:rPr>
          <w:kern w:val="28"/>
        </w:rPr>
        <w:t xml:space="preserve"> CON COMBO Y BARRETAS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UNIDAD: M3  </w:t>
      </w:r>
      <w:r w:rsidRPr="0039102C">
        <w:rPr>
          <w:kern w:val="28"/>
        </w:rPr>
        <w:tab/>
      </w:r>
    </w:p>
    <w:p w:rsidR="00B12AD5" w:rsidRPr="0039102C" w:rsidRDefault="00B12AD5" w:rsidP="00B12AD5">
      <w:pPr>
        <w:jc w:val="both"/>
        <w:rPr>
          <w:b/>
          <w:kern w:val="28"/>
        </w:rPr>
      </w:pPr>
      <w:r w:rsidRPr="0039102C">
        <w:rPr>
          <w:b/>
          <w:kern w:val="28"/>
        </w:rPr>
        <w:t>1.</w:t>
      </w:r>
      <w:r w:rsidRPr="0039102C">
        <w:rPr>
          <w:b/>
          <w:kern w:val="28"/>
        </w:rPr>
        <w:tab/>
        <w:t>DEFINICION</w:t>
      </w:r>
    </w:p>
    <w:p w:rsidR="00B12AD5" w:rsidRPr="0039102C" w:rsidRDefault="00B12AD5" w:rsidP="00B12AD5">
      <w:pPr>
        <w:jc w:val="both"/>
        <w:rPr>
          <w:kern w:val="28"/>
        </w:rPr>
      </w:pPr>
      <w:r w:rsidRPr="0039102C">
        <w:rPr>
          <w:kern w:val="28"/>
        </w:rPr>
        <w:t>Este capítulo se refiere a la demolición de estructuras que debe ejecutarse antes de iniciar los trabajos.</w:t>
      </w:r>
    </w:p>
    <w:p w:rsidR="00B12AD5" w:rsidRPr="0039102C" w:rsidRDefault="00B12AD5" w:rsidP="00B12AD5">
      <w:pPr>
        <w:jc w:val="both"/>
        <w:rPr>
          <w:kern w:val="28"/>
        </w:rPr>
      </w:pPr>
      <w:r w:rsidRPr="0039102C">
        <w:rPr>
          <w:kern w:val="28"/>
        </w:rPr>
        <w:t>a)</w:t>
      </w:r>
      <w:r w:rsidRPr="0039102C">
        <w:rPr>
          <w:kern w:val="28"/>
        </w:rPr>
        <w:tab/>
        <w:t>Demolición de todos los muros y/o tabiques de adobe, ladrillo, bloques de suelo cemento, bloques de cemento, celosías, tapiales, piedra y barro y otros existentes en el predio, donde se efectuará la nueva construcción, incluyendo la extracción y retiro total de todos los elementos de las instalaciones eléctricas y  sanitarias colocados en ellos.</w:t>
      </w:r>
    </w:p>
    <w:p w:rsidR="00B12AD5" w:rsidRPr="0039102C" w:rsidRDefault="00B12AD5" w:rsidP="00B12AD5">
      <w:pPr>
        <w:jc w:val="both"/>
        <w:rPr>
          <w:kern w:val="28"/>
        </w:rPr>
      </w:pPr>
      <w:r w:rsidRPr="0039102C">
        <w:rPr>
          <w:kern w:val="28"/>
        </w:rPr>
        <w:t>b)</w:t>
      </w:r>
      <w:r w:rsidRPr="0039102C">
        <w:rPr>
          <w:kern w:val="28"/>
        </w:rPr>
        <w:tab/>
        <w:t>Demolición de elementos estructurales de hormigón armado, hormigón ciclópeo, piedra y barro, mamposterías de ladrillo y otros existentes en el predio, donde se efectuará la nueva construcción, incluyendo la extracción y retiro de todos los elementos de las instalaciones eléctricas y sanitarias colocados en ellos.</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suministrará todas las herramientas, equipo y elementos necesarios para ejecutar las demoliciones, el traslado y almacenaje del material recuperable y el traslado de escombros resultantes de la ejecución de los trabajos hasta los lugares determinados por el Supervisor de Obra.</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Los métodos que deberá utilizar el Contratista serán aquellos que él considere más convenientes para la ejecución de los trabajos especificados.</w:t>
      </w:r>
    </w:p>
    <w:p w:rsidR="00B12AD5" w:rsidRPr="0039102C" w:rsidRDefault="00B12AD5" w:rsidP="00B12AD5">
      <w:pPr>
        <w:jc w:val="both"/>
        <w:rPr>
          <w:kern w:val="28"/>
        </w:rPr>
      </w:pPr>
      <w:r w:rsidRPr="0039102C">
        <w:rPr>
          <w:kern w:val="28"/>
        </w:rPr>
        <w:t>Una vez determinadas con el Supervisor de Obra las partes a demolerse, el Contratista procederá de inmediato a la demolición.</w:t>
      </w:r>
    </w:p>
    <w:p w:rsidR="00B12AD5" w:rsidRPr="0039102C" w:rsidRDefault="00B12AD5" w:rsidP="00B12AD5">
      <w:pPr>
        <w:jc w:val="both"/>
        <w:rPr>
          <w:kern w:val="28"/>
        </w:rPr>
      </w:pPr>
      <w:r w:rsidRPr="0039102C">
        <w:rPr>
          <w:kern w:val="28"/>
        </w:rPr>
        <w:t>Las demoliciones se las efectuarán hasta el nivel del piso terminado, debiendo dejarse el terreno correctamente  nivelado y  apisonado.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El Contratista cuidará de no afectar la estabilidad de la estructura existente al efectuar las demoliciones, siendo responsable por cualquier daño que este ocasionará.</w:t>
      </w:r>
    </w:p>
    <w:p w:rsidR="00B12AD5" w:rsidRPr="0039102C" w:rsidRDefault="00B12AD5" w:rsidP="00B12AD5">
      <w:pPr>
        <w:jc w:val="both"/>
        <w:rPr>
          <w:kern w:val="28"/>
        </w:rPr>
      </w:pPr>
      <w:r w:rsidRPr="0039102C">
        <w:rPr>
          <w:kern w:val="28"/>
        </w:rPr>
        <w:t>Cualquier defecto producido por la demolición en las partes existentes deberá ser subsanado por el Contratista a su entero costo.</w:t>
      </w:r>
    </w:p>
    <w:p w:rsidR="00B12AD5" w:rsidRPr="0039102C" w:rsidRDefault="00B12AD5" w:rsidP="00B12AD5">
      <w:pPr>
        <w:jc w:val="both"/>
        <w:rPr>
          <w:kern w:val="28"/>
        </w:rPr>
      </w:pPr>
      <w:r w:rsidRPr="0039102C">
        <w:rPr>
          <w:kern w:val="28"/>
        </w:rPr>
        <w:t>Los materiales que estime el Supervisor de Obra recuperables, serán transportados y almacenados en los lugares que éste determine, aún cuando estuvieran fuera de los límites de la obra.</w:t>
      </w:r>
    </w:p>
    <w:p w:rsidR="00B12AD5" w:rsidRPr="0039102C" w:rsidRDefault="00B12AD5" w:rsidP="00B12AD5">
      <w:pPr>
        <w:jc w:val="both"/>
        <w:rPr>
          <w:kern w:val="28"/>
        </w:rPr>
      </w:pPr>
      <w:r w:rsidRPr="0039102C">
        <w:rPr>
          <w:kern w:val="28"/>
        </w:rPr>
        <w:t>No se permitirá  utilizar materiales provenientes de la demolición en trabajos de la nueva edificación, salvo expresa autorización escrita del Supervisor de Obra</w:t>
      </w:r>
    </w:p>
    <w:p w:rsidR="00B12AD5" w:rsidRPr="0039102C" w:rsidRDefault="00B12AD5" w:rsidP="00B12AD5">
      <w:pPr>
        <w:jc w:val="both"/>
        <w:rPr>
          <w:kern w:val="28"/>
        </w:rPr>
      </w:pPr>
      <w:r w:rsidRPr="0039102C">
        <w:rPr>
          <w:kern w:val="28"/>
        </w:rPr>
        <w:t xml:space="preserve">Los materiales desechables serán trasladados y acumulados en los lugares indicados por el Supervisor de Obra, para su  posterior transporte a los botaderos establecidos para el efecto por las autoridades locales. </w:t>
      </w:r>
    </w:p>
    <w:p w:rsidR="00B12AD5" w:rsidRPr="0039102C" w:rsidRDefault="00B12AD5" w:rsidP="00B12AD5">
      <w:pPr>
        <w:jc w:val="both"/>
        <w:rPr>
          <w:kern w:val="28"/>
        </w:rPr>
      </w:pPr>
      <w:r w:rsidRPr="0039102C">
        <w:rPr>
          <w:kern w:val="28"/>
        </w:rPr>
        <w:t xml:space="preserve">El retiro de escombros deberá efectuarse antes de iniciarse la nueva construcción.  </w:t>
      </w:r>
    </w:p>
    <w:p w:rsidR="00B12AD5" w:rsidRPr="0039102C" w:rsidRDefault="00B12AD5" w:rsidP="00B12AD5">
      <w:pPr>
        <w:jc w:val="both"/>
        <w:rPr>
          <w:b/>
          <w:kern w:val="28"/>
        </w:rPr>
      </w:pPr>
      <w:r w:rsidRPr="0039102C">
        <w:rPr>
          <w:b/>
          <w:kern w:val="28"/>
        </w:rPr>
        <w:t>4.</w:t>
      </w:r>
      <w:r w:rsidRPr="0039102C">
        <w:rPr>
          <w:b/>
          <w:kern w:val="28"/>
        </w:rPr>
        <w:tab/>
        <w:t>MEDICIÓN</w:t>
      </w:r>
    </w:p>
    <w:p w:rsidR="00B12AD5" w:rsidRPr="0039102C" w:rsidRDefault="00B12AD5" w:rsidP="00B12AD5">
      <w:pPr>
        <w:jc w:val="both"/>
        <w:rPr>
          <w:kern w:val="28"/>
        </w:rPr>
      </w:pPr>
      <w:r w:rsidRPr="0039102C">
        <w:rPr>
          <w:kern w:val="28"/>
        </w:rPr>
        <w:t>La demolición de muros de adobe y tapiales será medida en metros cúbicos, considerando únicamente el volumen neto ejecutado.</w:t>
      </w:r>
    </w:p>
    <w:p w:rsidR="00B12AD5" w:rsidRPr="0039102C" w:rsidRDefault="00B12AD5" w:rsidP="00B12AD5">
      <w:pPr>
        <w:jc w:val="both"/>
        <w:rPr>
          <w:kern w:val="28"/>
        </w:rPr>
      </w:pPr>
      <w:r w:rsidRPr="0039102C">
        <w:rPr>
          <w:kern w:val="28"/>
        </w:rPr>
        <w:t xml:space="preserve">La demolición de mamposterías de ladrillo, hormigón ciclópeo y otros será medida en metros cúbicos, considerando únicamente el volumen neto ejecutado. </w:t>
      </w:r>
    </w:p>
    <w:p w:rsidR="00B12AD5" w:rsidRPr="0039102C" w:rsidRDefault="00B12AD5" w:rsidP="00B12AD5">
      <w:pPr>
        <w:jc w:val="both"/>
        <w:rPr>
          <w:kern w:val="28"/>
        </w:rPr>
      </w:pPr>
      <w:r w:rsidRPr="0039102C">
        <w:rPr>
          <w:kern w:val="28"/>
        </w:rPr>
        <w:t>La demolición de muros y tabiques de ladrillo, bloques de suelo cemento, bloques de cemento, celosías, etc. será medida en metros cuadrados, tomando en cuenta únicamente el área neta ejecutada.</w:t>
      </w:r>
    </w:p>
    <w:p w:rsidR="00B12AD5" w:rsidRPr="0039102C" w:rsidRDefault="00B12AD5" w:rsidP="00B12AD5">
      <w:pPr>
        <w:jc w:val="both"/>
        <w:rPr>
          <w:kern w:val="28"/>
        </w:rPr>
      </w:pPr>
      <w:r w:rsidRPr="0039102C">
        <w:rPr>
          <w:kern w:val="28"/>
        </w:rPr>
        <w:t>La demolición de elementos estructurales de hormigón armado será medida en metros cúbicos, tomando en cuenta únicamente el volumen  neto ejecutado.</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r w:rsidRPr="0039102C">
        <w:rPr>
          <w:kern w:val="28"/>
        </w:rPr>
        <w:t>Dicho precio será compensación total por la mano de obra, herramientas, equipo y otros gastos que sean necesarios para la adecuada y correcta ejecución de los trabajos, con excepción del retiro de escombros a los botaderos, el mismo que será medido y pagado en ítem aparte.</w:t>
      </w:r>
    </w:p>
    <w:p w:rsidR="00B12AD5" w:rsidRPr="0039102C" w:rsidRDefault="00B12AD5" w:rsidP="00B12AD5">
      <w:pPr>
        <w:jc w:val="both"/>
        <w:rPr>
          <w:b/>
        </w:rPr>
      </w:pPr>
      <w:r w:rsidRPr="0039102C">
        <w:rPr>
          <w:kern w:val="28"/>
        </w:rPr>
        <w:br w:type="page"/>
      </w:r>
      <w:bookmarkStart w:id="4" w:name="_Toc144295711"/>
      <w:bookmarkStart w:id="5" w:name="_Toc144295774"/>
      <w:bookmarkStart w:id="6" w:name="_Toc189025542"/>
      <w:bookmarkStart w:id="7" w:name="_Toc189025546"/>
      <w:r w:rsidRPr="0039102C">
        <w:rPr>
          <w:b/>
        </w:rPr>
        <w:lastRenderedPageBreak/>
        <w:t>DEMOLICION BORDILLOS Y CORDONES</w:t>
      </w:r>
      <w:bookmarkEnd w:id="4"/>
      <w:bookmarkEnd w:id="5"/>
      <w:bookmarkEnd w:id="6"/>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GM-O-DEM-004</w:t>
      </w:r>
      <w:r w:rsidRPr="0039102C">
        <w:rPr>
          <w:kern w:val="28"/>
        </w:rPr>
        <w:tab/>
        <w:t>DEMOLICION DE CORDON DE ACERA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UNIDAD: ML </w:t>
      </w:r>
    </w:p>
    <w:p w:rsidR="00B12AD5" w:rsidRPr="0039102C" w:rsidRDefault="00B12AD5" w:rsidP="00B12AD5">
      <w:pPr>
        <w:jc w:val="both"/>
        <w:rPr>
          <w:b/>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capítulo se refiere a la demolición de estructuras que debe ejecutarse antes de iniciar los trabajos.</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realizará los trabajos de demolición, empleando las herramientas y equipo convenientes.</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determinadas con el Supervisor de Obra las partes a demolerse, el Contratista procederá de inmediato a la demolición.</w:t>
      </w:r>
    </w:p>
    <w:p w:rsidR="00B12AD5" w:rsidRPr="0039102C" w:rsidRDefault="00B12AD5" w:rsidP="00B12AD5">
      <w:pPr>
        <w:jc w:val="both"/>
        <w:rPr>
          <w:kern w:val="28"/>
        </w:rPr>
      </w:pPr>
      <w:r w:rsidRPr="0039102C">
        <w:rPr>
          <w:kern w:val="28"/>
        </w:rPr>
        <w:t>El Contratista cuidará de no afectar la estabilidad de la estructura existente al efectuar las demoliciones, siendo responsable por cualquier daño que este ocasionará.</w:t>
      </w:r>
    </w:p>
    <w:p w:rsidR="00B12AD5" w:rsidRPr="0039102C" w:rsidRDefault="00B12AD5" w:rsidP="00B12AD5">
      <w:pPr>
        <w:jc w:val="both"/>
        <w:rPr>
          <w:kern w:val="28"/>
        </w:rPr>
      </w:pPr>
      <w:r w:rsidRPr="0039102C">
        <w:rPr>
          <w:kern w:val="28"/>
        </w:rPr>
        <w:t>Cualquier defecto producido por la demolición en las partes existentes deberá ser subsanado por el Contratista a su entero costo.</w:t>
      </w:r>
    </w:p>
    <w:p w:rsidR="00B12AD5" w:rsidRPr="0039102C" w:rsidRDefault="00B12AD5" w:rsidP="00B12AD5">
      <w:pPr>
        <w:jc w:val="both"/>
        <w:rPr>
          <w:kern w:val="28"/>
        </w:rPr>
      </w:pPr>
      <w:r w:rsidRPr="0039102C">
        <w:rPr>
          <w:kern w:val="28"/>
        </w:rPr>
        <w:t>El retiro de escombros deberá efectuarse antes de iniciarse la nueva construcción.</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demoliciones se medirán: en metros lineales los cordones de acera, bordillos.</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pagado al precio unitario de la propuesta aceptada.</w:t>
      </w:r>
    </w:p>
    <w:p w:rsidR="00B12AD5" w:rsidRPr="0039102C" w:rsidRDefault="00B12AD5" w:rsidP="00B12AD5">
      <w:pPr>
        <w:jc w:val="both"/>
        <w:rPr>
          <w:kern w:val="28"/>
        </w:rPr>
      </w:pPr>
      <w:r w:rsidRPr="0039102C">
        <w:rPr>
          <w:kern w:val="28"/>
        </w:rPr>
        <w:t>Dicho precio será la compensación total por todo el trabajo, herramientas, equipo y mano de obra que inciden en el mismo, con excepción del retiro de escombros a los botaderos, el mismo que será medido y pagado en ítem aparte.</w:t>
      </w:r>
    </w:p>
    <w:p w:rsidR="00B12AD5" w:rsidRPr="0039102C" w:rsidRDefault="00B12AD5" w:rsidP="00B12AD5">
      <w:pPr>
        <w:jc w:val="both"/>
        <w:rPr>
          <w:b/>
        </w:rPr>
      </w:pPr>
      <w:r w:rsidRPr="0039102C">
        <w:rPr>
          <w:kern w:val="28"/>
        </w:rPr>
        <w:br w:type="page"/>
      </w:r>
      <w:r w:rsidRPr="0039102C">
        <w:rPr>
          <w:b/>
        </w:rPr>
        <w:lastRenderedPageBreak/>
        <w:t>DEMOLICION MURO DE LADRILLO</w:t>
      </w:r>
      <w:bookmarkEnd w:id="7"/>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GM-O-DEM-010</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capítulo se refiere a la demolición de estructuras que debe ejecutarse antes de iniciar los trabajos.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realizará los trabajos de demolición, empleando las herramientas y equipo convenientes.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determinadas con el Supervisor de Obra las partes a demolerse, el Contratista procederá de inmediato a la demolición.</w:t>
      </w:r>
    </w:p>
    <w:p w:rsidR="00B12AD5" w:rsidRPr="0039102C" w:rsidRDefault="00B12AD5" w:rsidP="00B12AD5">
      <w:pPr>
        <w:jc w:val="both"/>
        <w:rPr>
          <w:kern w:val="28"/>
        </w:rPr>
      </w:pPr>
      <w:r w:rsidRPr="0039102C">
        <w:rPr>
          <w:kern w:val="28"/>
        </w:rPr>
        <w:t>El Contratista cuidará de no afectar la estabilidad de la estructura existente al efectuar las demoliciones, siendo responsable por cualquier daño que este ocasionará.</w:t>
      </w:r>
    </w:p>
    <w:p w:rsidR="00B12AD5" w:rsidRPr="0039102C" w:rsidRDefault="00B12AD5" w:rsidP="00B12AD5">
      <w:pPr>
        <w:jc w:val="both"/>
        <w:rPr>
          <w:kern w:val="28"/>
        </w:rPr>
      </w:pPr>
      <w:r w:rsidRPr="0039102C">
        <w:rPr>
          <w:kern w:val="28"/>
        </w:rPr>
        <w:t>Cualquier defecto producido por la demolición en las partes existentes deberá ser subsanado por el Contratista a su entero costo.</w:t>
      </w:r>
    </w:p>
    <w:p w:rsidR="00B12AD5" w:rsidRPr="0039102C" w:rsidRDefault="00B12AD5" w:rsidP="00B12AD5">
      <w:pPr>
        <w:jc w:val="both"/>
        <w:rPr>
          <w:kern w:val="28"/>
        </w:rPr>
      </w:pPr>
      <w:r w:rsidRPr="0039102C">
        <w:rPr>
          <w:kern w:val="28"/>
        </w:rPr>
        <w:t>El retiro de escombros deberá efectuarse antes de iniciarse la nueva construcción.</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demoliciones se medirán: en metros cuadrados los muros de ladrillo.</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pagado al precio unitario de la propuesta aceptada.</w:t>
      </w:r>
    </w:p>
    <w:p w:rsidR="00B12AD5" w:rsidRPr="0039102C" w:rsidRDefault="00B12AD5" w:rsidP="00B12AD5">
      <w:pPr>
        <w:jc w:val="both"/>
        <w:rPr>
          <w:kern w:val="28"/>
        </w:rPr>
      </w:pPr>
      <w:r w:rsidRPr="0039102C">
        <w:rPr>
          <w:kern w:val="28"/>
        </w:rPr>
        <w:t>Dicho precio será la compensación total por todo el trabajo, herramientas, equipo y mano de obra que inciden en el mismo, con excepción del retiro de escombros a los botaderos, el mismo que será medido y pagado en ítem aparte.</w:t>
      </w:r>
    </w:p>
    <w:p w:rsidR="00CE31C0" w:rsidRDefault="00CE31C0" w:rsidP="00B12AD5">
      <w:pPr>
        <w:jc w:val="both"/>
        <w:rPr>
          <w:b/>
        </w:rPr>
      </w:pPr>
      <w:bookmarkStart w:id="8" w:name="_Toc189025544"/>
    </w:p>
    <w:p w:rsidR="00CE31C0" w:rsidRDefault="00CE31C0" w:rsidP="00B12AD5">
      <w:pPr>
        <w:jc w:val="both"/>
        <w:rPr>
          <w:b/>
        </w:rPr>
      </w:pPr>
    </w:p>
    <w:p w:rsidR="00B12AD5" w:rsidRPr="0039102C" w:rsidRDefault="00B12AD5" w:rsidP="00B12AD5">
      <w:pPr>
        <w:jc w:val="both"/>
        <w:rPr>
          <w:b/>
        </w:rPr>
      </w:pPr>
      <w:r w:rsidRPr="0039102C">
        <w:rPr>
          <w:b/>
        </w:rPr>
        <w:lastRenderedPageBreak/>
        <w:t>DEMOLICION HORMIGON CICLÓPEO</w:t>
      </w:r>
      <w:bookmarkEnd w:id="8"/>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GM-O-DEM-015</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capítulo se refiere a la demolición de estructuras que debe ejecutarse antes de iniciar los trabajos.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realizará los trabajos de demolición, empleando las herramientas y equipo convenientes.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determinadas con el Supervisor de Obra las partes a demolerse, el Contratista procederá de inmediato a la demolición.</w:t>
      </w:r>
    </w:p>
    <w:p w:rsidR="00B12AD5" w:rsidRPr="0039102C" w:rsidRDefault="00B12AD5" w:rsidP="00B12AD5">
      <w:pPr>
        <w:jc w:val="both"/>
        <w:rPr>
          <w:kern w:val="28"/>
        </w:rPr>
      </w:pPr>
      <w:r w:rsidRPr="0039102C">
        <w:rPr>
          <w:kern w:val="28"/>
        </w:rPr>
        <w:t>El Contratista cuidará de no afectar la estabilidad de la estructura existente al efectuar las demoliciones, siendo responsable por cualquier daño que este ocasionará.</w:t>
      </w:r>
    </w:p>
    <w:p w:rsidR="00B12AD5" w:rsidRPr="0039102C" w:rsidRDefault="00B12AD5" w:rsidP="00B12AD5">
      <w:pPr>
        <w:jc w:val="both"/>
        <w:rPr>
          <w:kern w:val="28"/>
        </w:rPr>
      </w:pPr>
      <w:r w:rsidRPr="0039102C">
        <w:rPr>
          <w:kern w:val="28"/>
        </w:rPr>
        <w:t>Cualquier defecto producido por la demolición en las partes existentes deberá ser subsanado por el Contratista a su entero costo.</w:t>
      </w:r>
    </w:p>
    <w:p w:rsidR="00B12AD5" w:rsidRPr="0039102C" w:rsidRDefault="00B12AD5" w:rsidP="00B12AD5">
      <w:pPr>
        <w:jc w:val="both"/>
        <w:rPr>
          <w:kern w:val="28"/>
        </w:rPr>
      </w:pPr>
      <w:r w:rsidRPr="0039102C">
        <w:rPr>
          <w:kern w:val="28"/>
        </w:rPr>
        <w:t>El retiro de escombros deberá efectuarse antes de iniciarse la nueva construcción.</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demoliciones se medirán: en metros cúbicos hormigones ciclópeo y armado.</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pagado al precio unitario de la propuesta aceptada.</w:t>
      </w:r>
    </w:p>
    <w:p w:rsidR="00B12AD5" w:rsidRPr="0039102C" w:rsidRDefault="00B12AD5" w:rsidP="00B12AD5">
      <w:pPr>
        <w:jc w:val="both"/>
        <w:rPr>
          <w:kern w:val="28"/>
        </w:rPr>
      </w:pPr>
      <w:r w:rsidRPr="0039102C">
        <w:rPr>
          <w:kern w:val="28"/>
        </w:rPr>
        <w:t>Dicho precio será la compensación total por todo el trabajo, herramientas, equipo y mano de obra que inciden en el mismo, con excepción del retiro de escombros a los botaderos, el mismo que será medido y pagado en ítem aparte.</w:t>
      </w:r>
    </w:p>
    <w:p w:rsidR="00B12AD5" w:rsidRPr="0039102C" w:rsidRDefault="00B12AD5" w:rsidP="00B12AD5">
      <w:pPr>
        <w:jc w:val="both"/>
        <w:rPr>
          <w:b/>
        </w:rPr>
      </w:pPr>
      <w:r w:rsidRPr="0039102C">
        <w:rPr>
          <w:kern w:val="28"/>
        </w:rPr>
        <w:br w:type="page"/>
      </w:r>
      <w:bookmarkStart w:id="9" w:name="_Toc144295775"/>
      <w:bookmarkStart w:id="10" w:name="_Toc189025543"/>
      <w:r w:rsidRPr="0039102C">
        <w:rPr>
          <w:b/>
        </w:rPr>
        <w:lastRenderedPageBreak/>
        <w:t>DEMOLICION DE MAMPOSTERIA DE PIEDRA</w:t>
      </w:r>
      <w:bookmarkEnd w:id="9"/>
      <w:bookmarkEnd w:id="10"/>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GM-O-DEM-011</w:t>
      </w:r>
      <w:r w:rsidRPr="0039102C">
        <w:rPr>
          <w:kern w:val="28"/>
        </w:rPr>
        <w:tab/>
        <w:t>DEMOLICION DE MURO DE MAMPOSTERIA DE PIEDRA</w:t>
      </w:r>
      <w:r w:rsidRPr="0039102C">
        <w:rPr>
          <w:kern w:val="28"/>
        </w:rPr>
        <w:tab/>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GM-O-DEM-007</w:t>
      </w:r>
      <w:r w:rsidRPr="0039102C">
        <w:rPr>
          <w:kern w:val="28"/>
        </w:rPr>
        <w:tab/>
        <w:t>DEMOLICION DE MAMPOSTERIA DENTRO DE GALERIAS</w:t>
      </w:r>
      <w:r w:rsidRPr="0039102C">
        <w:rPr>
          <w:kern w:val="28"/>
        </w:rPr>
        <w:tab/>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incluye la demolición de las estructuras o elementos de mampostería de piedra en los lugares indicados en los planos.</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realizará los trabajos de demolición, empleando las herramientas y equipo convenientes.</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 demolición será realizada de acuerdo a las dimensiones y volúmenes establecidos en los planos, sin reconocimiento de pago por trabajos no autorizados.</w:t>
      </w:r>
    </w:p>
    <w:p w:rsidR="00B12AD5" w:rsidRPr="0039102C" w:rsidRDefault="00B12AD5" w:rsidP="00B12AD5">
      <w:pPr>
        <w:jc w:val="both"/>
        <w:rPr>
          <w:kern w:val="28"/>
        </w:rPr>
      </w:pPr>
      <w:r w:rsidRPr="0039102C">
        <w:rPr>
          <w:kern w:val="28"/>
        </w:rPr>
        <w:t>La forma de ejecución de este ítem se deja a criterio del Contratista.</w:t>
      </w:r>
    </w:p>
    <w:p w:rsidR="00B12AD5" w:rsidRPr="0039102C" w:rsidRDefault="00B12AD5" w:rsidP="00B12AD5">
      <w:pPr>
        <w:jc w:val="both"/>
        <w:rPr>
          <w:kern w:val="28"/>
        </w:rPr>
      </w:pPr>
      <w:r w:rsidRPr="0039102C">
        <w:rPr>
          <w:kern w:val="28"/>
        </w:rPr>
        <w:t>Si provocaran daños en estructuras adyacentes, taludes, abanicos aluviales, etc.  o perjudica el desarrollo del proyecto  debido a las labores de demolición, será responsabilidad del Contratista, debiendo reparar, reponer o enmendar los daños por cuenta propia, sin que esto signifique una ampliación del plazo dado para la ejecución del trabajo.</w:t>
      </w:r>
    </w:p>
    <w:p w:rsidR="00B12AD5" w:rsidRPr="0039102C" w:rsidRDefault="00B12AD5" w:rsidP="00B12AD5">
      <w:pPr>
        <w:jc w:val="both"/>
        <w:rPr>
          <w:kern w:val="28"/>
        </w:rPr>
      </w:pPr>
      <w:r w:rsidRPr="0039102C">
        <w:rPr>
          <w:kern w:val="28"/>
        </w:rPr>
        <w:t xml:space="preserve">Los escombros deberán ser retirados del lugar de demolición y dispuestos en la zona autorizada por el Supervisor de Obra. </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Para el pago de éste ítem la medición de las obras a demolerse será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pagado al precio unitario de la propuesta aceptada.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Dicho precio será la compensación total por todo el trabajo, herramientas, equipo y mano de obra que inciden en el mismo, con excepción del retiro de escombros a los botaderos, el mismo que será medido y pagado en ítem aparte.</w:t>
      </w:r>
    </w:p>
    <w:p w:rsidR="00B12AD5" w:rsidRPr="0039102C" w:rsidRDefault="00B12AD5" w:rsidP="00B12AD5">
      <w:pPr>
        <w:jc w:val="both"/>
        <w:rPr>
          <w:b/>
        </w:rPr>
      </w:pPr>
      <w:r w:rsidRPr="0039102C">
        <w:rPr>
          <w:kern w:val="28"/>
        </w:rPr>
        <w:br w:type="page"/>
      </w:r>
      <w:bookmarkStart w:id="11" w:name="_Toc150859357"/>
      <w:bookmarkStart w:id="12" w:name="_Toc189025584"/>
      <w:r w:rsidRPr="0039102C">
        <w:rPr>
          <w:b/>
        </w:rPr>
        <w:lastRenderedPageBreak/>
        <w:t>RELLENO Y COMPACTACION CON MATERIAL COMUN</w:t>
      </w:r>
      <w:bookmarkEnd w:id="11"/>
      <w:r w:rsidRPr="0039102C">
        <w:rPr>
          <w:b/>
        </w:rPr>
        <w:t xml:space="preserve"> (NO INCLUYE MATERIAL)</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CODIGO: GM-O-REL-003</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 xml:space="preserve">UNIDAD: M3 </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Consiste en rellenar con material común (tierra) proveniente de las inmediaciones de la obra, los lugares indicados en los planos del proyecto o de acuerdo a instrucciones escritas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Si el relleno se realiza en la vías vehiculares el contratista compactara con rodillo vibratorio mínimo de 1 ton y deberá disponer de una cisterna para el regado del material de acuerdo a la humedad optima.</w:t>
      </w:r>
    </w:p>
    <w:p w:rsidR="00B12AD5" w:rsidRPr="0039102C" w:rsidRDefault="00B12AD5" w:rsidP="00B12AD5">
      <w:pPr>
        <w:jc w:val="both"/>
        <w:rPr>
          <w:kern w:val="28"/>
        </w:rPr>
      </w:pPr>
      <w:r w:rsidRPr="0039102C">
        <w:rPr>
          <w:kern w:val="28"/>
        </w:rPr>
        <w:t xml:space="preserve">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Supervisor de Obra. </w:t>
      </w:r>
    </w:p>
    <w:p w:rsidR="00B12AD5" w:rsidRPr="0039102C" w:rsidRDefault="00B12AD5" w:rsidP="00B12AD5">
      <w:pPr>
        <w:jc w:val="both"/>
        <w:rPr>
          <w:kern w:val="28"/>
        </w:rPr>
      </w:pPr>
      <w:r w:rsidRPr="0039102C">
        <w:rPr>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39102C">
          <w:rPr>
            <w:kern w:val="28"/>
          </w:rPr>
          <w:t>10 cm</w:t>
        </w:r>
      </w:smartTag>
      <w:r w:rsidRPr="0039102C">
        <w:rPr>
          <w:kern w:val="28"/>
        </w:rPr>
        <w:t>. de diámetro.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Todo relleno y compactado deberá realizarse en los lugares que indique el proyecto o en otros con aprobación previa del Supervisor de Obra.</w:t>
      </w:r>
    </w:p>
    <w:p w:rsidR="00B12AD5" w:rsidRPr="0039102C" w:rsidRDefault="00B12AD5" w:rsidP="00B12AD5">
      <w:pPr>
        <w:jc w:val="both"/>
        <w:rPr>
          <w:kern w:val="28"/>
        </w:rPr>
      </w:pPr>
      <w:r w:rsidRPr="0039102C">
        <w:rPr>
          <w:kern w:val="28"/>
        </w:rPr>
        <w:t>El relleno será de material procedente de los lugares que indique el Supervisor de Obra.</w:t>
      </w:r>
    </w:p>
    <w:p w:rsidR="00B12AD5" w:rsidRPr="0039102C" w:rsidRDefault="00B12AD5" w:rsidP="00B12AD5">
      <w:pPr>
        <w:jc w:val="both"/>
        <w:rPr>
          <w:kern w:val="28"/>
        </w:rPr>
      </w:pPr>
      <w:r w:rsidRPr="0039102C">
        <w:rPr>
          <w:kern w:val="28"/>
        </w:rPr>
        <w:t xml:space="preserve">Durante el proceso de relleno, podrán construirse drenajes si así lo exigiera el proyecto, o los que señale el Supervisor de Obra. </w:t>
      </w:r>
    </w:p>
    <w:p w:rsidR="00B12AD5" w:rsidRPr="0039102C" w:rsidRDefault="00B12AD5" w:rsidP="00B12AD5">
      <w:pPr>
        <w:jc w:val="both"/>
        <w:rPr>
          <w:kern w:val="28"/>
        </w:rPr>
      </w:pPr>
      <w:r w:rsidRPr="0039102C">
        <w:rPr>
          <w:kern w:val="28"/>
        </w:rPr>
        <w:t>El equipo de compactación a ser empleado será el exigido en la propuesta. En caso de no estar especificado el Supervisor aprobará por escrito el equipo a ser empleado. En ambos casos se exigirá el cumplimiento de la densidad de compactación especificada.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El material de relleno deberá colocarse en capas no mayores a </w:t>
      </w:r>
      <w:smartTag w:uri="urn:schemas-microsoft-com:office:smarttags" w:element="metricconverter">
        <w:smartTagPr>
          <w:attr w:name="ProductID" w:val="20 cm"/>
        </w:smartTagPr>
        <w:r w:rsidRPr="0039102C">
          <w:rPr>
            <w:kern w:val="28"/>
          </w:rPr>
          <w:t>20 cm</w:t>
        </w:r>
      </w:smartTag>
      <w:r w:rsidRPr="0039102C">
        <w:rPr>
          <w:kern w:val="28"/>
        </w:rPr>
        <w:t>., con un contenido óptimo de humedad, procediéndose al compactado</w:t>
      </w:r>
    </w:p>
    <w:p w:rsidR="00B12AD5" w:rsidRPr="0039102C" w:rsidRDefault="00B12AD5" w:rsidP="00B12AD5">
      <w:pPr>
        <w:jc w:val="both"/>
        <w:rPr>
          <w:kern w:val="28"/>
        </w:rPr>
      </w:pPr>
      <w:r w:rsidRPr="0039102C">
        <w:rPr>
          <w:kern w:val="28"/>
        </w:rPr>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B12AD5" w:rsidRPr="0039102C" w:rsidRDefault="00B12AD5" w:rsidP="00B12AD5">
      <w:pPr>
        <w:jc w:val="both"/>
        <w:rPr>
          <w:kern w:val="28"/>
        </w:rPr>
      </w:pPr>
      <w:r w:rsidRPr="0039102C">
        <w:rPr>
          <w:kern w:val="28"/>
        </w:rPr>
        <w:t>El grado de compactación para vías con tráfico vehicular deberá ser del orden del 95% del Proctor modificado.</w:t>
      </w:r>
    </w:p>
    <w:p w:rsidR="00B12AD5" w:rsidRPr="0039102C" w:rsidRDefault="00B12AD5" w:rsidP="00B12AD5">
      <w:pPr>
        <w:jc w:val="both"/>
        <w:rPr>
          <w:kern w:val="28"/>
        </w:rPr>
      </w:pPr>
      <w:r w:rsidRPr="0039102C">
        <w:rPr>
          <w:kern w:val="28"/>
        </w:rPr>
        <w:t>El Supervisor de Obra exigirá la ejecución de pruebas de densidad en sitio a diferentes niveles del relleno.</w:t>
      </w:r>
    </w:p>
    <w:p w:rsidR="00B12AD5" w:rsidRPr="0039102C" w:rsidRDefault="00B12AD5" w:rsidP="00B12AD5">
      <w:pPr>
        <w:jc w:val="both"/>
        <w:rPr>
          <w:kern w:val="28"/>
        </w:rPr>
      </w:pPr>
      <w:r w:rsidRPr="0039102C">
        <w:rPr>
          <w:kern w:val="28"/>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cúbicos compactados.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de acuerdo a lo especificado, será pagado según el precio unitario de la propuesta aceptada.</w:t>
      </w:r>
    </w:p>
    <w:p w:rsidR="00B12AD5" w:rsidRPr="0039102C" w:rsidRDefault="00B12AD5" w:rsidP="00B12AD5">
      <w:pPr>
        <w:jc w:val="both"/>
        <w:rPr>
          <w:kern w:val="28"/>
        </w:rPr>
      </w:pPr>
      <w:r w:rsidRPr="0039102C">
        <w:rPr>
          <w:kern w:val="28"/>
        </w:rPr>
        <w:t xml:space="preserve">Este precio será la compensación total por el relleno, incluyendo mano de obra, suministro de equipo, herramientas, y trabajos adicionales que pudieran requerirse. </w:t>
      </w:r>
    </w:p>
    <w:p w:rsidR="00B12AD5" w:rsidRPr="0039102C" w:rsidRDefault="00B12AD5" w:rsidP="00B12AD5">
      <w:pPr>
        <w:jc w:val="both"/>
        <w:rPr>
          <w:kern w:val="28"/>
        </w:rPr>
      </w:pPr>
      <w:r w:rsidRPr="0039102C">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CE31C0" w:rsidRDefault="00CE31C0" w:rsidP="00B12AD5">
      <w:pPr>
        <w:jc w:val="both"/>
        <w:rPr>
          <w:b/>
        </w:rPr>
      </w:pPr>
    </w:p>
    <w:p w:rsidR="00CE31C0" w:rsidRDefault="00CE31C0" w:rsidP="00B12AD5">
      <w:pPr>
        <w:jc w:val="both"/>
        <w:rPr>
          <w:b/>
        </w:rPr>
      </w:pPr>
    </w:p>
    <w:p w:rsidR="00CE31C0" w:rsidRDefault="00CE31C0" w:rsidP="00B12AD5">
      <w:pPr>
        <w:jc w:val="both"/>
        <w:rPr>
          <w:b/>
        </w:rPr>
      </w:pPr>
    </w:p>
    <w:p w:rsidR="00CE31C0" w:rsidRDefault="00CE31C0" w:rsidP="00B12AD5">
      <w:pPr>
        <w:jc w:val="both"/>
        <w:rPr>
          <w:b/>
        </w:rPr>
      </w:pPr>
    </w:p>
    <w:p w:rsidR="00CE31C0" w:rsidRDefault="00CE31C0" w:rsidP="00B12AD5">
      <w:pPr>
        <w:jc w:val="both"/>
        <w:rPr>
          <w:b/>
        </w:rPr>
      </w:pPr>
    </w:p>
    <w:p w:rsidR="00B12AD5" w:rsidRPr="0039102C" w:rsidRDefault="00B12AD5" w:rsidP="00B12AD5">
      <w:pPr>
        <w:jc w:val="both"/>
        <w:rPr>
          <w:b/>
        </w:rPr>
      </w:pPr>
      <w:r w:rsidRPr="0039102C">
        <w:rPr>
          <w:b/>
        </w:rPr>
        <w:lastRenderedPageBreak/>
        <w:t>RELLENO Y COMPACTADO CON COMPACTADOR MANUAL</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GM-O-REL-007</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todos los trabajos de relleno y compactado que deberán realizarse después de haber sido concluidos las obras de estructuras, ya sean fundaciones  aisladas o corridas, muros de contención, hidráulicos, sanitarios y otros, según se especifique en los planos, formulario de presentación de propuestas y/o instrucciones del Supervisor de Obra.</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que deberán ser aprobados por el Supervisor de Obra.</w:t>
      </w:r>
    </w:p>
    <w:p w:rsidR="00B12AD5" w:rsidRPr="0039102C" w:rsidRDefault="00B12AD5" w:rsidP="00B12AD5">
      <w:pPr>
        <w:jc w:val="both"/>
        <w:rPr>
          <w:kern w:val="28"/>
        </w:rPr>
      </w:pPr>
      <w:r w:rsidRPr="0039102C">
        <w:rPr>
          <w:kern w:val="28"/>
        </w:rPr>
        <w:t xml:space="preserve">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Supervisor de Obra. </w:t>
      </w:r>
    </w:p>
    <w:p w:rsidR="00B12AD5" w:rsidRPr="0039102C" w:rsidRDefault="00B12AD5" w:rsidP="00B12AD5">
      <w:pPr>
        <w:jc w:val="both"/>
        <w:rPr>
          <w:kern w:val="28"/>
        </w:rPr>
      </w:pPr>
      <w:r w:rsidRPr="0039102C">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39102C">
          <w:rPr>
            <w:kern w:val="28"/>
          </w:rPr>
          <w:t>10 cm</w:t>
        </w:r>
      </w:smartTag>
      <w:r w:rsidRPr="0039102C">
        <w:rPr>
          <w:kern w:val="28"/>
        </w:rPr>
        <w:t>. de diámetro.</w:t>
      </w:r>
    </w:p>
    <w:p w:rsidR="00B12AD5" w:rsidRPr="0039102C" w:rsidRDefault="00B12AD5" w:rsidP="00B12AD5">
      <w:pPr>
        <w:jc w:val="both"/>
        <w:rPr>
          <w:kern w:val="28"/>
        </w:rPr>
      </w:pPr>
      <w:r w:rsidRPr="0039102C">
        <w:rPr>
          <w:kern w:val="28"/>
        </w:rPr>
        <w:t>Para efectuar el relleno, el Contratista deberá disponer en obra del número suficiente de  apisonadores a explosión mecánica (canguros).</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concluidos los trabajos y solo después de transcurridas 48 horas del vaciado se comunicará al Supervisor de Obra, a objeto de que autorice en forma escrita el relleno correspondiente.</w:t>
      </w:r>
    </w:p>
    <w:p w:rsidR="00B12AD5" w:rsidRPr="0039102C" w:rsidRDefault="00B12AD5" w:rsidP="00B12AD5">
      <w:pPr>
        <w:jc w:val="both"/>
        <w:rPr>
          <w:kern w:val="28"/>
        </w:rPr>
      </w:pPr>
      <w:r w:rsidRPr="0039102C">
        <w:rPr>
          <w:kern w:val="28"/>
        </w:rPr>
        <w:t>El material de relleno ya sea el procedente  de la excavación o de préstamo estará especificado en los planos o formulario de presentación de propuestas.</w:t>
      </w:r>
    </w:p>
    <w:p w:rsidR="00B12AD5" w:rsidRPr="0039102C" w:rsidRDefault="00B12AD5" w:rsidP="00B12AD5">
      <w:pPr>
        <w:jc w:val="both"/>
        <w:rPr>
          <w:kern w:val="28"/>
        </w:rPr>
      </w:pPr>
      <w:r w:rsidRPr="0039102C">
        <w:rPr>
          <w:kern w:val="28"/>
        </w:rPr>
        <w:t>La compactación efectuada deberá alcanzar una densidad relativa no menor al 90% del ensayo Proctor Modificado. Los ensayos  de densidad en sitio deberán se efectuados en cada tramo a diferentes profundidades.</w:t>
      </w:r>
    </w:p>
    <w:p w:rsidR="00B12AD5" w:rsidRPr="0039102C" w:rsidRDefault="00B12AD5" w:rsidP="00B12AD5">
      <w:pPr>
        <w:jc w:val="both"/>
        <w:rPr>
          <w:kern w:val="28"/>
        </w:rPr>
      </w:pPr>
      <w:r w:rsidRPr="0039102C">
        <w:rPr>
          <w:kern w:val="28"/>
        </w:rPr>
        <w:t xml:space="preserve">El material de relleno deberá colocarse en capas no mayores a </w:t>
      </w:r>
      <w:smartTag w:uri="urn:schemas-microsoft-com:office:smarttags" w:element="metricconverter">
        <w:smartTagPr>
          <w:attr w:name="ProductID" w:val="20 cm"/>
        </w:smartTagPr>
        <w:r w:rsidRPr="0039102C">
          <w:rPr>
            <w:kern w:val="28"/>
          </w:rPr>
          <w:t>20 cm</w:t>
        </w:r>
      </w:smartTag>
      <w:r w:rsidRPr="0039102C">
        <w:rPr>
          <w:kern w:val="28"/>
        </w:rPr>
        <w:t>., con un contenido óptimo de humedad, procediéndose al compactado manual o mecánico, según se especifique.</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B12AD5" w:rsidRPr="0039102C" w:rsidRDefault="00B12AD5" w:rsidP="00B12AD5">
      <w:pPr>
        <w:jc w:val="both"/>
        <w:rPr>
          <w:kern w:val="28"/>
        </w:rPr>
      </w:pPr>
      <w:r w:rsidRPr="0039102C">
        <w:rPr>
          <w:kern w:val="28"/>
        </w:rPr>
        <w:t>El grado de compactación para vías con tráfico vehicular deberá ser del orden del 95% del Proctor modificado.</w:t>
      </w:r>
    </w:p>
    <w:p w:rsidR="00B12AD5" w:rsidRPr="0039102C" w:rsidRDefault="00B12AD5" w:rsidP="00B12AD5">
      <w:pPr>
        <w:jc w:val="both"/>
        <w:rPr>
          <w:kern w:val="28"/>
        </w:rPr>
      </w:pPr>
      <w:r w:rsidRPr="0039102C">
        <w:rPr>
          <w:kern w:val="28"/>
        </w:rPr>
        <w:t>El Supervisor de Obra exigirá la ejecución de pruebas de densidad en sitio a diferentes niveles del relleno.</w:t>
      </w:r>
    </w:p>
    <w:p w:rsidR="00B12AD5" w:rsidRPr="0039102C" w:rsidRDefault="00B12AD5" w:rsidP="00B12AD5">
      <w:pPr>
        <w:jc w:val="both"/>
        <w:rPr>
          <w:kern w:val="28"/>
        </w:rPr>
      </w:pPr>
      <w:r w:rsidRPr="0039102C">
        <w:rPr>
          <w:kern w:val="28"/>
        </w:rPr>
        <w:t xml:space="preserve">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relleno y compactado será medido en metros cúbicos compactados en su posición final de secciones autorizadas y reconocidas por el Supervisor de Obra.</w:t>
      </w:r>
    </w:p>
    <w:p w:rsidR="00B12AD5" w:rsidRPr="0039102C" w:rsidRDefault="00B12AD5" w:rsidP="00B12AD5">
      <w:pPr>
        <w:jc w:val="both"/>
        <w:rPr>
          <w:kern w:val="28"/>
        </w:rPr>
      </w:pPr>
      <w:r w:rsidRPr="0039102C">
        <w:rPr>
          <w:kern w:val="28"/>
        </w:rPr>
        <w:t xml:space="preserve">En la medición se deberá  descontar los volúmenes de las estructuras y otros. </w:t>
      </w:r>
    </w:p>
    <w:p w:rsidR="00B12AD5" w:rsidRPr="0039102C" w:rsidRDefault="00B12AD5" w:rsidP="00B12AD5">
      <w:pPr>
        <w:jc w:val="both"/>
        <w:rPr>
          <w:kern w:val="28"/>
        </w:rPr>
      </w:pPr>
      <w:r w:rsidRPr="0039102C">
        <w:rPr>
          <w:kern w:val="28"/>
        </w:rPr>
        <w:t>La medición se efectuará sobre la geometría del espacio rellenado.</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r w:rsidRPr="0039102C">
        <w:rPr>
          <w:kern w:val="28"/>
        </w:rPr>
        <w:t>Dicho precio unitario será compensación total por los materiales, mano de obra, herramientas, equipo, pruebas o ensayos de densidad y otros gastos que sean necesarios para la adecuada y correcta ejecución del trabajo.</w:t>
      </w:r>
    </w:p>
    <w:p w:rsidR="00B12AD5" w:rsidRPr="0039102C" w:rsidRDefault="00B12AD5" w:rsidP="00B12AD5">
      <w:pPr>
        <w:jc w:val="both"/>
        <w:rPr>
          <w:kern w:val="28"/>
        </w:rPr>
      </w:pPr>
      <w:r w:rsidRPr="0039102C">
        <w:rPr>
          <w:kern w:val="28"/>
        </w:rPr>
        <w:t>En caso de ser necesario el empleo de material de préstamo, el mismo deberá ser debidamente justificado y autorizado por el Supervisor de Obra, siguiendo los procedimientos establecidos para órdenes de cambio.</w:t>
      </w:r>
    </w:p>
    <w:p w:rsidR="00B12AD5" w:rsidRPr="0039102C" w:rsidRDefault="00B12AD5" w:rsidP="00B12AD5">
      <w:pPr>
        <w:jc w:val="both"/>
        <w:rPr>
          <w:kern w:val="28"/>
        </w:rPr>
      </w:pPr>
      <w:r w:rsidRPr="0039102C">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12AD5" w:rsidRPr="0039102C" w:rsidRDefault="00B12AD5" w:rsidP="00B12AD5">
      <w:pPr>
        <w:jc w:val="both"/>
        <w:rPr>
          <w:b/>
        </w:rPr>
      </w:pPr>
      <w:r w:rsidRPr="0039102C">
        <w:rPr>
          <w:kern w:val="28"/>
        </w:rPr>
        <w:br w:type="page"/>
      </w:r>
      <w:bookmarkStart w:id="13" w:name="_Toc189025590"/>
      <w:r w:rsidRPr="0039102C">
        <w:rPr>
          <w:b/>
        </w:rPr>
        <w:lastRenderedPageBreak/>
        <w:t xml:space="preserve">RELLENO Y COMPACTADO CON TIERRA CERNIDA </w:t>
      </w:r>
      <w:bookmarkEnd w:id="13"/>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 xml:space="preserve">CODIGO: </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GM-O-REL-004</w:t>
      </w:r>
      <w:r w:rsidRPr="0039102C">
        <w:rPr>
          <w:kern w:val="28"/>
        </w:rPr>
        <w:tab/>
        <w:t>RELLENO Y COMPACTADO CON TIERRA CERNIDA</w:t>
      </w:r>
    </w:p>
    <w:p w:rsidR="00B12AD5" w:rsidRPr="0039102C" w:rsidRDefault="00B12AD5" w:rsidP="00B12AD5">
      <w:pPr>
        <w:pBdr>
          <w:top w:val="single" w:sz="6" w:space="1" w:color="auto"/>
          <w:left w:val="single" w:sz="6" w:space="4" w:color="auto"/>
          <w:bottom w:val="single" w:sz="6" w:space="1" w:color="auto"/>
          <w:right w:val="single" w:sz="6" w:space="4" w:color="auto"/>
        </w:pBdr>
        <w:ind w:left="2124" w:hanging="2124"/>
        <w:rPr>
          <w:kern w:val="28"/>
        </w:rPr>
      </w:pPr>
      <w:r w:rsidRPr="0039102C">
        <w:rPr>
          <w:kern w:val="28"/>
        </w:rPr>
        <w:t>GM-O-REL- 011</w:t>
      </w:r>
      <w:r w:rsidRPr="0039102C">
        <w:rPr>
          <w:kern w:val="28"/>
        </w:rPr>
        <w:tab/>
        <w:t>RELLENO Y COMPACTADO C/TIERRA CERNIDA (NO INCLUYE MATERIAL)</w:t>
      </w:r>
      <w:r w:rsidRPr="0039102C">
        <w:rPr>
          <w:kern w:val="28"/>
        </w:rPr>
        <w:tab/>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UNIDAD: M3</w:t>
      </w:r>
      <w:r w:rsidRPr="0039102C">
        <w:rPr>
          <w:kern w:val="28"/>
        </w:rPr>
        <w:tab/>
      </w:r>
      <w:r w:rsidRPr="0039102C">
        <w:rPr>
          <w:color w:val="FF0000"/>
          <w:kern w:val="28"/>
        </w:rPr>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Efectuado el tendido del tubo deberá recubrirse por su parte superior con material cernido para proteger el mismo y evitar laceración del mismo cuando se efectúe la compactación dinámica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material a usar será tierra cernida obtenida del que se produzca al efectuar la excavación.</w:t>
      </w:r>
    </w:p>
    <w:p w:rsidR="00B12AD5" w:rsidRPr="0039102C" w:rsidRDefault="00B12AD5" w:rsidP="00B12AD5">
      <w:pPr>
        <w:jc w:val="both"/>
        <w:rPr>
          <w:kern w:val="28"/>
        </w:rPr>
      </w:pPr>
      <w:r w:rsidRPr="0039102C">
        <w:rPr>
          <w:kern w:val="28"/>
        </w:rPr>
        <w:t xml:space="preserve">Tratándose de un trabajo manual se requerirá una zaranda de </w:t>
      </w:r>
      <w:smartTag w:uri="urn:schemas-microsoft-com:office:smarttags" w:element="metricconverter">
        <w:smartTagPr>
          <w:attr w:name="ProductID" w:val="1”"/>
        </w:smartTagPr>
        <w:r w:rsidRPr="0039102C">
          <w:rPr>
            <w:kern w:val="28"/>
          </w:rPr>
          <w:t>1”</w:t>
        </w:r>
      </w:smartTag>
      <w:r w:rsidRPr="0039102C">
        <w:rPr>
          <w:kern w:val="28"/>
        </w:rPr>
        <w:t xml:space="preserve"> y armada a una inclinación de aproximadamente 60º con relación a la horizontal, así mismo se empleará herramientas menores (vibro-apisonador dinámico, compactadores manuales, palas, picos, carretillas, etc.).</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Se deberá colocar el material cernido en un espesor de </w:t>
      </w:r>
      <w:smartTag w:uri="urn:schemas-microsoft-com:office:smarttags" w:element="metricconverter">
        <w:smartTagPr>
          <w:attr w:name="ProductID" w:val="30 cm"/>
        </w:smartTagPr>
        <w:r w:rsidRPr="0039102C">
          <w:rPr>
            <w:kern w:val="28"/>
          </w:rPr>
          <w:t>30 cm</w:t>
        </w:r>
      </w:smartTag>
      <w:r w:rsidRPr="0039102C">
        <w:rPr>
          <w:kern w:val="28"/>
        </w:rPr>
        <w:t xml:space="preserve">. sobre la clave del tubo, teniendo el cuidado para evitar desplazamientos o daños de estos, efectuándose la compactación con pisones ligeros y a mano, las capas de compactación no deberán ser mayores a </w:t>
      </w:r>
      <w:smartTag w:uri="urn:schemas-microsoft-com:office:smarttags" w:element="metricconverter">
        <w:smartTagPr>
          <w:attr w:name="ProductID" w:val="15 cm"/>
        </w:smartTagPr>
        <w:r w:rsidRPr="0039102C">
          <w:rPr>
            <w:kern w:val="28"/>
          </w:rPr>
          <w:t>15 cm</w:t>
        </w:r>
      </w:smartTag>
      <w:r w:rsidRPr="0039102C">
        <w:rPr>
          <w:kern w:val="28"/>
        </w:rPr>
        <w:t>. utilizándose para la compactación de la capa final un vibro apisonador dinámico, previa verificación de la altura del material.</w:t>
      </w:r>
    </w:p>
    <w:p w:rsidR="00B12AD5" w:rsidRPr="0039102C" w:rsidRDefault="00B12AD5" w:rsidP="00B12AD5">
      <w:pPr>
        <w:jc w:val="both"/>
        <w:rPr>
          <w:kern w:val="28"/>
        </w:rPr>
      </w:pPr>
      <w:r w:rsidRPr="0039102C">
        <w:rPr>
          <w:kern w:val="28"/>
        </w:rPr>
        <w:t xml:space="preserve">La compactación deberá ser uniforme, debiendo emplear el constructor vibro-apisonadores dinámicos, el control de compactación se hará tomando, la densidad de campo cada </w:t>
      </w:r>
      <w:smartTag w:uri="urn:schemas-microsoft-com:office:smarttags" w:element="metricconverter">
        <w:smartTagPr>
          <w:attr w:name="ProductID" w:val="50 cm"/>
        </w:smartTagPr>
        <w:r w:rsidRPr="0039102C">
          <w:rPr>
            <w:kern w:val="28"/>
          </w:rPr>
          <w:t>50 cm</w:t>
        </w:r>
      </w:smartTag>
      <w:r w:rsidRPr="0039102C">
        <w:rPr>
          <w:kern w:val="28"/>
        </w:rPr>
        <w:t xml:space="preserve">. de altura aceptándose como mínimo 90% de la densidad del ensayo del proctor modificado-180, la última capa deberá tener el 95% de la densidad del ensayo antes mencionado.  El control de densidades se efectuará en tres secciones por cada </w:t>
      </w:r>
      <w:smartTag w:uri="urn:schemas-microsoft-com:office:smarttags" w:element="metricconverter">
        <w:smartTagPr>
          <w:attr w:name="ProductID" w:val="100 m"/>
        </w:smartTagPr>
        <w:r w:rsidRPr="0039102C">
          <w:rPr>
            <w:kern w:val="28"/>
          </w:rPr>
          <w:t>100 m</w:t>
        </w:r>
      </w:smartTag>
      <w:r w:rsidRPr="0039102C">
        <w:rPr>
          <w:kern w:val="28"/>
        </w:rPr>
        <w:t xml:space="preserve">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medición de este ítem se efectuará por metro cúbico de acuerdo a las secciones indicadas en planos y en las longitudes realmente ejecutadas.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Los trabajos correspondientes al este ítem, serán pagados de acuerdo  precios unitarios presentados en el formulario de propuesta. Dichos precios constituirán la compensación y pago </w:t>
      </w:r>
      <w:r w:rsidRPr="0039102C">
        <w:rPr>
          <w:kern w:val="28"/>
        </w:rPr>
        <w:lastRenderedPageBreak/>
        <w:t>total por cualquier concepto de materiales, mano de obra, equipo, herramientas e imprevistos necesarios para ejecutar el trabajo previsto en esta especificación.</w:t>
      </w:r>
    </w:p>
    <w:p w:rsidR="00B12AD5" w:rsidRPr="0039102C" w:rsidRDefault="00B12AD5" w:rsidP="00B12AD5">
      <w:pPr>
        <w:jc w:val="both"/>
        <w:rPr>
          <w:b/>
        </w:rPr>
      </w:pPr>
      <w:r w:rsidRPr="0039102C">
        <w:rPr>
          <w:kern w:val="28"/>
        </w:rPr>
        <w:br w:type="page"/>
      </w:r>
      <w:bookmarkStart w:id="14" w:name="_Toc189025587"/>
      <w:r w:rsidRPr="0039102C">
        <w:rPr>
          <w:b/>
        </w:rPr>
        <w:lastRenderedPageBreak/>
        <w:t>RELLENO Y COMPACTACION CON MATERIAL COMUN</w:t>
      </w:r>
      <w:bookmarkEnd w:id="14"/>
      <w:r w:rsidRPr="0039102C">
        <w:rPr>
          <w:b/>
        </w:rPr>
        <w:t xml:space="preserve"> (C/ PROV DE MATERIAL)</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CODIGO: GM-O-REL-012</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 xml:space="preserve">UNIDAD: M3 </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Consiste en rellenar con material común (tierra) proveniente de las inmediaciones de la obra, los lugares indicados en los planos del proyecto o de acuerdo a instrucciones escritas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 xml:space="preserve">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Supervisor de Obra. </w:t>
      </w:r>
    </w:p>
    <w:p w:rsidR="00B12AD5" w:rsidRPr="0039102C" w:rsidRDefault="00B12AD5" w:rsidP="00B12AD5">
      <w:pPr>
        <w:jc w:val="both"/>
        <w:rPr>
          <w:kern w:val="28"/>
        </w:rPr>
      </w:pPr>
      <w:r w:rsidRPr="0039102C">
        <w:rPr>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39102C">
          <w:rPr>
            <w:kern w:val="28"/>
          </w:rPr>
          <w:t>10 cm</w:t>
        </w:r>
      </w:smartTag>
      <w:r w:rsidRPr="0039102C">
        <w:rPr>
          <w:kern w:val="28"/>
        </w:rPr>
        <w:t>. de diámetro.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Todo relleno y compactado deberá realizarse en los lugares que indique el proyecto o en otros con aprobación previa del Supervisor de Obra.</w:t>
      </w:r>
    </w:p>
    <w:p w:rsidR="00B12AD5" w:rsidRPr="0039102C" w:rsidRDefault="00B12AD5" w:rsidP="00B12AD5">
      <w:pPr>
        <w:jc w:val="both"/>
        <w:rPr>
          <w:kern w:val="28"/>
        </w:rPr>
      </w:pPr>
      <w:r w:rsidRPr="0039102C">
        <w:rPr>
          <w:kern w:val="28"/>
        </w:rPr>
        <w:t>El relleno será de material procedente de los lugares que indique el Supervisor de Obra.</w:t>
      </w:r>
    </w:p>
    <w:p w:rsidR="00B12AD5" w:rsidRPr="0039102C" w:rsidRDefault="00B12AD5" w:rsidP="00B12AD5">
      <w:pPr>
        <w:jc w:val="both"/>
        <w:rPr>
          <w:kern w:val="28"/>
        </w:rPr>
      </w:pPr>
      <w:r w:rsidRPr="0039102C">
        <w:rPr>
          <w:kern w:val="28"/>
        </w:rPr>
        <w:t xml:space="preserve">Durante el proceso de relleno, podrán construirse drenajes si así lo exigiera el proyecto, o los que señale el Supervisor de Obra. </w:t>
      </w:r>
    </w:p>
    <w:p w:rsidR="00B12AD5" w:rsidRPr="0039102C" w:rsidRDefault="00B12AD5" w:rsidP="00B12AD5">
      <w:pPr>
        <w:jc w:val="both"/>
        <w:rPr>
          <w:kern w:val="28"/>
        </w:rPr>
      </w:pPr>
      <w:r w:rsidRPr="0039102C">
        <w:rPr>
          <w:kern w:val="28"/>
        </w:rPr>
        <w:t>El equipo de compactación a ser empleado será el exigido en la propuesta. En caso de no estar especificado el Supervisor aprobará por escrito el equipo a ser empleado. En ambos casos se exigirá el cumplimiento de la densidad de compactación especificada.</w:t>
      </w:r>
    </w:p>
    <w:p w:rsidR="00B12AD5" w:rsidRPr="0039102C" w:rsidRDefault="00B12AD5" w:rsidP="00B12AD5">
      <w:pPr>
        <w:jc w:val="both"/>
        <w:rPr>
          <w:kern w:val="28"/>
        </w:rPr>
      </w:pPr>
      <w:r w:rsidRPr="0039102C">
        <w:rPr>
          <w:kern w:val="28"/>
        </w:rPr>
        <w:t xml:space="preserve">El material de relleno deberá colocarse en capas no mayores a </w:t>
      </w:r>
      <w:smartTag w:uri="urn:schemas-microsoft-com:office:smarttags" w:element="metricconverter">
        <w:smartTagPr>
          <w:attr w:name="ProductID" w:val="20 cm"/>
        </w:smartTagPr>
        <w:r w:rsidRPr="0039102C">
          <w:rPr>
            <w:kern w:val="28"/>
          </w:rPr>
          <w:t>20 cm</w:t>
        </w:r>
      </w:smartTag>
      <w:r w:rsidRPr="0039102C">
        <w:rPr>
          <w:kern w:val="28"/>
        </w:rPr>
        <w:t>., con un contenido óptimo de humedad, procediéndose al compactado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B12AD5" w:rsidRPr="0039102C" w:rsidRDefault="00B12AD5" w:rsidP="00B12AD5">
      <w:pPr>
        <w:jc w:val="both"/>
        <w:rPr>
          <w:kern w:val="28"/>
        </w:rPr>
      </w:pPr>
      <w:r w:rsidRPr="0039102C">
        <w:rPr>
          <w:kern w:val="28"/>
        </w:rPr>
        <w:t>El grado de compactación para vías con tráfico vehicular deberá ser del orden del 95% del Proctor modificado.</w:t>
      </w:r>
    </w:p>
    <w:p w:rsidR="00B12AD5" w:rsidRPr="0039102C" w:rsidRDefault="00B12AD5" w:rsidP="00B12AD5">
      <w:pPr>
        <w:jc w:val="both"/>
        <w:rPr>
          <w:kern w:val="28"/>
        </w:rPr>
      </w:pPr>
      <w:r w:rsidRPr="0039102C">
        <w:rPr>
          <w:kern w:val="28"/>
        </w:rPr>
        <w:t>El Supervisor de Obra exigirá la ejecución de pruebas de densidad en sitio a diferentes niveles del relleno.</w:t>
      </w:r>
    </w:p>
    <w:p w:rsidR="00B12AD5" w:rsidRPr="0039102C" w:rsidRDefault="00B12AD5" w:rsidP="00B12AD5">
      <w:pPr>
        <w:jc w:val="both"/>
        <w:rPr>
          <w:kern w:val="28"/>
        </w:rPr>
      </w:pPr>
      <w:r w:rsidRPr="0039102C">
        <w:rPr>
          <w:kern w:val="28"/>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cúbicos compactados.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de acuerdo a lo especificado, será pagado según el precio unitario de la propuesta aceptada.</w:t>
      </w:r>
    </w:p>
    <w:p w:rsidR="00B12AD5" w:rsidRPr="0039102C" w:rsidRDefault="00B12AD5" w:rsidP="00B12AD5">
      <w:pPr>
        <w:jc w:val="both"/>
        <w:rPr>
          <w:kern w:val="28"/>
        </w:rPr>
      </w:pPr>
      <w:r w:rsidRPr="0039102C">
        <w:rPr>
          <w:kern w:val="28"/>
        </w:rPr>
        <w:t xml:space="preserve">Este precio será la compensación total por el relleno, incluyendo mano de obra, suministro de equipo, herramientas, y trabajos adicionales que pudieran requerirse. </w:t>
      </w:r>
    </w:p>
    <w:p w:rsidR="00B12AD5" w:rsidRPr="0039102C" w:rsidRDefault="00B12AD5" w:rsidP="00B12AD5">
      <w:pPr>
        <w:jc w:val="both"/>
        <w:rPr>
          <w:kern w:val="28"/>
        </w:rPr>
      </w:pPr>
      <w:r w:rsidRPr="0039102C">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12AD5" w:rsidRPr="0039102C" w:rsidRDefault="00B12AD5" w:rsidP="00B12AD5">
      <w:pPr>
        <w:jc w:val="both"/>
        <w:rPr>
          <w:b/>
        </w:rPr>
      </w:pPr>
      <w:r w:rsidRPr="0039102C">
        <w:rPr>
          <w:kern w:val="28"/>
        </w:rPr>
        <w:br w:type="page"/>
      </w:r>
      <w:r w:rsidRPr="0039102C">
        <w:rPr>
          <w:b/>
        </w:rPr>
        <w:lastRenderedPageBreak/>
        <w:t>RELLENO DE MATERIAL DE DRENAJE</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GM-O-REL-008</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todos los trabajos de drenaje de aguas que provienen de los niveles altos de acuerdo a planos de detalle.</w:t>
      </w:r>
    </w:p>
    <w:p w:rsidR="00B12AD5" w:rsidRPr="0039102C" w:rsidRDefault="00B12AD5" w:rsidP="00B12AD5">
      <w:pPr>
        <w:numPr>
          <w:ilvl w:val="0"/>
          <w:numId w:val="21"/>
        </w:numPr>
        <w:tabs>
          <w:tab w:val="clear" w:pos="1065"/>
          <w:tab w:val="num" w:pos="0"/>
        </w:tabs>
        <w:spacing w:after="0" w:line="240" w:lineRule="auto"/>
        <w:ind w:left="0" w:firstLine="0"/>
        <w:jc w:val="both"/>
        <w:rPr>
          <w:b/>
          <w:kern w:val="28"/>
        </w:rPr>
      </w:pPr>
      <w:r w:rsidRPr="0039102C">
        <w:rPr>
          <w:b/>
          <w:kern w:val="28"/>
        </w:rPr>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El cascajo a utilizarse será de granulometría mayor a 1".</w:t>
      </w:r>
    </w:p>
    <w:p w:rsidR="00B12AD5" w:rsidRPr="0039102C" w:rsidRDefault="00B12AD5" w:rsidP="00B12AD5">
      <w:pPr>
        <w:numPr>
          <w:ilvl w:val="0"/>
          <w:numId w:val="21"/>
        </w:numPr>
        <w:tabs>
          <w:tab w:val="clear" w:pos="1065"/>
          <w:tab w:val="num" w:pos="720"/>
        </w:tabs>
        <w:spacing w:after="0" w:line="240" w:lineRule="auto"/>
        <w:ind w:left="0" w:firstLine="0"/>
        <w:jc w:val="both"/>
        <w:rPr>
          <w:b/>
          <w:kern w:val="28"/>
        </w:rPr>
      </w:pPr>
      <w:r w:rsidRPr="0039102C">
        <w:rPr>
          <w:b/>
          <w:kern w:val="28"/>
        </w:rPr>
        <w:t>FORMA DE EJECUCION</w:t>
      </w:r>
    </w:p>
    <w:p w:rsidR="00B12AD5" w:rsidRPr="0039102C" w:rsidRDefault="00B12AD5" w:rsidP="00B12AD5">
      <w:pPr>
        <w:jc w:val="both"/>
        <w:rPr>
          <w:kern w:val="28"/>
        </w:rPr>
      </w:pPr>
      <w:r w:rsidRPr="0039102C">
        <w:rPr>
          <w:kern w:val="28"/>
        </w:rPr>
        <w:t>No se colocará ningún material mientras no se haya efectuado una inspección de la excavación hasta la profundidad y con la pendiente, indicada en los planos.</w:t>
      </w:r>
    </w:p>
    <w:p w:rsidR="00B12AD5" w:rsidRPr="0039102C" w:rsidRDefault="00B12AD5" w:rsidP="00B12AD5">
      <w:pPr>
        <w:jc w:val="both"/>
        <w:rPr>
          <w:kern w:val="28"/>
        </w:rPr>
      </w:pPr>
      <w:r w:rsidRPr="0039102C">
        <w:rPr>
          <w:kern w:val="28"/>
        </w:rPr>
        <w:t xml:space="preserve">Inicialmente se emparejará el fondo de las excavaciones y se procederá a la colocación del material de drenaje de acuerdo a instrucción del supervisor hasta llegar a la cota especificada. </w:t>
      </w:r>
    </w:p>
    <w:p w:rsidR="00B12AD5" w:rsidRPr="0039102C" w:rsidRDefault="00B12AD5" w:rsidP="00B12AD5">
      <w:pPr>
        <w:numPr>
          <w:ilvl w:val="0"/>
          <w:numId w:val="21"/>
        </w:numPr>
        <w:tabs>
          <w:tab w:val="clear" w:pos="1065"/>
        </w:tabs>
        <w:spacing w:after="0" w:line="240" w:lineRule="auto"/>
        <w:ind w:left="0" w:firstLine="0"/>
        <w:jc w:val="both"/>
        <w:rPr>
          <w:b/>
          <w:kern w:val="28"/>
        </w:rPr>
      </w:pPr>
      <w:r w:rsidRPr="0039102C">
        <w:rPr>
          <w:b/>
          <w:kern w:val="28"/>
        </w:rPr>
        <w:t>MEDICION Y FORMA DE PAGO</w:t>
      </w:r>
    </w:p>
    <w:p w:rsidR="00B12AD5" w:rsidRPr="0039102C" w:rsidRDefault="00B12AD5" w:rsidP="00B12AD5">
      <w:pPr>
        <w:jc w:val="both"/>
        <w:rPr>
          <w:kern w:val="28"/>
        </w:rPr>
      </w:pPr>
      <w:r w:rsidRPr="0039102C">
        <w:rPr>
          <w:kern w:val="28"/>
        </w:rPr>
        <w:t>El drenaje será medido en metros cúbicos. Este trabajo será pagado de acuerdo al precio unitario de la propuesta aceptada que incluye la compensación total por todos los materiales, mano de obra, herramientas y actividades necesarias para la realización de este ítem.</w:t>
      </w:r>
    </w:p>
    <w:p w:rsidR="00B12AD5" w:rsidRPr="0039102C" w:rsidRDefault="00B12AD5" w:rsidP="00B12AD5">
      <w:pPr>
        <w:jc w:val="both"/>
        <w:rPr>
          <w:b/>
          <w:kern w:val="28"/>
        </w:rPr>
      </w:pPr>
      <w:r w:rsidRPr="0039102C">
        <w:rPr>
          <w:kern w:val="28"/>
        </w:rPr>
        <w:br w:type="page"/>
      </w:r>
      <w:r w:rsidRPr="0039102C">
        <w:rPr>
          <w:b/>
          <w:kern w:val="28"/>
        </w:rPr>
        <w:lastRenderedPageBreak/>
        <w:t>RELLENO Y COMPACTADO CON MATERIAL SELECCIONADO (C/ PROV MATERIAL)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54"/>
      </w:tblGrid>
      <w:tr w:rsidR="00B12AD5" w:rsidRPr="00775DFF" w:rsidTr="0072552D">
        <w:tc>
          <w:tcPr>
            <w:tcW w:w="9547" w:type="dxa"/>
          </w:tcPr>
          <w:p w:rsidR="00B12AD5" w:rsidRPr="00775DFF" w:rsidRDefault="00B12AD5" w:rsidP="0072552D">
            <w:pPr>
              <w:jc w:val="both"/>
              <w:rPr>
                <w:kern w:val="28"/>
              </w:rPr>
            </w:pPr>
            <w:r w:rsidRPr="00775DFF">
              <w:rPr>
                <w:kern w:val="28"/>
              </w:rPr>
              <w:t xml:space="preserve">CODIGO: </w:t>
            </w:r>
          </w:p>
          <w:p w:rsidR="00B12AD5" w:rsidRPr="00775DFF" w:rsidRDefault="00B12AD5" w:rsidP="0072552D">
            <w:pPr>
              <w:jc w:val="both"/>
              <w:rPr>
                <w:kern w:val="28"/>
              </w:rPr>
            </w:pPr>
            <w:r w:rsidRPr="00775DFF">
              <w:rPr>
                <w:kern w:val="28"/>
              </w:rPr>
              <w:t>GM-O-REL-002          RELLENO Y COMPACTADO CON MATERIAL SELECCIONADO (C/ PROV</w:t>
            </w:r>
          </w:p>
          <w:p w:rsidR="00B12AD5" w:rsidRPr="00775DFF" w:rsidRDefault="00B12AD5" w:rsidP="0072552D">
            <w:pPr>
              <w:jc w:val="both"/>
              <w:rPr>
                <w:kern w:val="28"/>
              </w:rPr>
            </w:pPr>
            <w:r w:rsidRPr="00775DFF">
              <w:rPr>
                <w:kern w:val="28"/>
              </w:rPr>
              <w:t xml:space="preserve">                                     MATERIAL)   </w:t>
            </w:r>
          </w:p>
          <w:p w:rsidR="00B12AD5" w:rsidRPr="00775DFF" w:rsidRDefault="00B12AD5" w:rsidP="0072552D">
            <w:pPr>
              <w:jc w:val="both"/>
              <w:rPr>
                <w:kern w:val="28"/>
              </w:rPr>
            </w:pPr>
            <w:r w:rsidRPr="00775DFF">
              <w:rPr>
                <w:kern w:val="28"/>
              </w:rPr>
              <w:t xml:space="preserve">UNIDAD: M3 </w:t>
            </w:r>
          </w:p>
        </w:tc>
      </w:tr>
    </w:tbl>
    <w:p w:rsidR="00B12AD5" w:rsidRPr="0039102C" w:rsidRDefault="00B12AD5" w:rsidP="00B12AD5">
      <w:pPr>
        <w:jc w:val="both"/>
        <w:rPr>
          <w:b/>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Los trabajos correspondientes a este ítem consisten en disponer tierra seleccionada por capas, cada una debidamente compactada, en los lugares indicados en el proyecto o autorizados por el Supervisor de Obra.</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 xml:space="preserve">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Supervisor de Obra. </w:t>
      </w:r>
    </w:p>
    <w:p w:rsidR="00B12AD5" w:rsidRPr="0039102C" w:rsidRDefault="00B12AD5" w:rsidP="00B12AD5">
      <w:pPr>
        <w:jc w:val="both"/>
        <w:rPr>
          <w:kern w:val="28"/>
        </w:rPr>
      </w:pPr>
      <w:r w:rsidRPr="0039102C">
        <w:rPr>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39102C">
          <w:rPr>
            <w:kern w:val="28"/>
          </w:rPr>
          <w:t>10 cm</w:t>
        </w:r>
      </w:smartTag>
      <w:r w:rsidRPr="0039102C">
        <w:rPr>
          <w:kern w:val="28"/>
        </w:rPr>
        <w:t>. de diámetro.</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Todo relleno y compactado deberá realizarse, en los lugares que indique el proyecto o en otros con aprobación previa del Supervisor.</w:t>
      </w:r>
    </w:p>
    <w:p w:rsidR="00B12AD5" w:rsidRPr="0039102C" w:rsidRDefault="00B12AD5" w:rsidP="00B12AD5">
      <w:pPr>
        <w:jc w:val="both"/>
        <w:rPr>
          <w:kern w:val="28"/>
        </w:rPr>
      </w:pPr>
      <w:r w:rsidRPr="0039102C">
        <w:rPr>
          <w:kern w:val="28"/>
        </w:rPr>
        <w:t>El relleno se hará con material seleccionado, previamente aprobado por Supervisor de Obra.</w:t>
      </w:r>
    </w:p>
    <w:p w:rsidR="00B12AD5" w:rsidRPr="0039102C" w:rsidRDefault="00B12AD5" w:rsidP="00B12AD5">
      <w:pPr>
        <w:jc w:val="both"/>
        <w:rPr>
          <w:kern w:val="28"/>
        </w:rPr>
      </w:pPr>
      <w:r w:rsidRPr="0039102C">
        <w:rPr>
          <w:kern w:val="28"/>
        </w:rPr>
        <w:t xml:space="preserve">El equipo de compactación a ser empleado será el exigido en </w:t>
      </w:r>
      <w:smartTag w:uri="urn:schemas-microsoft-com:office:smarttags" w:element="PersonName">
        <w:smartTagPr>
          <w:attr w:name="ProductID" w:val="la Propuesta. En"/>
        </w:smartTagPr>
        <w:r w:rsidRPr="0039102C">
          <w:rPr>
            <w:kern w:val="28"/>
          </w:rPr>
          <w:t>la Propuesta. En</w:t>
        </w:r>
      </w:smartTag>
      <w:r w:rsidRPr="0039102C">
        <w:rPr>
          <w:kern w:val="28"/>
        </w:rPr>
        <w:t xml:space="preserve"> caso de no estar especificado, el Supervisor de Obra aprobará por escrito el equipo a ser empleado. En ambos casos se exigirá el cumplimiento de la densidad de compactación especificada. </w:t>
      </w:r>
    </w:p>
    <w:p w:rsidR="00B12AD5" w:rsidRPr="0039102C" w:rsidRDefault="00B12AD5" w:rsidP="00B12AD5">
      <w:pPr>
        <w:jc w:val="both"/>
        <w:rPr>
          <w:kern w:val="28"/>
        </w:rPr>
      </w:pPr>
      <w:r w:rsidRPr="0039102C">
        <w:rPr>
          <w:kern w:val="28"/>
        </w:rPr>
        <w:t xml:space="preserve">El espesor máximo de compactación será de </w:t>
      </w:r>
      <w:smartTag w:uri="urn:schemas-microsoft-com:office:smarttags" w:element="metricconverter">
        <w:smartTagPr>
          <w:attr w:name="ProductID" w:val="20 cm"/>
        </w:smartTagPr>
        <w:r w:rsidRPr="0039102C">
          <w:rPr>
            <w:kern w:val="28"/>
          </w:rPr>
          <w:t>20 cm</w:t>
        </w:r>
      </w:smartTag>
      <w:r w:rsidRPr="0039102C">
        <w:rPr>
          <w:kern w:val="28"/>
        </w:rPr>
        <w:t>.</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 densidad de compactación será igual o mayor que 90% de la densidad obtenida en el ensayo del  Proctor Modificado.</w:t>
      </w:r>
    </w:p>
    <w:p w:rsidR="00B12AD5" w:rsidRPr="0039102C" w:rsidRDefault="00B12AD5" w:rsidP="00B12AD5">
      <w:pPr>
        <w:jc w:val="both"/>
        <w:rPr>
          <w:kern w:val="28"/>
        </w:rPr>
      </w:pPr>
      <w:r w:rsidRPr="0039102C">
        <w:rPr>
          <w:kern w:val="28"/>
        </w:rPr>
        <w:t>El Supervisor determinará los lugares y número de muestras a extraer para el control de densidad.</w:t>
      </w:r>
    </w:p>
    <w:p w:rsidR="00B12AD5" w:rsidRPr="0039102C" w:rsidRDefault="00B12AD5" w:rsidP="00B12AD5">
      <w:pPr>
        <w:jc w:val="both"/>
        <w:rPr>
          <w:kern w:val="28"/>
        </w:rPr>
      </w:pPr>
      <w:r w:rsidRPr="0039102C">
        <w:rPr>
          <w:kern w:val="28"/>
        </w:rPr>
        <w:t>El control será realizado por un laboratorio especializado y a costo del Contratista.</w:t>
      </w:r>
    </w:p>
    <w:p w:rsidR="00B12AD5" w:rsidRPr="0039102C" w:rsidRDefault="00B12AD5" w:rsidP="00B12AD5">
      <w:pPr>
        <w:jc w:val="both"/>
        <w:rPr>
          <w:kern w:val="28"/>
        </w:rPr>
      </w:pPr>
      <w:r w:rsidRPr="0039102C">
        <w:rPr>
          <w:kern w:val="28"/>
        </w:rPr>
        <w:t>Durante el proceso de relleno, se deberán construir los drenajes especificados en el proyecto, o los que señale el Supervisor de Obra.</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cúbicos compactados.</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 y equipo aprobados, medido de acuerdo a lo determinado en el párrafo anterior, será pagado según el precio unitario de la propuesta aceptada.</w:t>
      </w:r>
    </w:p>
    <w:p w:rsidR="00B12AD5" w:rsidRPr="0039102C" w:rsidRDefault="00B12AD5" w:rsidP="00B12AD5">
      <w:pPr>
        <w:jc w:val="both"/>
        <w:rPr>
          <w:kern w:val="28"/>
        </w:rPr>
      </w:pPr>
      <w:r w:rsidRPr="0039102C">
        <w:rPr>
          <w:kern w:val="28"/>
        </w:rPr>
        <w:t>Este precio incluirá la compensación total por el relleno y compactación, incluyendo mano de obra, suministro de equipo, herramientas, combustible, costo de los ensayos de laboratorio y trabajos adicionales que pudieran requerirse.</w:t>
      </w:r>
    </w:p>
    <w:p w:rsidR="00B12AD5" w:rsidRPr="0039102C" w:rsidRDefault="00B12AD5" w:rsidP="00B12AD5">
      <w:pPr>
        <w:jc w:val="both"/>
        <w:rPr>
          <w:b/>
        </w:rPr>
      </w:pPr>
      <w:r w:rsidRPr="0039102C">
        <w:rPr>
          <w:kern w:val="28"/>
        </w:rPr>
        <w:br w:type="page"/>
      </w:r>
      <w:r w:rsidRPr="0039102C">
        <w:rPr>
          <w:b/>
        </w:rPr>
        <w:lastRenderedPageBreak/>
        <w:t>HORMIGONES Y MORTEROS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RESPECTIVO</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pPr>
      <w:r w:rsidRPr="0039102C">
        <w:t>Estas especificaciones gobernarán el uso de los materiales, su almacenamiento, acopio manipuleo, dosificación y mezclado de hormigones y morteros para su uso en puentes, muros, alcantarillas y otras estructuras incidentales.</w:t>
      </w:r>
    </w:p>
    <w:p w:rsidR="00B12AD5" w:rsidRPr="0039102C" w:rsidRDefault="00B12AD5" w:rsidP="00B12AD5">
      <w:pPr>
        <w:jc w:val="both"/>
      </w:pPr>
      <w:r w:rsidRPr="0039102C">
        <w:t>El hormigón estará compuesto de cemento tipo Pórtland normal, cemento Puzolánico o compuesto de cemento Pórtland normal y material puzolánico, agregado grueso, agregado fino, agua y aditivos que fueran requeridos, dosificado y mezclado de acuerdo a la presente especificación.</w:t>
      </w:r>
    </w:p>
    <w:p w:rsidR="00B12AD5" w:rsidRPr="0039102C" w:rsidRDefault="00B12AD5" w:rsidP="00B12AD5">
      <w:pPr>
        <w:jc w:val="both"/>
      </w:pPr>
      <w:r w:rsidRPr="0039102C">
        <w:t>El cemento Pórtland normal o Puzolánico solo podrá usarse cuando el CONTRATISTA realice todos los ensayos requeridos por el SUPERVISOR, que comprueben no existir reacción expansiva entre los agregados y el cemento.</w:t>
      </w:r>
    </w:p>
    <w:p w:rsidR="00B12AD5" w:rsidRPr="0039102C" w:rsidRDefault="00B12AD5" w:rsidP="00B12AD5">
      <w:pPr>
        <w:jc w:val="both"/>
      </w:pPr>
      <w:r w:rsidRPr="0039102C">
        <w:t>Los morteros estarán compuestos de cemento Pórtland normal Puzolanico, arena y agua de acuerdo a la presente especificación.</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El Contratista proporcionará todos los materiales, herramientas y equipo necesarios para la ejecución de los trabajos, los mismos deberán ser aprobados por el Supervisor de Obra y deberán cumplir con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CBH-87.</w:t>
      </w:r>
    </w:p>
    <w:p w:rsidR="00B12AD5" w:rsidRPr="0039102C" w:rsidRDefault="00B12AD5" w:rsidP="00B12AD5">
      <w:pPr>
        <w:jc w:val="both"/>
      </w:pPr>
      <w:r w:rsidRPr="0039102C">
        <w:t>CEMENTO.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pPr>
      <w:r w:rsidRPr="0039102C">
        <w:t xml:space="preserve">Será función del SUPERVISOR aprobar el cemento a ser empleado pudiendo exigir la presentación de un certificado de calidad cuando lo juzgue necesario. Todo cemento debe ser entregado en el lugar de la obra en su embalaje original y deberá almacenarse en lugares secos y abrigados, por un tiempo máximo de un mes, el Contratista proveerá los medios adecuados para almacenar el cemento y protegerlo de la humedad aislándolo del terreno natural mediante la disposición de las bolsas sobre tarimas de madera a su vez colocadas sobre listones de madera emplazados en el terreno, las bolsas de cemento almacenadas de esta manera no deberán ser apiladas en grupos de mas de 10 bolsas de alto. Se deberá utilizar un solo tipo de cemento en la obra, excepto cuando el </w:t>
      </w:r>
      <w:r w:rsidRPr="0039102C">
        <w:lastRenderedPageBreak/>
        <w:t>SUPERVISOR autorice de otro modo por escrito. En este caso, serán almacenados por separado los distintos tipos y no deberán mezclarse.</w:t>
      </w:r>
    </w:p>
    <w:p w:rsidR="00B12AD5" w:rsidRPr="0039102C" w:rsidRDefault="00B12AD5" w:rsidP="00B12AD5">
      <w:pPr>
        <w:jc w:val="both"/>
      </w:pPr>
      <w:r w:rsidRPr="0039102C">
        <w:t>Las bolsas de cemento que por cualquier causa hubieran fraguado parcialmente, o contuvieran terrones de cemento aglutinado, serán rechazadas. No será permitido el uso de cemento recuperado de bolsas rechazadas o usadas.</w:t>
      </w:r>
    </w:p>
    <w:p w:rsidR="00B12AD5" w:rsidRPr="0039102C" w:rsidRDefault="00B12AD5" w:rsidP="00B12AD5">
      <w:pPr>
        <w:jc w:val="both"/>
      </w:pPr>
      <w:r w:rsidRPr="0039102C">
        <w:t>MATERIALES PUZOLANICOS</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pPr>
      <w:r w:rsidRPr="0039102C">
        <w:t>AGREGADOS.</w:t>
      </w:r>
    </w:p>
    <w:p w:rsidR="00B12AD5" w:rsidRPr="0039102C" w:rsidRDefault="00B12AD5" w:rsidP="00B12AD5">
      <w:pPr>
        <w:jc w:val="both"/>
      </w:pPr>
      <w:r w:rsidRPr="0039102C">
        <w:t>Los agregados para la preparación de hormigones y morteros deberán ser materiales sanos, resistentes e internes, de acuerdo con las características más adelante indicadas. Deberán almacenarse separadamente y asilarse del terreno natural mediante tarimas de madera o cámaras de hormigón.</w:t>
      </w:r>
    </w:p>
    <w:p w:rsidR="00B12AD5" w:rsidRPr="0039102C" w:rsidRDefault="00B12AD5" w:rsidP="00B12AD5">
      <w:pPr>
        <w:jc w:val="both"/>
      </w:pPr>
      <w:r w:rsidRPr="0039102C">
        <w:t>Adicionalmente, los agregados no deberán contener materiales reactivos con los álcalis del cemento.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pPr>
      <w:r w:rsidRPr="0039102C">
        <w:t>PIEDRA PARA HORMIGÓN CICLÓPEO</w:t>
      </w:r>
    </w:p>
    <w:p w:rsidR="00B12AD5" w:rsidRPr="0039102C" w:rsidRDefault="00B12AD5" w:rsidP="00B12AD5">
      <w:pPr>
        <w:jc w:val="both"/>
      </w:pPr>
      <w:r w:rsidRPr="0039102C">
        <w:t>La piedra para el hormigón ciclópeo será piedra balón, de granito u otra roca estable y deberá tener cualidades idénticas a las exigencias para la piedra a ser empleada en la preparación del hormigón.</w:t>
      </w:r>
    </w:p>
    <w:p w:rsidR="00B12AD5" w:rsidRPr="0039102C" w:rsidRDefault="00B12AD5" w:rsidP="00B12AD5">
      <w:pPr>
        <w:jc w:val="both"/>
      </w:pPr>
      <w:r w:rsidRPr="0039102C">
        <w:t xml:space="preserve">Deberá ser limpia y exenta de incrustaciones nocivas y su dimensión mayor no será inferior a </w:t>
      </w:r>
      <w:smartTag w:uri="urn:schemas-microsoft-com:office:smarttags" w:element="metricconverter">
        <w:smartTagPr>
          <w:attr w:name="ProductID" w:val="30 cm"/>
        </w:smartTagPr>
        <w:r w:rsidRPr="0039102C">
          <w:t>30 cm</w:t>
        </w:r>
      </w:smartTag>
      <w:r w:rsidRPr="0039102C">
        <w:t>. ni superior a la dimensión mínima del elemento a ser construido.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pPr>
      <w:r w:rsidRPr="0039102C">
        <w:t>AGUA</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pPr>
      <w:r w:rsidRPr="0039102C">
        <w:t>ADITIVOS PARA INCLUSIÓN DE AIRE.</w:t>
      </w:r>
    </w:p>
    <w:p w:rsidR="00B12AD5" w:rsidRPr="0039102C" w:rsidRDefault="00B12AD5" w:rsidP="00B12AD5">
      <w:pPr>
        <w:jc w:val="both"/>
        <w:rPr>
          <w:kern w:val="28"/>
        </w:rPr>
      </w:pPr>
      <w:r w:rsidRPr="0039102C">
        <w:rPr>
          <w:kern w:val="28"/>
        </w:rPr>
        <w:t xml:space="preserve">Este material debe cumplir con los requerimientos especificados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CBH-87 y el ítem "Materiales de Construcción". </w:t>
      </w:r>
    </w:p>
    <w:p w:rsidR="00B12AD5" w:rsidRPr="0039102C" w:rsidRDefault="00B12AD5" w:rsidP="00B12AD5">
      <w:pPr>
        <w:jc w:val="both"/>
      </w:pPr>
    </w:p>
    <w:p w:rsidR="00B12AD5" w:rsidRPr="0039102C" w:rsidRDefault="00B12AD5" w:rsidP="00B12AD5">
      <w:pPr>
        <w:jc w:val="both"/>
      </w:pPr>
      <w:r w:rsidRPr="0039102C">
        <w:t>En caso que el CONTRATISTA se decida a usar un aditivo para incluir aire al hormigón, deberá presentar certificaciones basadas sobre ensayos efectuados en un laboratorio reconocido, con el fin de probar que el material llena las exigencias de las especificaciones AASHTO M.-154 (ASTM C-260) y AASHTO M-194, para resistencia a la compresión y flexión a los 7 y 28 días respectivamente y a los efectos del congelamiento y descongelamiento, excepto lo previsto en el párrafo siguiente. Los ensayos de sangría, adherencia y variación volumétrica no serán exigidos.</w:t>
      </w:r>
    </w:p>
    <w:p w:rsidR="00B12AD5" w:rsidRPr="0039102C" w:rsidRDefault="00B12AD5" w:rsidP="00B12AD5">
      <w:pPr>
        <w:jc w:val="both"/>
      </w:pPr>
      <w:r w:rsidRPr="0039102C">
        <w:t>Cuando se empleen aditivos en hormigones morteros que tengan contacto con una armadura de pretensado (inclusive el mortero de inyección), estos no podrán contener cloratos que puedan provocar corrosión en el acero.</w:t>
      </w:r>
    </w:p>
    <w:p w:rsidR="00B12AD5" w:rsidRPr="0039102C" w:rsidRDefault="00B12AD5" w:rsidP="00B12AD5">
      <w:pPr>
        <w:jc w:val="both"/>
      </w:pPr>
      <w:r w:rsidRPr="0039102C">
        <w:t>No se podrán utilizar a este efecto aditivos que contengan cualquier tipo de halogenitos (cloritos, sulfatos, fenoretos, etc.). Todo aditivo a ser empleado en este tipo de hormigones y morteros deberá ser previamente aprobado por el SUPERVISOR.</w:t>
      </w:r>
    </w:p>
    <w:p w:rsidR="00B12AD5" w:rsidRPr="0039102C" w:rsidRDefault="00B12AD5" w:rsidP="00B12AD5">
      <w:pPr>
        <w:jc w:val="both"/>
      </w:pPr>
      <w:r w:rsidRPr="0039102C">
        <w:t>Un laboratorio “reconocido” será cualquier laboratorio de ensayo de materiales (hormigones, morteros y cemento) inspeccionado regularmente aceptado por el SUPERVISOR.</w:t>
      </w:r>
    </w:p>
    <w:p w:rsidR="00B12AD5" w:rsidRPr="0039102C" w:rsidRDefault="00B12AD5" w:rsidP="00B12AD5">
      <w:pPr>
        <w:jc w:val="both"/>
      </w:pPr>
      <w:r w:rsidRPr="0039102C">
        <w:t>Los ensayos podrán hacerse con muestras tomadas de una cantidad remitida por el CONTRATISTA para el uso de la obra, o con muestras remitidas y certificadas por el fabricante como representativa del aditivo a proveerse.</w:t>
      </w:r>
    </w:p>
    <w:p w:rsidR="00B12AD5" w:rsidRPr="0039102C" w:rsidRDefault="00B12AD5" w:rsidP="00B12AD5">
      <w:pPr>
        <w:jc w:val="both"/>
      </w:pPr>
      <w:r w:rsidRPr="0039102C">
        <w:t>Cuando el CONTRATISTA proponga el uso de un aditivo para incluir aire, que haya sido aprobado con anterioridad, deberá remitir un certificado en que establezca que el aditivo presentado es el mismo aprobado con anterioridad. Cuando un aditivo ofrecido es esencialmente el mismo, con pequeñas diferencias de concentración que otro material aprobado con anterioridad, se exigirá un certificado que establezca que dicho producto es esencialmente igual al de la mezcla aprobada y que no contiene otro aditivo no agente químico.</w:t>
      </w:r>
    </w:p>
    <w:p w:rsidR="00B12AD5" w:rsidRPr="0039102C" w:rsidRDefault="00B12AD5" w:rsidP="00B12AD5">
      <w:pPr>
        <w:jc w:val="both"/>
      </w:pPr>
      <w:r w:rsidRPr="0039102C">
        <w:t>Antes o en cualquier momento, durante la construcción, el SUPERVISOR podrá exigir que el aditivo seleccionado por el CONTRATISTAS sea sometido a ensayos para determinar su efecto sobre la resistencia del hormigón. Al ser ensayado de esta manera, la residencia a la compresión a los 7 días, del hormigón ejecutado con el cemento y los agregados en las proporciones a emplear en la obra, y conteniendo el aditivo a ensayar, en cantidad suficiente como para producir una inclusión de un 3% a 6% de aire en el hormigón plástico, no deberá ser inferior a un 88% de la resistencia del hormigón elevado con los mismos materiales con igual contenido de cemento y la misma consistencia, pero sin el aditivo.</w:t>
      </w:r>
    </w:p>
    <w:p w:rsidR="00B12AD5" w:rsidRPr="0039102C" w:rsidRDefault="00B12AD5" w:rsidP="00B12AD5">
      <w:pPr>
        <w:jc w:val="both"/>
      </w:pPr>
    </w:p>
    <w:p w:rsidR="00B12AD5" w:rsidRPr="0039102C" w:rsidRDefault="00B12AD5" w:rsidP="00B12AD5">
      <w:pPr>
        <w:jc w:val="both"/>
      </w:pPr>
      <w:r w:rsidRPr="0039102C">
        <w:lastRenderedPageBreak/>
        <w:t xml:space="preserve">El porcentaje de reducción de resistencia se calculará de la resistencia media de: por lo menos 5 cilindros normales de </w:t>
      </w:r>
      <w:smartTag w:uri="urn:schemas-microsoft-com:office:smarttags" w:element="metricconverter">
        <w:smartTagPr>
          <w:attr w:name="ProductID" w:val="15 cm"/>
        </w:smartTagPr>
        <w:r w:rsidRPr="0039102C">
          <w:t>15 cm</w:t>
        </w:r>
      </w:smartTag>
      <w:r w:rsidRPr="0039102C">
        <w:t xml:space="preserve">. de diámetro y </w:t>
      </w:r>
      <w:smartTag w:uri="urn:schemas-microsoft-com:office:smarttags" w:element="metricconverter">
        <w:smartTagPr>
          <w:attr w:name="ProductID" w:val="30 cm"/>
        </w:smartTagPr>
        <w:r w:rsidRPr="0039102C">
          <w:t>30 cm</w:t>
        </w:r>
      </w:smartTag>
      <w:r w:rsidRPr="0039102C">
        <w:t>. de alto de cada tipo de hormigón. Las probetas se prepararan y curaran en el laboratorio de acuerdo con las exigencias de las especificaciones AASHTO T-126 (ASTM C- 192) y se ensayaran de acuerdo con las especificaciones AASHTO T-22 (ASTM C-39).</w:t>
      </w:r>
    </w:p>
    <w:p w:rsidR="00B12AD5" w:rsidRPr="0039102C" w:rsidRDefault="00B12AD5" w:rsidP="00B12AD5">
      <w:pPr>
        <w:jc w:val="both"/>
      </w:pPr>
      <w:r w:rsidRPr="0039102C">
        <w:t>EL porcentaje de aire incluido, se determinara de acuerdo con lo establecido por las especificaciones AASHTO T-152 (ASTM C-231).</w:t>
      </w:r>
    </w:p>
    <w:p w:rsidR="00B12AD5" w:rsidRPr="0039102C" w:rsidRDefault="00B12AD5" w:rsidP="00B12AD5">
      <w:pPr>
        <w:jc w:val="both"/>
      </w:pPr>
      <w:r w:rsidRPr="0039102C">
        <w:t>RETARDADORES.</w:t>
      </w:r>
    </w:p>
    <w:p w:rsidR="00B12AD5" w:rsidRPr="0039102C" w:rsidRDefault="00B12AD5" w:rsidP="00B12AD5">
      <w:pPr>
        <w:jc w:val="both"/>
      </w:pPr>
      <w:r w:rsidRPr="0039102C">
        <w:t>Un hormigón que contenga retardadores al ser comparado con un concreto similar sin dichos aditivos, deberá tener las siguientes características:</w:t>
      </w:r>
    </w:p>
    <w:p w:rsidR="00B12AD5" w:rsidRPr="0039102C" w:rsidRDefault="00B12AD5" w:rsidP="00B12AD5">
      <w:pPr>
        <w:jc w:val="both"/>
      </w:pPr>
      <w:r w:rsidRPr="0039102C">
        <w:t>- El volumen de agua para la mezcla se reducirá en una 5% o más.</w:t>
      </w:r>
    </w:p>
    <w:p w:rsidR="00B12AD5" w:rsidRPr="0039102C" w:rsidRDefault="00B12AD5" w:rsidP="00B12AD5">
      <w:pPr>
        <w:jc w:val="both"/>
      </w:pPr>
      <w:r w:rsidRPr="0039102C">
        <w:t>- La resistencia a la compresión en el ensayo a las 48 horas no deberá acusar disminución.</w:t>
      </w:r>
    </w:p>
    <w:p w:rsidR="00B12AD5" w:rsidRPr="0039102C" w:rsidRDefault="00B12AD5" w:rsidP="00B12AD5">
      <w:pPr>
        <w:jc w:val="both"/>
      </w:pPr>
      <w:r w:rsidRPr="0039102C">
        <w:t>- La resistencia a la compresión en el ensayo a los 28 días deberá indicar un aumento de 15% o más.</w:t>
      </w:r>
    </w:p>
    <w:p w:rsidR="00B12AD5" w:rsidRPr="0039102C" w:rsidRDefault="00B12AD5" w:rsidP="00B12AD5">
      <w:pPr>
        <w:jc w:val="both"/>
      </w:pPr>
      <w:r w:rsidRPr="0039102C">
        <w:t xml:space="preserve">- El fraguado del concreto se retardará en un 40% o más en condiciones normales de temperatura entre </w:t>
      </w:r>
      <w:smartTag w:uri="urn:schemas-microsoft-com:office:smarttags" w:element="metricconverter">
        <w:smartTagPr>
          <w:attr w:name="ProductID" w:val="15.6ﾰC"/>
        </w:smartTagPr>
        <w:r w:rsidRPr="0039102C">
          <w:t>15.6°C</w:t>
        </w:r>
      </w:smartTag>
      <w:r w:rsidRPr="0039102C">
        <w:t xml:space="preserve"> y 26.7°C.</w:t>
      </w:r>
    </w:p>
    <w:p w:rsidR="00B12AD5" w:rsidRPr="0039102C" w:rsidRDefault="00B12AD5" w:rsidP="00B12AD5">
      <w:pPr>
        <w:jc w:val="both"/>
      </w:pPr>
      <w:r w:rsidRPr="0039102C">
        <w:t>Cuando el régimen seleccionado de agua – cemento del hormigón sea mantenido constante:</w:t>
      </w:r>
    </w:p>
    <w:p w:rsidR="00B12AD5" w:rsidRPr="0039102C" w:rsidRDefault="00B12AD5" w:rsidP="00B12AD5">
      <w:pPr>
        <w:jc w:val="both"/>
      </w:pPr>
      <w:r w:rsidRPr="0039102C">
        <w:t>- El asentamiento aumentará en un 50% o más.</w:t>
      </w:r>
    </w:p>
    <w:p w:rsidR="00B12AD5" w:rsidRPr="0039102C" w:rsidRDefault="00B12AD5" w:rsidP="00B12AD5">
      <w:pPr>
        <w:jc w:val="both"/>
      </w:pPr>
      <w:r w:rsidRPr="0039102C">
        <w:t>- El ensayo de la resistencia a la compresión a las 48 horas no deberá indicar reducciones.</w:t>
      </w:r>
    </w:p>
    <w:p w:rsidR="00B12AD5" w:rsidRPr="0039102C" w:rsidRDefault="00B12AD5" w:rsidP="00B12AD5">
      <w:pPr>
        <w:jc w:val="both"/>
      </w:pPr>
      <w:r w:rsidRPr="0039102C">
        <w:t>- Dicha resistencia a la compresión a los 28 días aumentará en un 10% o más.</w:t>
      </w:r>
    </w:p>
    <w:p w:rsidR="00B12AD5" w:rsidRPr="0039102C" w:rsidRDefault="00B12AD5" w:rsidP="00B12AD5">
      <w:pPr>
        <w:jc w:val="both"/>
      </w:pPr>
      <w:r w:rsidRPr="0039102C">
        <w:t>- La resistencia a la congelación y descongelación no deberá acusar reducciones al ser comprobada con los ensayos ASTM C-290, C-291 o C-292.</w:t>
      </w:r>
    </w:p>
    <w:p w:rsidR="00B12AD5" w:rsidRPr="0039102C" w:rsidRDefault="00B12AD5" w:rsidP="00B12AD5">
      <w:pPr>
        <w:jc w:val="both"/>
      </w:pPr>
      <w:r w:rsidRPr="0039102C">
        <w:t>El CONTRATISTA deberá proveer un certificado escrito del fabricante, con el que se asegure que el producto entregado concuerda con las exigencias de la especificación.</w:t>
      </w:r>
    </w:p>
    <w:p w:rsidR="00B12AD5" w:rsidRPr="0039102C" w:rsidRDefault="00B12AD5" w:rsidP="00B12AD5">
      <w:pPr>
        <w:jc w:val="both"/>
      </w:pPr>
      <w:r w:rsidRPr="0039102C">
        <w:t>El CONTRATISTA entregara resultados de ensayos realmente efectuados con esas mezclas, una vez que los mismos hayan sido realizados por un laboratorio reconocido.</w:t>
      </w:r>
    </w:p>
    <w:p w:rsidR="00B12AD5" w:rsidRPr="0039102C" w:rsidRDefault="00B12AD5" w:rsidP="00B12AD5">
      <w:pPr>
        <w:jc w:val="both"/>
      </w:pPr>
      <w:r w:rsidRPr="0039102C">
        <w:t>Dichos datos cumplirán sustancialmente las exigencias detalladas para el concreto para el concreto terminado, siempre que se le agregue el aditivo mencionado.</w:t>
      </w:r>
    </w:p>
    <w:p w:rsidR="00B12AD5" w:rsidRPr="0039102C" w:rsidRDefault="00B12AD5" w:rsidP="00B12AD5">
      <w:pPr>
        <w:jc w:val="both"/>
      </w:pPr>
    </w:p>
    <w:p w:rsidR="00B12AD5" w:rsidRPr="0039102C" w:rsidRDefault="00B12AD5" w:rsidP="00B12AD5">
      <w:pPr>
        <w:jc w:val="both"/>
      </w:pPr>
      <w:r w:rsidRPr="0039102C">
        <w:lastRenderedPageBreak/>
        <w:t>EQUIPO.</w:t>
      </w:r>
    </w:p>
    <w:p w:rsidR="00B12AD5" w:rsidRPr="0039102C" w:rsidRDefault="00B12AD5" w:rsidP="00B12AD5">
      <w:pPr>
        <w:jc w:val="both"/>
      </w:pPr>
      <w:r w:rsidRPr="0039102C">
        <w:t>La naturaleza, capacidad y cantidad del equipo a emplear, dependerá del tipo y dimensiones de la obra que se ejecute. El CONTRATISTA deberá presentar una relación detallada del equipo a emplearse en la obra, para la consideración y aprobación del SUPERVISOR.</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pPr>
      <w:r w:rsidRPr="0039102C">
        <w:t>HORMIGON SIMPLE.</w:t>
      </w:r>
    </w:p>
    <w:p w:rsidR="00B12AD5" w:rsidRPr="0039102C" w:rsidRDefault="00B12AD5" w:rsidP="00B12AD5">
      <w:pPr>
        <w:jc w:val="both"/>
      </w:pPr>
      <w:r w:rsidRPr="0039102C">
        <w:t xml:space="preserve">Las mezclas de hormigón serán diseñadas por el CONTRATISTA con el fin de obtener las siguientes resistencias características constructivas de compresión a los 28 días, las mismas que estarán </w:t>
      </w:r>
      <w:r w:rsidRPr="0039102C">
        <w:rPr>
          <w:kern w:val="28"/>
        </w:rPr>
        <w:t xml:space="preserve">aprobados por el Supervisor de Obra y deberán cumplir con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CBH - 87.</w:t>
      </w:r>
    </w:p>
    <w:p w:rsidR="00B12AD5" w:rsidRPr="0039102C" w:rsidRDefault="00B12AD5" w:rsidP="00B12AD5">
      <w:pPr>
        <w:jc w:val="center"/>
      </w:pPr>
      <w:r w:rsidRPr="0039102C">
        <w:t>TABLA 19.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0"/>
        <w:gridCol w:w="4490"/>
      </w:tblGrid>
      <w:tr w:rsidR="00B12AD5" w:rsidRPr="00775DFF" w:rsidTr="0072552D">
        <w:trPr>
          <w:jc w:val="center"/>
        </w:trPr>
        <w:tc>
          <w:tcPr>
            <w:tcW w:w="4490" w:type="dxa"/>
            <w:vAlign w:val="center"/>
          </w:tcPr>
          <w:p w:rsidR="00B12AD5" w:rsidRPr="00775DFF" w:rsidRDefault="00B12AD5" w:rsidP="0072552D">
            <w:r w:rsidRPr="00775DFF">
              <w:t>Clase de hormigón Simple</w:t>
            </w:r>
          </w:p>
        </w:tc>
        <w:tc>
          <w:tcPr>
            <w:tcW w:w="4490" w:type="dxa"/>
          </w:tcPr>
          <w:p w:rsidR="00B12AD5" w:rsidRPr="00775DFF" w:rsidRDefault="00B12AD5" w:rsidP="0072552D">
            <w:pPr>
              <w:jc w:val="both"/>
            </w:pPr>
            <w:r w:rsidRPr="00775DFF">
              <w:t>Resistencia Característica constructiva Cilíndrica de Compresión a los 28 días (fck</w:t>
            </w:r>
            <w:r w:rsidRPr="00775DFF">
              <w:rPr>
                <w:vertAlign w:val="subscript"/>
              </w:rPr>
              <w:t>constr</w:t>
            </w:r>
            <w:r w:rsidRPr="00775DFF">
              <w:t>)</w:t>
            </w:r>
          </w:p>
        </w:tc>
      </w:tr>
      <w:tr w:rsidR="00B12AD5" w:rsidRPr="00775DFF" w:rsidTr="0072552D">
        <w:trPr>
          <w:jc w:val="center"/>
        </w:trPr>
        <w:tc>
          <w:tcPr>
            <w:tcW w:w="4490" w:type="dxa"/>
          </w:tcPr>
          <w:p w:rsidR="00B12AD5" w:rsidRPr="00775DFF" w:rsidRDefault="00B12AD5" w:rsidP="0072552D">
            <w:pPr>
              <w:jc w:val="both"/>
            </w:pPr>
            <w:r w:rsidRPr="00775DFF">
              <w:t>PP Mayor o igual</w:t>
            </w:r>
          </w:p>
        </w:tc>
        <w:tc>
          <w:tcPr>
            <w:tcW w:w="4490" w:type="dxa"/>
          </w:tcPr>
          <w:p w:rsidR="00B12AD5" w:rsidRPr="00775DFF" w:rsidRDefault="00B12AD5" w:rsidP="0072552D">
            <w:pPr>
              <w:jc w:val="both"/>
            </w:pPr>
            <w:r w:rsidRPr="00775DFF">
              <w:t>400 kg/cm2 (40 Mpa)</w:t>
            </w:r>
          </w:p>
        </w:tc>
      </w:tr>
      <w:tr w:rsidR="00B12AD5" w:rsidRPr="00775DFF" w:rsidTr="0072552D">
        <w:trPr>
          <w:jc w:val="center"/>
        </w:trPr>
        <w:tc>
          <w:tcPr>
            <w:tcW w:w="4490" w:type="dxa"/>
          </w:tcPr>
          <w:p w:rsidR="00B12AD5" w:rsidRPr="00775DFF" w:rsidRDefault="00B12AD5" w:rsidP="0072552D">
            <w:pPr>
              <w:jc w:val="both"/>
            </w:pPr>
            <w:r w:rsidRPr="00775DFF">
              <w:t>P Mayor o igual</w:t>
            </w:r>
          </w:p>
        </w:tc>
        <w:tc>
          <w:tcPr>
            <w:tcW w:w="4490" w:type="dxa"/>
          </w:tcPr>
          <w:p w:rsidR="00B12AD5" w:rsidRPr="00775DFF" w:rsidRDefault="00B12AD5" w:rsidP="0072552D">
            <w:pPr>
              <w:jc w:val="both"/>
            </w:pPr>
            <w:r w:rsidRPr="00775DFF">
              <w:t>300 kg/cm2 (30 Mpa)</w:t>
            </w:r>
          </w:p>
        </w:tc>
      </w:tr>
      <w:tr w:rsidR="00B12AD5" w:rsidRPr="00775DFF" w:rsidTr="0072552D">
        <w:trPr>
          <w:jc w:val="center"/>
        </w:trPr>
        <w:tc>
          <w:tcPr>
            <w:tcW w:w="4490" w:type="dxa"/>
          </w:tcPr>
          <w:p w:rsidR="00B12AD5" w:rsidRPr="00775DFF" w:rsidRDefault="00B12AD5" w:rsidP="0072552D">
            <w:pPr>
              <w:jc w:val="both"/>
            </w:pPr>
            <w:r w:rsidRPr="00775DFF">
              <w:t>A Mayor o igual</w:t>
            </w:r>
          </w:p>
        </w:tc>
        <w:tc>
          <w:tcPr>
            <w:tcW w:w="4490" w:type="dxa"/>
          </w:tcPr>
          <w:p w:rsidR="00B12AD5" w:rsidRPr="00775DFF" w:rsidRDefault="00B12AD5" w:rsidP="0072552D">
            <w:pPr>
              <w:jc w:val="both"/>
            </w:pPr>
            <w:r w:rsidRPr="00775DFF">
              <w:t>210 kg/cm2 (21 Mpa)</w:t>
            </w:r>
          </w:p>
        </w:tc>
      </w:tr>
      <w:tr w:rsidR="00B12AD5" w:rsidRPr="00775DFF" w:rsidTr="0072552D">
        <w:trPr>
          <w:jc w:val="center"/>
        </w:trPr>
        <w:tc>
          <w:tcPr>
            <w:tcW w:w="4490" w:type="dxa"/>
          </w:tcPr>
          <w:p w:rsidR="00B12AD5" w:rsidRPr="00775DFF" w:rsidRDefault="00B12AD5" w:rsidP="0072552D">
            <w:pPr>
              <w:jc w:val="both"/>
            </w:pPr>
            <w:r w:rsidRPr="00775DFF">
              <w:t>B Mayor o igual</w:t>
            </w:r>
          </w:p>
        </w:tc>
        <w:tc>
          <w:tcPr>
            <w:tcW w:w="4490" w:type="dxa"/>
          </w:tcPr>
          <w:p w:rsidR="00B12AD5" w:rsidRPr="00775DFF" w:rsidRDefault="00B12AD5" w:rsidP="0072552D">
            <w:pPr>
              <w:jc w:val="both"/>
            </w:pPr>
            <w:r w:rsidRPr="00775DFF">
              <w:t>180 kg/cm2 (18 Mpa)</w:t>
            </w:r>
          </w:p>
        </w:tc>
      </w:tr>
      <w:tr w:rsidR="00B12AD5" w:rsidRPr="00775DFF" w:rsidTr="0072552D">
        <w:trPr>
          <w:jc w:val="center"/>
        </w:trPr>
        <w:tc>
          <w:tcPr>
            <w:tcW w:w="4490" w:type="dxa"/>
          </w:tcPr>
          <w:p w:rsidR="00B12AD5" w:rsidRPr="00775DFF" w:rsidRDefault="00B12AD5" w:rsidP="0072552D">
            <w:pPr>
              <w:jc w:val="both"/>
            </w:pPr>
            <w:r w:rsidRPr="00775DFF">
              <w:t>C Mayor o igual</w:t>
            </w:r>
          </w:p>
        </w:tc>
        <w:tc>
          <w:tcPr>
            <w:tcW w:w="4490" w:type="dxa"/>
          </w:tcPr>
          <w:p w:rsidR="00B12AD5" w:rsidRPr="00775DFF" w:rsidRDefault="00B12AD5" w:rsidP="0072552D">
            <w:pPr>
              <w:jc w:val="both"/>
            </w:pPr>
            <w:r w:rsidRPr="00775DFF">
              <w:t>160 kg/cm2 (16 Mpa)</w:t>
            </w:r>
          </w:p>
        </w:tc>
      </w:tr>
      <w:tr w:rsidR="00B12AD5" w:rsidRPr="00775DFF" w:rsidTr="0072552D">
        <w:trPr>
          <w:jc w:val="center"/>
        </w:trPr>
        <w:tc>
          <w:tcPr>
            <w:tcW w:w="4490" w:type="dxa"/>
          </w:tcPr>
          <w:p w:rsidR="00B12AD5" w:rsidRPr="00775DFF" w:rsidRDefault="00B12AD5" w:rsidP="0072552D">
            <w:pPr>
              <w:jc w:val="both"/>
            </w:pPr>
            <w:r w:rsidRPr="00775DFF">
              <w:t>D Mayor o igual</w:t>
            </w:r>
          </w:p>
        </w:tc>
        <w:tc>
          <w:tcPr>
            <w:tcW w:w="4490" w:type="dxa"/>
          </w:tcPr>
          <w:p w:rsidR="00B12AD5" w:rsidRPr="00775DFF" w:rsidRDefault="00B12AD5" w:rsidP="0072552D">
            <w:pPr>
              <w:jc w:val="both"/>
            </w:pPr>
            <w:r w:rsidRPr="00775DFF">
              <w:t>130 kg/cm2 (13 Mpa)</w:t>
            </w:r>
          </w:p>
        </w:tc>
      </w:tr>
      <w:tr w:rsidR="00B12AD5" w:rsidRPr="00775DFF" w:rsidTr="0072552D">
        <w:trPr>
          <w:jc w:val="center"/>
        </w:trPr>
        <w:tc>
          <w:tcPr>
            <w:tcW w:w="4490" w:type="dxa"/>
          </w:tcPr>
          <w:p w:rsidR="00B12AD5" w:rsidRPr="00775DFF" w:rsidRDefault="00B12AD5" w:rsidP="0072552D">
            <w:pPr>
              <w:jc w:val="both"/>
            </w:pPr>
            <w:r w:rsidRPr="00775DFF">
              <w:t>E Mayor o igual</w:t>
            </w:r>
          </w:p>
        </w:tc>
        <w:tc>
          <w:tcPr>
            <w:tcW w:w="4490" w:type="dxa"/>
          </w:tcPr>
          <w:p w:rsidR="00B12AD5" w:rsidRPr="00775DFF" w:rsidRDefault="00B12AD5" w:rsidP="0072552D">
            <w:pPr>
              <w:jc w:val="both"/>
            </w:pPr>
            <w:r w:rsidRPr="00775DFF">
              <w:t>110 kg/cm2 (11 Mpa)</w:t>
            </w:r>
          </w:p>
        </w:tc>
      </w:tr>
    </w:tbl>
    <w:p w:rsidR="00B12AD5" w:rsidRPr="0039102C" w:rsidRDefault="00B12AD5" w:rsidP="00B12AD5">
      <w:pPr>
        <w:jc w:val="both"/>
      </w:pPr>
      <w:r w:rsidRPr="0039102C">
        <w:t>Se pueden, en casos especiales para estructuras de hormigón armado especificar resistencias características cilíndricas mayores a 210 kg/cm2 pero en ningún caso superiores a 300 kg/cm2 a excepción en hormigón pretensado. Dichas resistencias deben estar controladas por ensayos previos y durante la ejecución de la obra. El contenido de cemento, agua, revestimientos y máximo tamaño de agregados será como sigue:</w:t>
      </w:r>
    </w:p>
    <w:p w:rsidR="00B12AD5" w:rsidRPr="0039102C" w:rsidRDefault="00B12AD5" w:rsidP="00B12AD5">
      <w:pPr>
        <w:jc w:val="center"/>
      </w:pPr>
      <w:r w:rsidRPr="0039102C">
        <w:t>TABLA 19.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6"/>
        <w:gridCol w:w="1496"/>
        <w:gridCol w:w="1497"/>
        <w:gridCol w:w="1497"/>
        <w:gridCol w:w="1497"/>
        <w:gridCol w:w="1497"/>
      </w:tblGrid>
      <w:tr w:rsidR="00B12AD5" w:rsidRPr="00775DFF" w:rsidTr="0072552D">
        <w:trPr>
          <w:jc w:val="center"/>
        </w:trPr>
        <w:tc>
          <w:tcPr>
            <w:tcW w:w="1496" w:type="dxa"/>
            <w:vAlign w:val="center"/>
          </w:tcPr>
          <w:p w:rsidR="00B12AD5" w:rsidRPr="00775DFF" w:rsidRDefault="00B12AD5" w:rsidP="0072552D">
            <w:pPr>
              <w:jc w:val="center"/>
            </w:pPr>
            <w:r w:rsidRPr="00775DFF">
              <w:t>Clase Hormigón</w:t>
            </w:r>
          </w:p>
        </w:tc>
        <w:tc>
          <w:tcPr>
            <w:tcW w:w="1496" w:type="dxa"/>
            <w:vAlign w:val="center"/>
          </w:tcPr>
          <w:p w:rsidR="00B12AD5" w:rsidRPr="00775DFF" w:rsidRDefault="00B12AD5" w:rsidP="0072552D">
            <w:pPr>
              <w:jc w:val="center"/>
            </w:pPr>
            <w:r w:rsidRPr="00775DFF">
              <w:t>Cantidad Min. Cemento/m3 (Kg.)</w:t>
            </w:r>
          </w:p>
        </w:tc>
        <w:tc>
          <w:tcPr>
            <w:tcW w:w="1497" w:type="dxa"/>
            <w:vAlign w:val="center"/>
          </w:tcPr>
          <w:p w:rsidR="00B12AD5" w:rsidRPr="00775DFF" w:rsidRDefault="00B12AD5" w:rsidP="0072552D">
            <w:pPr>
              <w:jc w:val="center"/>
            </w:pPr>
            <w:r w:rsidRPr="00775DFF">
              <w:t>Relación A/C máximo (Lt/Kg)</w:t>
            </w:r>
          </w:p>
        </w:tc>
        <w:tc>
          <w:tcPr>
            <w:tcW w:w="1497" w:type="dxa"/>
            <w:vAlign w:val="center"/>
          </w:tcPr>
          <w:p w:rsidR="00B12AD5" w:rsidRPr="00775DFF" w:rsidRDefault="00B12AD5" w:rsidP="0072552D">
            <w:pPr>
              <w:jc w:val="center"/>
            </w:pPr>
            <w:r w:rsidRPr="00775DFF">
              <w:t>Rev. Max sin Vibración (cm.)</w:t>
            </w:r>
          </w:p>
        </w:tc>
        <w:tc>
          <w:tcPr>
            <w:tcW w:w="1497" w:type="dxa"/>
            <w:vAlign w:val="center"/>
          </w:tcPr>
          <w:p w:rsidR="00B12AD5" w:rsidRPr="00775DFF" w:rsidRDefault="00B12AD5" w:rsidP="0072552D">
            <w:pPr>
              <w:jc w:val="center"/>
            </w:pPr>
            <w:r w:rsidRPr="00775DFF">
              <w:t>Rev. Max con Vibración (cm.)</w:t>
            </w:r>
          </w:p>
        </w:tc>
        <w:tc>
          <w:tcPr>
            <w:tcW w:w="1497" w:type="dxa"/>
            <w:vAlign w:val="center"/>
          </w:tcPr>
          <w:p w:rsidR="00B12AD5" w:rsidRPr="00775DFF" w:rsidRDefault="00B12AD5" w:rsidP="0072552D">
            <w:pPr>
              <w:jc w:val="center"/>
            </w:pPr>
            <w:r w:rsidRPr="00775DFF">
              <w:t>Tamaño Máximo Agregado (pulg)</w:t>
            </w:r>
          </w:p>
        </w:tc>
      </w:tr>
      <w:tr w:rsidR="00B12AD5" w:rsidRPr="00775DFF" w:rsidTr="0072552D">
        <w:trPr>
          <w:jc w:val="center"/>
        </w:trPr>
        <w:tc>
          <w:tcPr>
            <w:tcW w:w="1496" w:type="dxa"/>
            <w:vAlign w:val="center"/>
          </w:tcPr>
          <w:p w:rsidR="00B12AD5" w:rsidRPr="00775DFF" w:rsidRDefault="00B12AD5" w:rsidP="0072552D">
            <w:pPr>
              <w:jc w:val="center"/>
            </w:pPr>
            <w:r w:rsidRPr="00775DFF">
              <w:lastRenderedPageBreak/>
              <w:t>PP</w:t>
            </w:r>
          </w:p>
        </w:tc>
        <w:tc>
          <w:tcPr>
            <w:tcW w:w="1496" w:type="dxa"/>
            <w:vAlign w:val="center"/>
          </w:tcPr>
          <w:p w:rsidR="00B12AD5" w:rsidRPr="00775DFF" w:rsidRDefault="00B12AD5" w:rsidP="0072552D">
            <w:pPr>
              <w:jc w:val="center"/>
            </w:pPr>
            <w:r w:rsidRPr="00775DFF">
              <w:t>500</w:t>
            </w:r>
          </w:p>
        </w:tc>
        <w:tc>
          <w:tcPr>
            <w:tcW w:w="1497" w:type="dxa"/>
            <w:vAlign w:val="center"/>
          </w:tcPr>
          <w:p w:rsidR="00B12AD5" w:rsidRPr="00775DFF" w:rsidRDefault="00B12AD5" w:rsidP="0072552D">
            <w:pPr>
              <w:jc w:val="center"/>
            </w:pPr>
            <w:r w:rsidRPr="00775DFF">
              <w:t>0.36</w:t>
            </w:r>
          </w:p>
        </w:tc>
        <w:tc>
          <w:tcPr>
            <w:tcW w:w="1497" w:type="dxa"/>
            <w:vAlign w:val="center"/>
          </w:tcPr>
          <w:p w:rsidR="00B12AD5" w:rsidRPr="00775DFF" w:rsidRDefault="00B12AD5" w:rsidP="0072552D">
            <w:pPr>
              <w:jc w:val="center"/>
            </w:pPr>
            <w:r w:rsidRPr="00775DFF">
              <w:t>10.2</w:t>
            </w:r>
          </w:p>
        </w:tc>
        <w:tc>
          <w:tcPr>
            <w:tcW w:w="1497" w:type="dxa"/>
            <w:vAlign w:val="center"/>
          </w:tcPr>
          <w:p w:rsidR="00B12AD5" w:rsidRPr="00775DFF" w:rsidRDefault="00B12AD5" w:rsidP="0072552D">
            <w:pPr>
              <w:jc w:val="center"/>
            </w:pPr>
            <w:r w:rsidRPr="00775DFF">
              <w:t>--</w:t>
            </w:r>
          </w:p>
        </w:tc>
        <w:tc>
          <w:tcPr>
            <w:tcW w:w="1497" w:type="dxa"/>
            <w:vAlign w:val="center"/>
          </w:tcPr>
          <w:p w:rsidR="00B12AD5" w:rsidRPr="00775DFF" w:rsidRDefault="00B12AD5" w:rsidP="0072552D">
            <w:pPr>
              <w:jc w:val="center"/>
            </w:pPr>
            <w:r w:rsidRPr="00775DFF">
              <w:t>1.0</w:t>
            </w:r>
          </w:p>
        </w:tc>
      </w:tr>
      <w:tr w:rsidR="00B12AD5" w:rsidRPr="00775DFF" w:rsidTr="0072552D">
        <w:trPr>
          <w:jc w:val="center"/>
        </w:trPr>
        <w:tc>
          <w:tcPr>
            <w:tcW w:w="1496" w:type="dxa"/>
            <w:vAlign w:val="center"/>
          </w:tcPr>
          <w:p w:rsidR="00B12AD5" w:rsidRPr="00775DFF" w:rsidRDefault="00B12AD5" w:rsidP="0072552D">
            <w:pPr>
              <w:jc w:val="center"/>
            </w:pPr>
            <w:r w:rsidRPr="00775DFF">
              <w:t>P</w:t>
            </w:r>
          </w:p>
        </w:tc>
        <w:tc>
          <w:tcPr>
            <w:tcW w:w="1496" w:type="dxa"/>
            <w:vAlign w:val="center"/>
          </w:tcPr>
          <w:p w:rsidR="00B12AD5" w:rsidRPr="00775DFF" w:rsidRDefault="00B12AD5" w:rsidP="0072552D">
            <w:pPr>
              <w:jc w:val="center"/>
            </w:pPr>
            <w:r w:rsidRPr="00775DFF">
              <w:t>420</w:t>
            </w:r>
          </w:p>
        </w:tc>
        <w:tc>
          <w:tcPr>
            <w:tcW w:w="1497" w:type="dxa"/>
            <w:vAlign w:val="center"/>
          </w:tcPr>
          <w:p w:rsidR="00B12AD5" w:rsidRPr="00775DFF" w:rsidRDefault="00B12AD5" w:rsidP="0072552D">
            <w:pPr>
              <w:jc w:val="center"/>
            </w:pPr>
            <w:r w:rsidRPr="00775DFF">
              <w:t>0.42</w:t>
            </w:r>
          </w:p>
        </w:tc>
        <w:tc>
          <w:tcPr>
            <w:tcW w:w="1497" w:type="dxa"/>
            <w:vAlign w:val="center"/>
          </w:tcPr>
          <w:p w:rsidR="00B12AD5" w:rsidRPr="00775DFF" w:rsidRDefault="00B12AD5" w:rsidP="0072552D">
            <w:pPr>
              <w:jc w:val="center"/>
            </w:pPr>
            <w:r w:rsidRPr="00775DFF">
              <w:t>10.2</w:t>
            </w:r>
          </w:p>
        </w:tc>
        <w:tc>
          <w:tcPr>
            <w:tcW w:w="1497" w:type="dxa"/>
            <w:vAlign w:val="center"/>
          </w:tcPr>
          <w:p w:rsidR="00B12AD5" w:rsidRPr="00775DFF" w:rsidRDefault="00B12AD5" w:rsidP="0072552D">
            <w:pPr>
              <w:jc w:val="center"/>
            </w:pPr>
            <w:r w:rsidRPr="00775DFF">
              <w:t>--</w:t>
            </w:r>
          </w:p>
        </w:tc>
        <w:tc>
          <w:tcPr>
            <w:tcW w:w="1497" w:type="dxa"/>
            <w:vAlign w:val="center"/>
          </w:tcPr>
          <w:p w:rsidR="00B12AD5" w:rsidRPr="00775DFF" w:rsidRDefault="00B12AD5" w:rsidP="0072552D">
            <w:pPr>
              <w:jc w:val="center"/>
            </w:pPr>
            <w:r w:rsidRPr="00775DFF">
              <w:t>1.0</w:t>
            </w:r>
          </w:p>
        </w:tc>
      </w:tr>
      <w:tr w:rsidR="00B12AD5" w:rsidRPr="00775DFF" w:rsidTr="0072552D">
        <w:trPr>
          <w:jc w:val="center"/>
        </w:trPr>
        <w:tc>
          <w:tcPr>
            <w:tcW w:w="1496" w:type="dxa"/>
            <w:vAlign w:val="center"/>
          </w:tcPr>
          <w:p w:rsidR="00B12AD5" w:rsidRPr="00775DFF" w:rsidRDefault="00B12AD5" w:rsidP="0072552D">
            <w:pPr>
              <w:jc w:val="center"/>
            </w:pPr>
            <w:r w:rsidRPr="00775DFF">
              <w:t>A</w:t>
            </w:r>
          </w:p>
        </w:tc>
        <w:tc>
          <w:tcPr>
            <w:tcW w:w="1496" w:type="dxa"/>
            <w:vAlign w:val="center"/>
          </w:tcPr>
          <w:p w:rsidR="00B12AD5" w:rsidRPr="00775DFF" w:rsidRDefault="00B12AD5" w:rsidP="0072552D">
            <w:pPr>
              <w:jc w:val="center"/>
            </w:pPr>
            <w:r w:rsidRPr="00775DFF">
              <w:t>363</w:t>
            </w:r>
          </w:p>
        </w:tc>
        <w:tc>
          <w:tcPr>
            <w:tcW w:w="1497" w:type="dxa"/>
            <w:vAlign w:val="center"/>
          </w:tcPr>
          <w:p w:rsidR="00B12AD5" w:rsidRPr="00775DFF" w:rsidRDefault="00B12AD5" w:rsidP="0072552D">
            <w:pPr>
              <w:jc w:val="center"/>
            </w:pPr>
            <w:r w:rsidRPr="00775DFF">
              <w:t>0.49</w:t>
            </w:r>
          </w:p>
        </w:tc>
        <w:tc>
          <w:tcPr>
            <w:tcW w:w="1497" w:type="dxa"/>
            <w:vAlign w:val="center"/>
          </w:tcPr>
          <w:p w:rsidR="00B12AD5" w:rsidRPr="00775DFF" w:rsidRDefault="00B12AD5" w:rsidP="0072552D">
            <w:pPr>
              <w:jc w:val="center"/>
            </w:pPr>
            <w:r w:rsidRPr="00775DFF">
              <w:t>10.2</w:t>
            </w:r>
          </w:p>
        </w:tc>
        <w:tc>
          <w:tcPr>
            <w:tcW w:w="1497" w:type="dxa"/>
            <w:vAlign w:val="center"/>
          </w:tcPr>
          <w:p w:rsidR="00B12AD5" w:rsidRPr="00775DFF" w:rsidRDefault="00B12AD5" w:rsidP="0072552D">
            <w:pPr>
              <w:jc w:val="center"/>
            </w:pPr>
            <w:r w:rsidRPr="00775DFF">
              <w:t>5</w:t>
            </w:r>
          </w:p>
        </w:tc>
        <w:tc>
          <w:tcPr>
            <w:tcW w:w="1497" w:type="dxa"/>
            <w:vAlign w:val="center"/>
          </w:tcPr>
          <w:p w:rsidR="00B12AD5" w:rsidRPr="00775DFF" w:rsidRDefault="00B12AD5" w:rsidP="0072552D">
            <w:pPr>
              <w:jc w:val="center"/>
            </w:pPr>
            <w:r w:rsidRPr="00775DFF">
              <w:t>1.0-1½</w:t>
            </w:r>
          </w:p>
        </w:tc>
      </w:tr>
      <w:tr w:rsidR="00B12AD5" w:rsidRPr="00775DFF" w:rsidTr="0072552D">
        <w:trPr>
          <w:jc w:val="center"/>
        </w:trPr>
        <w:tc>
          <w:tcPr>
            <w:tcW w:w="1496" w:type="dxa"/>
            <w:vAlign w:val="center"/>
          </w:tcPr>
          <w:p w:rsidR="00B12AD5" w:rsidRPr="00775DFF" w:rsidRDefault="00B12AD5" w:rsidP="0072552D">
            <w:pPr>
              <w:jc w:val="center"/>
            </w:pPr>
            <w:r w:rsidRPr="00775DFF">
              <w:t>B</w:t>
            </w:r>
          </w:p>
        </w:tc>
        <w:tc>
          <w:tcPr>
            <w:tcW w:w="1496" w:type="dxa"/>
            <w:vAlign w:val="center"/>
          </w:tcPr>
          <w:p w:rsidR="00B12AD5" w:rsidRPr="00775DFF" w:rsidRDefault="00B12AD5" w:rsidP="0072552D">
            <w:pPr>
              <w:jc w:val="center"/>
            </w:pPr>
            <w:r w:rsidRPr="00775DFF">
              <w:t>335</w:t>
            </w:r>
          </w:p>
        </w:tc>
        <w:tc>
          <w:tcPr>
            <w:tcW w:w="1497" w:type="dxa"/>
            <w:vAlign w:val="center"/>
          </w:tcPr>
          <w:p w:rsidR="00B12AD5" w:rsidRPr="00775DFF" w:rsidRDefault="00B12AD5" w:rsidP="0072552D">
            <w:pPr>
              <w:jc w:val="center"/>
            </w:pPr>
            <w:r w:rsidRPr="00775DFF">
              <w:t>0.53</w:t>
            </w:r>
          </w:p>
        </w:tc>
        <w:tc>
          <w:tcPr>
            <w:tcW w:w="1497" w:type="dxa"/>
            <w:vAlign w:val="center"/>
          </w:tcPr>
          <w:p w:rsidR="00B12AD5" w:rsidRPr="00775DFF" w:rsidRDefault="00B12AD5" w:rsidP="0072552D">
            <w:pPr>
              <w:jc w:val="center"/>
            </w:pPr>
            <w:r w:rsidRPr="00775DFF">
              <w:t>10.2</w:t>
            </w:r>
          </w:p>
        </w:tc>
        <w:tc>
          <w:tcPr>
            <w:tcW w:w="1497" w:type="dxa"/>
            <w:vAlign w:val="center"/>
          </w:tcPr>
          <w:p w:rsidR="00B12AD5" w:rsidRPr="00775DFF" w:rsidRDefault="00B12AD5" w:rsidP="0072552D">
            <w:pPr>
              <w:jc w:val="center"/>
            </w:pPr>
            <w:r w:rsidRPr="00775DFF">
              <w:t>5</w:t>
            </w:r>
          </w:p>
        </w:tc>
        <w:tc>
          <w:tcPr>
            <w:tcW w:w="1497" w:type="dxa"/>
            <w:vAlign w:val="center"/>
          </w:tcPr>
          <w:p w:rsidR="00B12AD5" w:rsidRPr="00775DFF" w:rsidRDefault="00B12AD5" w:rsidP="0072552D">
            <w:pPr>
              <w:jc w:val="center"/>
            </w:pPr>
            <w:r w:rsidRPr="00775DFF">
              <w:t>1.0-1½</w:t>
            </w:r>
          </w:p>
        </w:tc>
      </w:tr>
      <w:tr w:rsidR="00B12AD5" w:rsidRPr="00775DFF" w:rsidTr="0072552D">
        <w:trPr>
          <w:jc w:val="center"/>
        </w:trPr>
        <w:tc>
          <w:tcPr>
            <w:tcW w:w="1496" w:type="dxa"/>
            <w:vAlign w:val="center"/>
          </w:tcPr>
          <w:p w:rsidR="00B12AD5" w:rsidRPr="00775DFF" w:rsidRDefault="00B12AD5" w:rsidP="0072552D">
            <w:pPr>
              <w:jc w:val="center"/>
            </w:pPr>
            <w:r w:rsidRPr="00775DFF">
              <w:t>C</w:t>
            </w:r>
          </w:p>
        </w:tc>
        <w:tc>
          <w:tcPr>
            <w:tcW w:w="1496" w:type="dxa"/>
            <w:vAlign w:val="center"/>
          </w:tcPr>
          <w:p w:rsidR="00B12AD5" w:rsidRPr="00775DFF" w:rsidRDefault="00B12AD5" w:rsidP="0072552D">
            <w:pPr>
              <w:jc w:val="center"/>
            </w:pPr>
            <w:r w:rsidRPr="00775DFF">
              <w:t>306</w:t>
            </w:r>
          </w:p>
        </w:tc>
        <w:tc>
          <w:tcPr>
            <w:tcW w:w="1497" w:type="dxa"/>
            <w:vAlign w:val="center"/>
          </w:tcPr>
          <w:p w:rsidR="00B12AD5" w:rsidRPr="00775DFF" w:rsidRDefault="00B12AD5" w:rsidP="0072552D">
            <w:pPr>
              <w:jc w:val="center"/>
            </w:pPr>
            <w:r w:rsidRPr="00775DFF">
              <w:t>0.58</w:t>
            </w:r>
          </w:p>
        </w:tc>
        <w:tc>
          <w:tcPr>
            <w:tcW w:w="1497" w:type="dxa"/>
            <w:vAlign w:val="center"/>
          </w:tcPr>
          <w:p w:rsidR="00B12AD5" w:rsidRPr="00775DFF" w:rsidRDefault="00B12AD5" w:rsidP="0072552D">
            <w:pPr>
              <w:jc w:val="center"/>
            </w:pPr>
            <w:r w:rsidRPr="00775DFF">
              <w:t>10.2</w:t>
            </w:r>
          </w:p>
        </w:tc>
        <w:tc>
          <w:tcPr>
            <w:tcW w:w="1497" w:type="dxa"/>
            <w:vAlign w:val="center"/>
          </w:tcPr>
          <w:p w:rsidR="00B12AD5" w:rsidRPr="00775DFF" w:rsidRDefault="00B12AD5" w:rsidP="0072552D">
            <w:pPr>
              <w:jc w:val="center"/>
            </w:pPr>
            <w:r w:rsidRPr="00775DFF">
              <w:t>5</w:t>
            </w:r>
          </w:p>
        </w:tc>
        <w:tc>
          <w:tcPr>
            <w:tcW w:w="1497" w:type="dxa"/>
            <w:vAlign w:val="center"/>
          </w:tcPr>
          <w:p w:rsidR="00B12AD5" w:rsidRPr="00775DFF" w:rsidRDefault="00B12AD5" w:rsidP="0072552D">
            <w:pPr>
              <w:jc w:val="center"/>
            </w:pPr>
            <w:r w:rsidRPr="00775DFF">
              <w:t>1.0-1½</w:t>
            </w:r>
          </w:p>
        </w:tc>
      </w:tr>
      <w:tr w:rsidR="00B12AD5" w:rsidRPr="00775DFF" w:rsidTr="0072552D">
        <w:trPr>
          <w:jc w:val="center"/>
        </w:trPr>
        <w:tc>
          <w:tcPr>
            <w:tcW w:w="1496" w:type="dxa"/>
            <w:vAlign w:val="center"/>
          </w:tcPr>
          <w:p w:rsidR="00B12AD5" w:rsidRPr="00775DFF" w:rsidRDefault="00B12AD5" w:rsidP="0072552D">
            <w:pPr>
              <w:jc w:val="center"/>
            </w:pPr>
            <w:r w:rsidRPr="00775DFF">
              <w:t>D</w:t>
            </w:r>
          </w:p>
        </w:tc>
        <w:tc>
          <w:tcPr>
            <w:tcW w:w="1496" w:type="dxa"/>
            <w:vAlign w:val="center"/>
          </w:tcPr>
          <w:p w:rsidR="00B12AD5" w:rsidRPr="00775DFF" w:rsidRDefault="00B12AD5" w:rsidP="0072552D">
            <w:pPr>
              <w:jc w:val="center"/>
            </w:pPr>
            <w:r w:rsidRPr="00775DFF">
              <w:t>251</w:t>
            </w:r>
          </w:p>
        </w:tc>
        <w:tc>
          <w:tcPr>
            <w:tcW w:w="1497" w:type="dxa"/>
            <w:vAlign w:val="center"/>
          </w:tcPr>
          <w:p w:rsidR="00B12AD5" w:rsidRPr="00775DFF" w:rsidRDefault="00B12AD5" w:rsidP="0072552D">
            <w:pPr>
              <w:jc w:val="center"/>
            </w:pPr>
            <w:r w:rsidRPr="00775DFF">
              <w:t>0.62</w:t>
            </w:r>
          </w:p>
        </w:tc>
        <w:tc>
          <w:tcPr>
            <w:tcW w:w="1497" w:type="dxa"/>
            <w:vAlign w:val="center"/>
          </w:tcPr>
          <w:p w:rsidR="00B12AD5" w:rsidRPr="00775DFF" w:rsidRDefault="00B12AD5" w:rsidP="0072552D">
            <w:pPr>
              <w:jc w:val="center"/>
            </w:pPr>
            <w:r w:rsidRPr="00775DFF">
              <w:t>7.5</w:t>
            </w:r>
          </w:p>
        </w:tc>
        <w:tc>
          <w:tcPr>
            <w:tcW w:w="1497" w:type="dxa"/>
            <w:vAlign w:val="center"/>
          </w:tcPr>
          <w:p w:rsidR="00B12AD5" w:rsidRPr="00775DFF" w:rsidRDefault="00B12AD5" w:rsidP="0072552D">
            <w:pPr>
              <w:jc w:val="center"/>
            </w:pPr>
            <w:r w:rsidRPr="00775DFF">
              <w:t>4</w:t>
            </w:r>
          </w:p>
        </w:tc>
        <w:tc>
          <w:tcPr>
            <w:tcW w:w="1497" w:type="dxa"/>
            <w:vAlign w:val="center"/>
          </w:tcPr>
          <w:p w:rsidR="00B12AD5" w:rsidRPr="00775DFF" w:rsidRDefault="00B12AD5" w:rsidP="0072552D">
            <w:pPr>
              <w:jc w:val="center"/>
            </w:pPr>
            <w:r w:rsidRPr="00775DFF">
              <w:t>2.0</w:t>
            </w:r>
          </w:p>
        </w:tc>
      </w:tr>
      <w:tr w:rsidR="00B12AD5" w:rsidRPr="00775DFF" w:rsidTr="0072552D">
        <w:trPr>
          <w:jc w:val="center"/>
        </w:trPr>
        <w:tc>
          <w:tcPr>
            <w:tcW w:w="1496" w:type="dxa"/>
            <w:vAlign w:val="center"/>
          </w:tcPr>
          <w:p w:rsidR="00B12AD5" w:rsidRPr="00775DFF" w:rsidRDefault="00B12AD5" w:rsidP="0072552D">
            <w:pPr>
              <w:jc w:val="center"/>
            </w:pPr>
            <w:r w:rsidRPr="00775DFF">
              <w:t>E</w:t>
            </w:r>
          </w:p>
        </w:tc>
        <w:tc>
          <w:tcPr>
            <w:tcW w:w="1496" w:type="dxa"/>
            <w:vAlign w:val="center"/>
          </w:tcPr>
          <w:p w:rsidR="00B12AD5" w:rsidRPr="00775DFF" w:rsidRDefault="00B12AD5" w:rsidP="0072552D">
            <w:pPr>
              <w:jc w:val="center"/>
            </w:pPr>
            <w:r w:rsidRPr="00775DFF">
              <w:t>196</w:t>
            </w:r>
          </w:p>
        </w:tc>
        <w:tc>
          <w:tcPr>
            <w:tcW w:w="1497" w:type="dxa"/>
            <w:vAlign w:val="center"/>
          </w:tcPr>
          <w:p w:rsidR="00B12AD5" w:rsidRPr="00775DFF" w:rsidRDefault="00B12AD5" w:rsidP="0072552D">
            <w:pPr>
              <w:jc w:val="center"/>
            </w:pPr>
            <w:r w:rsidRPr="00775DFF">
              <w:t>0.75</w:t>
            </w:r>
          </w:p>
        </w:tc>
        <w:tc>
          <w:tcPr>
            <w:tcW w:w="1497" w:type="dxa"/>
            <w:vAlign w:val="center"/>
          </w:tcPr>
          <w:p w:rsidR="00B12AD5" w:rsidRPr="00775DFF" w:rsidRDefault="00B12AD5" w:rsidP="0072552D">
            <w:pPr>
              <w:jc w:val="center"/>
            </w:pPr>
            <w:r w:rsidRPr="00775DFF">
              <w:t>7.5</w:t>
            </w:r>
          </w:p>
        </w:tc>
        <w:tc>
          <w:tcPr>
            <w:tcW w:w="1497" w:type="dxa"/>
            <w:vAlign w:val="center"/>
          </w:tcPr>
          <w:p w:rsidR="00B12AD5" w:rsidRPr="00775DFF" w:rsidRDefault="00B12AD5" w:rsidP="0072552D">
            <w:pPr>
              <w:jc w:val="center"/>
            </w:pPr>
            <w:r w:rsidRPr="00775DFF">
              <w:t>4</w:t>
            </w:r>
          </w:p>
        </w:tc>
        <w:tc>
          <w:tcPr>
            <w:tcW w:w="1497" w:type="dxa"/>
            <w:vAlign w:val="center"/>
          </w:tcPr>
          <w:p w:rsidR="00B12AD5" w:rsidRPr="00775DFF" w:rsidRDefault="00B12AD5" w:rsidP="0072552D">
            <w:pPr>
              <w:jc w:val="center"/>
            </w:pPr>
            <w:r w:rsidRPr="00775DFF">
              <w:t>2.0-2½</w:t>
            </w:r>
          </w:p>
        </w:tc>
      </w:tr>
    </w:tbl>
    <w:p w:rsidR="00B12AD5" w:rsidRPr="0039102C" w:rsidRDefault="00B12AD5" w:rsidP="00B12AD5">
      <w:pPr>
        <w:jc w:val="both"/>
      </w:pPr>
      <w:r w:rsidRPr="0039102C">
        <w:t>Los hormigones PP y P se utilizaran en estructuras de hormigón pretensado pudiendo especificarse para cada caso particular las resistencias requeridas, en los planos o en las Especificaciones Técnicas Especiales.</w:t>
      </w:r>
    </w:p>
    <w:p w:rsidR="00B12AD5" w:rsidRPr="0039102C" w:rsidRDefault="00B12AD5" w:rsidP="00B12AD5">
      <w:pPr>
        <w:jc w:val="both"/>
      </w:pPr>
      <w:r w:rsidRPr="0039102C">
        <w:t>Los hormigones tipo A y B se usarán en todas las superestructuras de puentes y en infraestructuras de hormigón armado, excepto donde las secciones son macizas y están ligeramente armadas y como regularización de fundaciones.</w:t>
      </w:r>
    </w:p>
    <w:p w:rsidR="00B12AD5" w:rsidRPr="0039102C" w:rsidRDefault="00B12AD5" w:rsidP="00B12AD5">
      <w:pPr>
        <w:jc w:val="both"/>
      </w:pPr>
      <w:r w:rsidRPr="0039102C">
        <w:t>Los hormigones depositados en agua, serán también de tipo A y B, con 10% más del cemento normalmente utilizado.</w:t>
      </w:r>
    </w:p>
    <w:p w:rsidR="00B12AD5" w:rsidRPr="0039102C" w:rsidRDefault="00B12AD5" w:rsidP="00B12AD5">
      <w:pPr>
        <w:jc w:val="both"/>
      </w:pPr>
      <w:r w:rsidRPr="0039102C">
        <w:t>Los hormigones tipo C y D se usarán en infraestructuras con ninguna o poca armadura. El tipo E se usará en secciones macizas no armadas.</w:t>
      </w:r>
    </w:p>
    <w:p w:rsidR="00B12AD5" w:rsidRPr="0039102C" w:rsidRDefault="00B12AD5" w:rsidP="00B12AD5">
      <w:pPr>
        <w:jc w:val="both"/>
      </w:pPr>
      <w:r w:rsidRPr="0039102C">
        <w:t>El CONTRATISTA no podrá alterar las dosificaciones sin autorización expresa del SUPERVISOR, debiendo adoptar las medidas necesarias para mantenerlas. La operación para la medición de los componentes de la mezcla deberá realizarse siempre “en peso”, mediante instalaciones gravimétricas, automáticas o de comando manual. Excepcionalmente y por escrito el SUPERVISOR podrá autorizar el control por volumen, en cuyo caso deberán emplearse cajones de madera o de metal, de dimensiones correctas, indeformables por el uso y perfectamente identificadas de acuerdo al diseño fijado. En las operaciones de relleno de los cajones, el material no deberá rebasar el plano de los bordes, no siendo permitido en ningún caso, la formación de combaduras, lo que se evitará enrasando sistemáticamente las superficies finales.</w:t>
      </w:r>
    </w:p>
    <w:p w:rsidR="00B12AD5" w:rsidRPr="0039102C" w:rsidRDefault="00B12AD5" w:rsidP="00B12AD5">
      <w:pPr>
        <w:jc w:val="both"/>
      </w:pPr>
      <w:r w:rsidRPr="0039102C">
        <w:t>El hormigón con control por volumen deberá tener empleo únicamente en emergencia, siempre y exclusivamente a criterio del SUPERVISOR.</w:t>
      </w:r>
    </w:p>
    <w:p w:rsidR="00B12AD5" w:rsidRPr="0039102C" w:rsidRDefault="00B12AD5" w:rsidP="00B12AD5">
      <w:pPr>
        <w:jc w:val="both"/>
      </w:pPr>
    </w:p>
    <w:p w:rsidR="00B12AD5" w:rsidRPr="0039102C" w:rsidRDefault="00B12AD5" w:rsidP="00B12AD5">
      <w:pPr>
        <w:jc w:val="both"/>
      </w:pPr>
      <w:r w:rsidRPr="0039102C">
        <w:lastRenderedPageBreak/>
        <w:t>Deberá ponerse especial atención en la medición del agua de mezclado, debiendo preverse un dispositivo de medida, capaz de garantizar la medida del volumen de agua con un error inferior al 3% del volumen fijado en la dosificación.</w:t>
      </w:r>
    </w:p>
    <w:p w:rsidR="00B12AD5" w:rsidRPr="0039102C" w:rsidRDefault="00B12AD5" w:rsidP="00B12AD5">
      <w:pPr>
        <w:jc w:val="both"/>
      </w:pPr>
      <w:r w:rsidRPr="0039102C">
        <w:t>PREPARACIÓN.</w:t>
      </w:r>
    </w:p>
    <w:p w:rsidR="00B12AD5" w:rsidRPr="0039102C" w:rsidRDefault="00B12AD5" w:rsidP="00B12AD5">
      <w:pPr>
        <w:jc w:val="both"/>
      </w:pPr>
      <w:r w:rsidRPr="0039102C">
        <w:t>El hormigón podrá prepararse en el lugar de la obra, o será rápidamente transportado para su empleo inmediato cuando sea preparado en otro lugar. La preparación del hormigón en el lugar de la obra deberá realizarse en hormigoneras de tipos y capacidades aprobados por el SUPERVISOR.</w:t>
      </w:r>
    </w:p>
    <w:p w:rsidR="00B12AD5" w:rsidRPr="0039102C" w:rsidRDefault="00B12AD5" w:rsidP="00B12AD5">
      <w:pPr>
        <w:jc w:val="both"/>
      </w:pPr>
      <w:r w:rsidRPr="0039102C">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suprior a la prevista en la dosificación, debiendo mantenerse un valor fijo para la relación agua/cemento.</w:t>
      </w:r>
    </w:p>
    <w:p w:rsidR="00B12AD5" w:rsidRPr="0039102C" w:rsidRDefault="00B12AD5" w:rsidP="00B12AD5">
      <w:pPr>
        <w:jc w:val="both"/>
      </w:pPr>
      <w:r w:rsidRPr="0039102C">
        <w:t>Los materiales serán colocados en la mezcladora, de modo que una parte del agua de amasado sea admitida antes que los materiales secos: el orden de entrada a la hormigonera será: parte del agua, agregado grueso, cemento, arena, y el resto del agua de amasado. Los aditivos deberán añadirse al agua en cantidades exactas, antes de su introducción al tambor, salvo recomendación de otro procedimiento por el SUPERVISOR.</w:t>
      </w:r>
    </w:p>
    <w:p w:rsidR="00B12AD5" w:rsidRPr="0039102C" w:rsidRDefault="00B12AD5" w:rsidP="00B12AD5">
      <w:pPr>
        <w:jc w:val="both"/>
      </w:pPr>
      <w:r w:rsidRPr="0039102C">
        <w:t>El tiempo de mezclado, contado a partir del instante en que todos los materiales hayan sido colocados en la hormigonera, dependerá del tipo de la misma y no deberá ser inferior a:</w:t>
      </w:r>
    </w:p>
    <w:p w:rsidR="00B12AD5" w:rsidRPr="0039102C" w:rsidRDefault="00B12AD5" w:rsidP="00B12AD5">
      <w:pPr>
        <w:jc w:val="both"/>
      </w:pPr>
      <w:r w:rsidRPr="0039102C">
        <w:t xml:space="preserve">Para hormigones basculante </w:t>
      </w:r>
      <w:r w:rsidRPr="0039102C">
        <w:tab/>
      </w:r>
      <w:r w:rsidRPr="0039102C">
        <w:tab/>
      </w:r>
      <w:r w:rsidRPr="0039102C">
        <w:tab/>
        <w:t>2 minutos</w:t>
      </w:r>
    </w:p>
    <w:p w:rsidR="00B12AD5" w:rsidRPr="0039102C" w:rsidRDefault="00B12AD5" w:rsidP="00B12AD5">
      <w:pPr>
        <w:jc w:val="both"/>
      </w:pPr>
      <w:r w:rsidRPr="0039102C">
        <w:t xml:space="preserve">Para hormigoneras de eje horizontal </w:t>
      </w:r>
      <w:r w:rsidRPr="0039102C">
        <w:tab/>
      </w:r>
      <w:r w:rsidRPr="0039102C">
        <w:tab/>
        <w:t>1,5 minutos</w:t>
      </w:r>
    </w:p>
    <w:p w:rsidR="00B12AD5" w:rsidRPr="0039102C" w:rsidRDefault="00B12AD5" w:rsidP="00B12AD5">
      <w:pPr>
        <w:jc w:val="both"/>
      </w:pPr>
      <w:r w:rsidRPr="0039102C">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B12AD5" w:rsidRPr="0039102C" w:rsidRDefault="00B12AD5" w:rsidP="00B12AD5">
      <w:pPr>
        <w:jc w:val="both"/>
      </w:pPr>
      <w:r w:rsidRPr="0039102C">
        <w:t xml:space="preserve">Todos los dispositivos destinados a la medición para la preparación del hormigón, deberán estar sujetos a la aprobación del SUPERVISOR. Si la mezcla fuera hecha en una planta de hormigón, situada fuera del lugar de la obra, la hormigonera y los métodos usados estar de acuerdo con los requisitos aquí indicados y satisfacer las exigencias de </w:t>
      </w:r>
      <w:smartTag w:uri="urn:schemas-microsoft-com:office:smarttags" w:element="PersonName">
        <w:smartTagPr>
          <w:attr w:name="ProductID" w:val="la AASHTO M-157"/>
        </w:smartTagPr>
        <w:r w:rsidRPr="0039102C">
          <w:t>la AASHTO M-157</w:t>
        </w:r>
      </w:smartTag>
      <w:r w:rsidRPr="0039102C">
        <w:t>.</w:t>
      </w:r>
    </w:p>
    <w:p w:rsidR="00B12AD5" w:rsidRPr="0039102C" w:rsidRDefault="00B12AD5" w:rsidP="00B12AD5">
      <w:pPr>
        <w:jc w:val="both"/>
      </w:pPr>
      <w:r w:rsidRPr="0039102C">
        <w:t>El hormigón deberá prepararse solamente en las cantidades destinadas para su uso inmediato. El hormigón que estuviera parcialmente endurecido, no deberá ser utilizado.</w:t>
      </w:r>
    </w:p>
    <w:p w:rsidR="00B12AD5" w:rsidRPr="0039102C" w:rsidRDefault="00B12AD5" w:rsidP="00B12AD5">
      <w:pPr>
        <w:jc w:val="both"/>
      </w:pPr>
    </w:p>
    <w:p w:rsidR="00B12AD5" w:rsidRPr="0039102C" w:rsidRDefault="00B12AD5" w:rsidP="00B12AD5">
      <w:pPr>
        <w:jc w:val="both"/>
      </w:pPr>
      <w:r w:rsidRPr="0039102C">
        <w:t>TRANSPORTE.</w:t>
      </w:r>
    </w:p>
    <w:p w:rsidR="00B12AD5" w:rsidRPr="0039102C" w:rsidRDefault="00B12AD5" w:rsidP="00B12AD5">
      <w:pPr>
        <w:jc w:val="both"/>
      </w:pPr>
      <w:r w:rsidRPr="0039102C">
        <w:lastRenderedPageBreak/>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rsidR="00B12AD5" w:rsidRPr="0039102C" w:rsidRDefault="00B12AD5" w:rsidP="00B12AD5">
      <w:pPr>
        <w:jc w:val="both"/>
      </w:pPr>
      <w:r w:rsidRPr="0039102C">
        <w:t>A menos que el SUPERVISOR autorice de otra manera por escrito, el camión mezclador dotado de hormigonera deberá exceder del régimen fijado por el fabricante, ni llegar a sobrepasar el 80% de la capacidad del tambor.</w:t>
      </w:r>
    </w:p>
    <w:p w:rsidR="00B12AD5" w:rsidRPr="0039102C" w:rsidRDefault="00B12AD5" w:rsidP="00B12AD5">
      <w:pPr>
        <w:jc w:val="both"/>
      </w:pPr>
      <w:r w:rsidRPr="0039102C">
        <w:t>El intervalo entre el momento de la introducción del agua al tambor de la mezcladora central y la descarga final del hormigón en obra, no podrá exceder de 90 minutos. Durante este intervalo, la mezcla deberá resolverse constantemente, ya que no será permitido que el hormigón permanezca en reposo, antes de su colocación por un tiempo superior a 30 minutos.</w:t>
      </w:r>
    </w:p>
    <w:p w:rsidR="00B12AD5" w:rsidRPr="0039102C" w:rsidRDefault="00B12AD5" w:rsidP="00B12AD5">
      <w:pPr>
        <w:jc w:val="both"/>
      </w:pPr>
      <w:r w:rsidRPr="0039102C">
        <w:t>COLOCACIÓN</w:t>
      </w:r>
    </w:p>
    <w:p w:rsidR="00B12AD5" w:rsidRPr="0039102C" w:rsidRDefault="00B12AD5" w:rsidP="00B12AD5">
      <w:pPr>
        <w:jc w:val="both"/>
      </w:pPr>
      <w:r w:rsidRPr="0039102C">
        <w:t>La colocación del hormigón solo podrá iniciarse después de conocerse los resultados de los ensayos, mediante autorización del SUPERVISOR.</w:t>
      </w:r>
    </w:p>
    <w:p w:rsidR="00B12AD5" w:rsidRPr="0039102C" w:rsidRDefault="00B12AD5" w:rsidP="00B12AD5">
      <w:pPr>
        <w:jc w:val="both"/>
      </w:pPr>
      <w:r w:rsidRPr="0039102C">
        <w:t>Será necesario asimismo verificar si la armadura está colocada en su posición exacta, si los encofrados de madera, están suficientemente humedecidos y si de su interior han sido removidos la viruta, aserrín y demás residuos de las operaciones de carpintería.</w:t>
      </w:r>
    </w:p>
    <w:p w:rsidR="00B12AD5" w:rsidRPr="0039102C" w:rsidRDefault="00B12AD5" w:rsidP="00B12AD5">
      <w:pPr>
        <w:jc w:val="both"/>
      </w:pPr>
      <w:r w:rsidRPr="0039102C">
        <w:t>No se permitirá la colocación del hormigón desde una altura superior a dos metros, ni la acumulación de grandes cantidades de mezcla en un solo lugar para su posterior esparcido.</w:t>
      </w:r>
    </w:p>
    <w:p w:rsidR="00B12AD5" w:rsidRPr="0039102C" w:rsidRDefault="00B12AD5" w:rsidP="00B12AD5">
      <w:pPr>
        <w:jc w:val="both"/>
      </w:pPr>
      <w:r w:rsidRPr="0039102C">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rsidR="00B12AD5" w:rsidRPr="0039102C" w:rsidRDefault="00B12AD5" w:rsidP="00B12AD5">
      <w:pPr>
        <w:jc w:val="both"/>
      </w:pPr>
      <w:r w:rsidRPr="0039102C">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rsidR="00B12AD5" w:rsidRPr="0039102C" w:rsidRDefault="00B12AD5" w:rsidP="00B12AD5">
      <w:pPr>
        <w:jc w:val="both"/>
      </w:pPr>
    </w:p>
    <w:p w:rsidR="00B12AD5" w:rsidRPr="0039102C" w:rsidRDefault="00B12AD5" w:rsidP="00B12AD5">
      <w:pPr>
        <w:jc w:val="both"/>
      </w:pPr>
      <w:r w:rsidRPr="0039102C">
        <w:lastRenderedPageBreak/>
        <w:t xml:space="preserve">Cuando se use un embudo, este consistirá de un tubo de más de </w:t>
      </w:r>
      <w:smartTag w:uri="urn:schemas-microsoft-com:office:smarttags" w:element="metricconverter">
        <w:smartTagPr>
          <w:attr w:name="ProductID" w:val="25 cm"/>
        </w:smartTagPr>
        <w:r w:rsidRPr="0039102C">
          <w:t>25 cm</w:t>
        </w:r>
      </w:smartTag>
      <w:r w:rsidRPr="0039102C">
        <w:t>. de diámetros, construido en secciones con acoplamientos de brida provistos de empaquetaduras. Los medios para sostener el embudo serán tales, que se permita un libre movimiento del extremo de descarga sobre la parte superior del concreto, y que pueda ser bajado rápidamente, cuando fuese necesario cortar o retardar la descarga del hormigón. El flujo del hormigón deberá ser continuo hasta la terminación del trabajo.</w:t>
      </w:r>
    </w:p>
    <w:p w:rsidR="00B12AD5" w:rsidRPr="0039102C" w:rsidRDefault="00B12AD5" w:rsidP="00B12AD5">
      <w:pPr>
        <w:jc w:val="both"/>
      </w:pPr>
      <w:r w:rsidRPr="0039102C">
        <w:t>Cuando se coloque el hormigón con un cucharón de fondo movible, éste tendrá una capacidad superior a medio metro cúbico (</w:t>
      </w:r>
      <w:smartTag w:uri="urn:schemas-microsoft-com:office:smarttags" w:element="metricconverter">
        <w:smartTagPr>
          <w:attr w:name="ProductID" w:val="0.50 m3"/>
        </w:smartTagPr>
        <w:r w:rsidRPr="0039102C">
          <w:t>0.50 m</w:t>
        </w:r>
        <w:r w:rsidRPr="0039102C">
          <w:rPr>
            <w:vertAlign w:val="superscript"/>
          </w:rPr>
          <w:t>3</w:t>
        </w:r>
      </w:smartTag>
      <w:r w:rsidRPr="0039102C">
        <w:t>). El cucharón deberá bajarse gradual y cuidadosamente, hasta quedar apoyado en la fundación preparada o en el hormigón ya colocado.</w:t>
      </w:r>
    </w:p>
    <w:p w:rsidR="00B12AD5" w:rsidRPr="0039102C" w:rsidRDefault="00B12AD5" w:rsidP="00B12AD5">
      <w:pPr>
        <w:jc w:val="both"/>
      </w:pPr>
      <w:r w:rsidRPr="0039102C">
        <w:t>Descenderá entonces muy lentamente durante el proceso de descarga. Con esto se pretende mantener el agua tan quieta como sea posible en el punto de descarga y evitar la agitación de la mezcla.</w:t>
      </w:r>
    </w:p>
    <w:p w:rsidR="00B12AD5" w:rsidRPr="0039102C" w:rsidRDefault="00B12AD5" w:rsidP="00B12AD5">
      <w:pPr>
        <w:jc w:val="both"/>
      </w:pPr>
      <w:r w:rsidRPr="0039102C">
        <w:t>Excepto cuando exista una autorización escrita especifica del SUPERVISOR, las operaciones de colocación del hormigón deberán suspenderse cuando la temperatura del aire en descenso,  sobre y/o lejos de fuentes artificiales de calor, baje a menos de 5° C, y no podrán reanudarse hasta que dicha temperatura del aire en ascenso, a la sombra, y alejado de fuentes de calor artificial alcance a los 5° C.</w:t>
      </w:r>
    </w:p>
    <w:p w:rsidR="00B12AD5" w:rsidRPr="0039102C" w:rsidRDefault="00B12AD5" w:rsidP="00B12AD5">
      <w:pPr>
        <w:jc w:val="both"/>
      </w:pPr>
      <w:r w:rsidRPr="0039102C">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_____as___ƵԌ㺬ヸ__佈ミ㹼ヸ蜘_____ꗜヘ__鹨᪙____________ƼԈ__靬᪙ꅰ᪙需᪙______枰___ƻԈ佴ミ蜘_________ꆔ᪙ꄠ᪙__ƆԌ㺬ヸ__佈ミ㹼ヸ蜘____"/>
        </w:smartTagPr>
        <w:r w:rsidRPr="0039102C">
          <w:t>10°C</w:t>
        </w:r>
      </w:smartTag>
      <w:r w:rsidRPr="0039102C">
        <w:t xml:space="preserve">, y no mayor de </w:t>
      </w:r>
      <w:smartTag w:uri="urn:schemas-microsoft-com:office:smarttags" w:element="metricconverter">
        <w:smartTagPr>
          <w:attr w:name="ProductID" w:val="32ﾰC"/>
        </w:smartTagPr>
        <w:r w:rsidRPr="0039102C">
          <w:t>32°C</w:t>
        </w:r>
      </w:smartTag>
      <w:r w:rsidRPr="0039102C">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rsidR="00B12AD5" w:rsidRPr="0039102C" w:rsidRDefault="00B12AD5" w:rsidP="00B12AD5">
      <w:pPr>
        <w:jc w:val="both"/>
      </w:pPr>
      <w:r w:rsidRPr="0039102C">
        <w:t>El equipo deberá calentar los materiales uniformemente y deberá evitarse la posibilidad de que se produzcan zonas sobrecalentadas que puedan perjudicar a los materiales. Los agregados y el agua utilizados para la mezcla, no deberán calentarse más allá de los 66° C. No se utilizarán materiales helados o que tengan terrones de materiales endurecidos.</w:t>
      </w:r>
    </w:p>
    <w:p w:rsidR="00B12AD5" w:rsidRPr="0039102C" w:rsidRDefault="00B12AD5" w:rsidP="00B12AD5">
      <w:pPr>
        <w:jc w:val="both"/>
      </w:pPr>
      <w:r w:rsidRPr="0039102C">
        <w:t xml:space="preserve">Los agregados acopiados en caballetes podrán calentarse mediante calor seco o vapor, cuando se deje pasar suficiente tiempo para el drenaje del agua antes de llevarlos a las tolvas de dosificación. Los agregados no deben calentarse en forma directa con llamas de aceite o gas, ni colocándolos sobre chapas calentadas con carbón o leña. Cuando se calienten los agregados en tolvas, solo se permitirá el calentamiento con vapor o agua mediante recipientes, excepto cuando el SUPERVISOR </w:t>
      </w:r>
      <w:r w:rsidRPr="0039102C">
        <w:lastRenderedPageBreak/>
        <w:t>juzgue que se pueden usar otros métodos no perjudiciales para los agregados. El uso de vapor pasando directamente sobre o a través de los agregados en las tolvas, no será autorizado.</w:t>
      </w:r>
    </w:p>
    <w:p w:rsidR="00B12AD5" w:rsidRPr="0039102C" w:rsidRDefault="00B12AD5" w:rsidP="00B12AD5">
      <w:pPr>
        <w:jc w:val="both"/>
      </w:pPr>
      <w:r w:rsidRPr="0039102C">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39102C">
          <w:t>36 kg</w:t>
        </w:r>
      </w:smartTag>
      <w:r w:rsidRPr="0039102C">
        <w:t xml:space="preserve"> del tipo II de cloruro de calcio concentrado, en aproximadamente </w:t>
      </w:r>
      <w:smartTag w:uri="urn:schemas-microsoft-com:office:smarttags" w:element="metricconverter">
        <w:smartTagPr>
          <w:attr w:name="ProductID" w:val="57 litros"/>
        </w:smartTagPr>
        <w:r w:rsidRPr="0039102C">
          <w:t>57 litros</w:t>
        </w:r>
      </w:smartTag>
      <w:r w:rsidRPr="0039102C">
        <w:t xml:space="preserve"> de agua, agregando luego más agua hasta formar </w:t>
      </w:r>
      <w:smartTag w:uri="urn:schemas-microsoft-com:office:smarttags" w:element="metricconverter">
        <w:smartTagPr>
          <w:attr w:name="ProductID" w:val="95 litros"/>
        </w:smartTagPr>
        <w:r w:rsidRPr="0039102C">
          <w:t>95 litros</w:t>
        </w:r>
      </w:smartTag>
      <w:r w:rsidRPr="0039102C">
        <w:t xml:space="preserve"> de solución.</w:t>
      </w:r>
    </w:p>
    <w:p w:rsidR="00B12AD5" w:rsidRPr="0039102C" w:rsidRDefault="00B12AD5" w:rsidP="00B12AD5">
      <w:pPr>
        <w:jc w:val="both"/>
      </w:pPr>
      <w:r w:rsidRPr="0039102C">
        <w:t>Cuando el hormigón se coloque en tiempo frió, y exista la posibilidad que la temperatura baje a menos de 5° C, la temperatura del aire alrededor del hormigón deberá mantenerse a 10° C, o más, por un periodo de 5 días después del vaciado del hormigón.</w:t>
      </w:r>
    </w:p>
    <w:p w:rsidR="00B12AD5" w:rsidRPr="0039102C" w:rsidRDefault="00B12AD5" w:rsidP="00B12AD5">
      <w:pPr>
        <w:jc w:val="both"/>
      </w:pPr>
      <w:r w:rsidRPr="0039102C">
        <w:t>El CONTRATISTA será responsable de la protección del hormigón colocado en tiempo frió, teniendo presente que todo hormigón perjudicado por la acción de las heladas será removido y reemplazado por cuenta del CONTRATISTA.</w:t>
      </w:r>
    </w:p>
    <w:p w:rsidR="00B12AD5" w:rsidRPr="0039102C" w:rsidRDefault="00B12AD5" w:rsidP="00B12AD5">
      <w:pPr>
        <w:jc w:val="both"/>
      </w:pPr>
      <w:r w:rsidRPr="0039102C">
        <w:t>Bajo ninguna circunstancia las operaciones de colocación del concreto podrán continuar cuando la temperatura del aire sea inferior a 6° C bajo cero.</w:t>
      </w:r>
    </w:p>
    <w:p w:rsidR="00B12AD5" w:rsidRPr="0039102C" w:rsidRDefault="00B12AD5" w:rsidP="00B12AD5">
      <w:pPr>
        <w:jc w:val="both"/>
      </w:pPr>
      <w:r w:rsidRPr="0039102C">
        <w:t>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epoxíca después de que la superficie esté seca.</w:t>
      </w:r>
    </w:p>
    <w:p w:rsidR="00B12AD5" w:rsidRPr="0039102C" w:rsidRDefault="00B12AD5" w:rsidP="00B12AD5">
      <w:pPr>
        <w:jc w:val="both"/>
      </w:pPr>
      <w:r w:rsidRPr="0039102C">
        <w:t>El SUPERVISOR solo liberara el lanzamiento del hormigón, después de verificar la calidad de la superficie tratada y que el epoxi ha sido aplicado. El lanzamiento será interrumpido por el SUPERVISOR, en el caso en que la resina epóxica aplicada sobre el hormigón endurecido no haya sido cubierta con hormigón fresco, en el intervalo de tiempo de vida útil de la resina. En este caso, la superficies restante, no hormigonada, deberá ser picada nuevamente de forma a retirar la película de resina epóxica endurecida.</w:t>
      </w:r>
    </w:p>
    <w:p w:rsidR="00B12AD5" w:rsidRPr="0039102C" w:rsidRDefault="00B12AD5" w:rsidP="00B12AD5">
      <w:pPr>
        <w:jc w:val="both"/>
      </w:pPr>
      <w:r w:rsidRPr="0039102C">
        <w:t>CONSOLIDACIÓN DEL HORMIGÓN.</w:t>
      </w:r>
    </w:p>
    <w:p w:rsidR="00B12AD5" w:rsidRPr="0039102C" w:rsidRDefault="00B12AD5" w:rsidP="00B12AD5">
      <w:pPr>
        <w:jc w:val="both"/>
      </w:pPr>
      <w:r w:rsidRPr="0039102C">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rsidR="00B12AD5" w:rsidRPr="0039102C" w:rsidRDefault="00B12AD5" w:rsidP="00B12AD5">
      <w:pPr>
        <w:jc w:val="both"/>
      </w:pPr>
    </w:p>
    <w:p w:rsidR="00B12AD5" w:rsidRPr="0039102C" w:rsidRDefault="00B12AD5" w:rsidP="00B12AD5">
      <w:pPr>
        <w:jc w:val="both"/>
      </w:pPr>
      <w:r w:rsidRPr="0039102C">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rsidR="00B12AD5" w:rsidRPr="0039102C" w:rsidRDefault="00B12AD5" w:rsidP="00B12AD5">
      <w:pPr>
        <w:jc w:val="both"/>
      </w:pPr>
      <w:r w:rsidRPr="0039102C">
        <w:t>El empleo de vibradores de pared (extremos) deberá recibir la previa autorización del SUPERVISOR y su ubicación de los encofrados deberá ser según la disposición previamente establecida.</w:t>
      </w:r>
    </w:p>
    <w:p w:rsidR="00B12AD5" w:rsidRPr="0039102C" w:rsidRDefault="00B12AD5" w:rsidP="00B12AD5">
      <w:pPr>
        <w:jc w:val="both"/>
      </w:pPr>
      <w:r w:rsidRPr="0039102C">
        <w:t>La posición adecuada para el empelo de vibradores de inmersión es la vertical, debiendo evitarse su contacto con las paredes del encofrado y con las barras de armadura, así como su permanencia prolongada en un mismo punto, lo que pudiera ocasionar una segregación del hormigón.</w:t>
      </w:r>
    </w:p>
    <w:p w:rsidR="00B12AD5" w:rsidRPr="0039102C" w:rsidRDefault="00B12AD5" w:rsidP="00B12AD5">
      <w:pPr>
        <w:jc w:val="both"/>
      </w:pPr>
      <w:r w:rsidRPr="0039102C">
        <w:t>La separación de los puntos contiguos de inmersión del vibrador deberá satisfacer las condiciones de consolidación, con la vibración y la trabajabilidad exigidas por las piezas a moldear. El asentamiento se medirá de acuerdo al ensayo AASHTO T-119.</w:t>
      </w:r>
    </w:p>
    <w:p w:rsidR="00B12AD5" w:rsidRPr="0039102C" w:rsidRDefault="00B12AD5" w:rsidP="00B12AD5">
      <w:pPr>
        <w:jc w:val="both"/>
      </w:pPr>
      <w:r w:rsidRPr="0039102C">
        <w:t>CURADO Y PROTECCIÓN.</w:t>
      </w:r>
    </w:p>
    <w:p w:rsidR="00B12AD5" w:rsidRPr="0039102C" w:rsidRDefault="00B12AD5" w:rsidP="00B12AD5">
      <w:pPr>
        <w:jc w:val="both"/>
      </w:pPr>
      <w:r w:rsidRPr="0039102C">
        <w:t>El hormigón, a fin de alcanzar su resistencia total, deberá ser curado y protegido eficientemente contra el sol, viento y lluvia. El curado debe continuar durante un periodo mínimos de siete días después de su colocación. Para el hormigón pretensado, el curado deberá proseguir hasta que todos los cables sean pretensados. En caso de tesado por etapas, el curado deberá tener duración no menor que el tiempo de pretensado de todos los cable de la primera etapa. Si se usa cemento de alta resistencia inicial, ese periodo puede ser reducido.</w:t>
      </w:r>
    </w:p>
    <w:p w:rsidR="00B12AD5" w:rsidRPr="0039102C" w:rsidRDefault="00B12AD5" w:rsidP="00B12AD5">
      <w:pPr>
        <w:jc w:val="both"/>
      </w:pPr>
      <w:r w:rsidRPr="0039102C">
        <w:t>El agua para el curado deberá ser de la misma calidad que la utilizada para la mezcla del hormigón. El curado por membranas puede utilizarse previa autorización del SUPERVISOR.</w:t>
      </w:r>
    </w:p>
    <w:p w:rsidR="00B12AD5" w:rsidRPr="0039102C" w:rsidRDefault="00B12AD5" w:rsidP="00B12AD5">
      <w:pPr>
        <w:jc w:val="both"/>
      </w:pPr>
      <w:r w:rsidRPr="0039102C">
        <w:t>HORMIGON CICLÓPEO.</w:t>
      </w:r>
    </w:p>
    <w:p w:rsidR="00B12AD5" w:rsidRPr="0039102C" w:rsidRDefault="00B12AD5" w:rsidP="00B12AD5">
      <w:pPr>
        <w:jc w:val="both"/>
      </w:pPr>
      <w:r w:rsidRPr="0039102C">
        <w:t>El hormigón ciclópeo consistirá ya sea de un hormigón tipo C, D o E especificando y preparado como se describió anteriormente; conteniendo además piedra desplazadora, cuyo volumen será establecido en los planos, Disposiciones Técnicas Especiales o por el SUPERVISOR.</w:t>
      </w:r>
    </w:p>
    <w:p w:rsidR="00B12AD5" w:rsidRPr="0039102C" w:rsidRDefault="00B12AD5" w:rsidP="00B12AD5">
      <w:pPr>
        <w:jc w:val="both"/>
      </w:pPr>
      <w:r w:rsidRPr="0039102C">
        <w:t>Las piedras desplazadoras deberían colocarse cuidadosamente a mano sin dejarlas caer, ni lanzarlas, evitando daños al encofrado, debiendo destruirse de modo que queden completamente envueltas por el hormigón, no tengan contacto con piedras adyacentes y no posibiliten la formación de vacíos. Deberán quedar como mínimo, cinco centímetros apartadas de los encofrados.</w:t>
      </w:r>
    </w:p>
    <w:p w:rsidR="00B12AD5" w:rsidRPr="0039102C" w:rsidRDefault="00B12AD5" w:rsidP="00B12AD5">
      <w:pPr>
        <w:jc w:val="both"/>
      </w:pPr>
    </w:p>
    <w:p w:rsidR="00B12AD5" w:rsidRPr="0039102C" w:rsidRDefault="00B12AD5" w:rsidP="00B12AD5">
      <w:pPr>
        <w:jc w:val="both"/>
      </w:pPr>
      <w:r w:rsidRPr="0039102C">
        <w:lastRenderedPageBreak/>
        <w:t>MORTERO.</w:t>
      </w:r>
    </w:p>
    <w:p w:rsidR="00B12AD5" w:rsidRPr="0039102C" w:rsidRDefault="00B12AD5" w:rsidP="00B12AD5">
      <w:pPr>
        <w:jc w:val="both"/>
      </w:pPr>
      <w:r w:rsidRPr="0039102C">
        <w:t>Salvo autorización en contrario, dada por el SUPERVISOR, los morteros deberán prepararse en hormigones.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rsidR="00B12AD5" w:rsidRPr="0039102C" w:rsidRDefault="00B12AD5" w:rsidP="00B12AD5">
      <w:pPr>
        <w:jc w:val="both"/>
      </w:pPr>
      <w:r w:rsidRPr="0039102C">
        <w:t>El mortero que no hubiera sido utilizado dentro de los 30 minutos después de su preparación será rechazado, no permitiéndose que sea reactivo.</w:t>
      </w:r>
    </w:p>
    <w:p w:rsidR="00B12AD5" w:rsidRPr="0039102C" w:rsidRDefault="00B12AD5" w:rsidP="00B12AD5">
      <w:pPr>
        <w:jc w:val="both"/>
      </w:pPr>
      <w:r w:rsidRPr="0039102C">
        <w:t>Los mortero destinados a la nivelación de las caras superiores de pilas y a la preparación de  asientos para los aparatos de apoyo, serán de cemento y agregados finos con resistencia a los 28 días de 23 Mpa (230 Kg/ cm2) y no deberán presentar irregularidades.</w:t>
      </w:r>
    </w:p>
    <w:p w:rsidR="00B12AD5" w:rsidRPr="0039102C" w:rsidRDefault="00B12AD5" w:rsidP="00B12AD5">
      <w:pPr>
        <w:jc w:val="both"/>
      </w:pPr>
      <w:r w:rsidRPr="0039102C">
        <w:t>Para las mamposterías de piedra, los morteros se compondrán de una parte de cemento por tres de agregados finos en peso.</w:t>
      </w:r>
    </w:p>
    <w:p w:rsidR="00B12AD5" w:rsidRPr="0039102C" w:rsidRDefault="00B12AD5" w:rsidP="00B12AD5">
      <w:pPr>
        <w:jc w:val="both"/>
      </w:pPr>
      <w:r w:rsidRPr="0039102C">
        <w:t>CONTROL POR EL SUPERVISOR</w:t>
      </w:r>
    </w:p>
    <w:p w:rsidR="00B12AD5" w:rsidRPr="0039102C" w:rsidRDefault="00B12AD5" w:rsidP="00B12AD5">
      <w:pPr>
        <w:jc w:val="both"/>
      </w:pPr>
      <w:r w:rsidRPr="0039102C">
        <w:t>HORMIGÓN.</w:t>
      </w:r>
    </w:p>
    <w:p w:rsidR="00B12AD5" w:rsidRPr="0039102C" w:rsidRDefault="00B12AD5" w:rsidP="00B12AD5">
      <w:pPr>
        <w:jc w:val="both"/>
      </w:pPr>
      <w:r w:rsidRPr="0039102C">
        <w:t>Para el control de la calidad del hormigón a ser empleado en la obra, efectuarse inicialmente ensayos de caracterización de los materiales.</w:t>
      </w:r>
    </w:p>
    <w:p w:rsidR="00B12AD5" w:rsidRPr="0039102C" w:rsidRDefault="00B12AD5" w:rsidP="00B12AD5">
      <w:pPr>
        <w:jc w:val="both"/>
      </w:pPr>
      <w:r w:rsidRPr="0039102C">
        <w:t>Los ensayos de cemento deberán efectuarse en laboratorio. Cuando exista garantía de homogeneidad de producción de cemento en una fabrica determinada, acreditada mediante certificados de producción emitidos por el laboratorio, no será necesaria la ejecución frecuente de ensayos de cemento.</w:t>
      </w:r>
    </w:p>
    <w:p w:rsidR="00B12AD5" w:rsidRPr="0039102C" w:rsidRDefault="00B12AD5" w:rsidP="00B12AD5">
      <w:pPr>
        <w:jc w:val="both"/>
      </w:pPr>
      <w:r w:rsidRPr="0039102C">
        <w:t>Los resultados obtenidos deberán satisfacer los límites mencionados en el cemento y materiales puzolanicos.</w:t>
      </w:r>
    </w:p>
    <w:p w:rsidR="00B12AD5" w:rsidRPr="0039102C" w:rsidRDefault="00B12AD5" w:rsidP="00B12AD5">
      <w:pPr>
        <w:jc w:val="both"/>
      </w:pPr>
      <w:r w:rsidRPr="0039102C">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B12AD5" w:rsidRPr="0039102C" w:rsidRDefault="00B12AD5" w:rsidP="00B12AD5">
      <w:pPr>
        <w:jc w:val="both"/>
      </w:pPr>
      <w:r w:rsidRPr="0039102C">
        <w:t>Los agregados finos y gruesos deberán satisfacer lo especificado en los materiales puzolanicos.</w:t>
      </w:r>
    </w:p>
    <w:p w:rsidR="00B12AD5" w:rsidRPr="0039102C" w:rsidRDefault="00B12AD5" w:rsidP="00B12AD5">
      <w:pPr>
        <w:jc w:val="both"/>
      </w:pPr>
      <w:r w:rsidRPr="0039102C">
        <w:t>El control del agua según lo establecido en los agregados, será necesario en caso de presentar aspecto o procedencia dudosos.</w:t>
      </w:r>
    </w:p>
    <w:p w:rsidR="00B12AD5" w:rsidRPr="0039102C" w:rsidRDefault="00B12AD5" w:rsidP="00B12AD5">
      <w:pPr>
        <w:jc w:val="both"/>
      </w:pPr>
    </w:p>
    <w:p w:rsidR="00B12AD5" w:rsidRPr="0039102C" w:rsidRDefault="00B12AD5" w:rsidP="00B12AD5">
      <w:pPr>
        <w:jc w:val="both"/>
      </w:pPr>
      <w:r w:rsidRPr="0039102C">
        <w:lastRenderedPageBreak/>
        <w:t>La dosificación racional deberá realizarse en un laboratorio tecnológico, por el método basado en la relación agua/cemento, previo conocimiento del SUPERVISOR.</w:t>
      </w:r>
    </w:p>
    <w:p w:rsidR="00B12AD5" w:rsidRPr="0039102C" w:rsidRDefault="00B12AD5" w:rsidP="00B12AD5">
      <w:pPr>
        <w:jc w:val="both"/>
      </w:pPr>
      <w:r w:rsidRPr="0039102C">
        <w:t>El control de calidad del hormigón se hará en las tres fases siguientes:</w:t>
      </w:r>
    </w:p>
    <w:p w:rsidR="00B12AD5" w:rsidRPr="0039102C" w:rsidRDefault="00B12AD5" w:rsidP="00B12AD5">
      <w:pPr>
        <w:jc w:val="both"/>
      </w:pPr>
      <w:r w:rsidRPr="0039102C">
        <w:t>CONTROL DE EJECUCIÓN.</w:t>
      </w:r>
    </w:p>
    <w:p w:rsidR="00B12AD5" w:rsidRPr="0039102C" w:rsidRDefault="00B12AD5" w:rsidP="00B12AD5">
      <w:pPr>
        <w:jc w:val="both"/>
      </w:pPr>
      <w:r w:rsidRPr="0039102C">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B12AD5" w:rsidRPr="0039102C" w:rsidRDefault="00B12AD5" w:rsidP="00B12AD5">
      <w:pPr>
        <w:jc w:val="both"/>
      </w:pPr>
      <w:r w:rsidRPr="0039102C">
        <w:t>La frecuencia de las operaciones del control antes indicadas, será función del tipo de la obra y del volumen del hormigón a ejecutar, a criterio del SUPERVISOR.</w:t>
      </w:r>
    </w:p>
    <w:p w:rsidR="00B12AD5" w:rsidRPr="0039102C" w:rsidRDefault="00B12AD5" w:rsidP="00B12AD5">
      <w:pPr>
        <w:jc w:val="both"/>
      </w:pPr>
      <w:r w:rsidRPr="0039102C">
        <w:t xml:space="preserve">CONTROL DE VERIFICACIÓN DE </w:t>
      </w:r>
      <w:smartTag w:uri="urn:schemas-microsoft-com:office:smarttags" w:element="PersonName">
        <w:smartTagPr>
          <w:attr w:name="ProductID" w:val="LA RESISTENCIA MECANICA"/>
        </w:smartTagPr>
        <w:r w:rsidRPr="0039102C">
          <w:t>LA RESISTENCIA MECANICA</w:t>
        </w:r>
      </w:smartTag>
    </w:p>
    <w:p w:rsidR="00B12AD5" w:rsidRPr="0039102C" w:rsidRDefault="00B12AD5" w:rsidP="00B12AD5">
      <w:pPr>
        <w:jc w:val="both"/>
      </w:pPr>
      <w:r w:rsidRPr="0039102C">
        <w:t xml:space="preserve">Tiene por finalidad verificar si el hormigón fue convenientemente dosificado, a fin de asegurar la tensión mínima de rotura fijada en el cálculo. Este control se hará mediante la rotura de cilindros de prueba de acuerdo con </w:t>
      </w:r>
      <w:smartTag w:uri="urn:schemas-microsoft-com:office:smarttags" w:element="PersonName">
        <w:smartTagPr>
          <w:attr w:name="ProductID" w:val="la Norma Boliviana"/>
        </w:smartTagPr>
        <w:r w:rsidRPr="0039102C">
          <w:t xml:space="preserve">la </w:t>
        </w:r>
        <w:r w:rsidRPr="0039102C">
          <w:rPr>
            <w:kern w:val="28"/>
          </w:rPr>
          <w:t>Norma Boliviana</w:t>
        </w:r>
      </w:smartTag>
      <w:r w:rsidRPr="0039102C">
        <w:rPr>
          <w:kern w:val="28"/>
        </w:rPr>
        <w:t xml:space="preserve"> CBH-87.</w:t>
      </w:r>
    </w:p>
    <w:p w:rsidR="00B12AD5" w:rsidRPr="0039102C" w:rsidRDefault="00B12AD5" w:rsidP="00B12AD5">
      <w:pPr>
        <w:jc w:val="both"/>
      </w:pPr>
      <w:r w:rsidRPr="0039102C">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B12AD5" w:rsidRPr="0039102C" w:rsidRDefault="00B12AD5" w:rsidP="00B12AD5">
      <w:pPr>
        <w:jc w:val="both"/>
      </w:pPr>
      <w:r w:rsidRPr="0039102C">
        <w:t>Los gastos que demande la anterior situación quedarán a cargo del CONTRATISTA.</w:t>
      </w:r>
    </w:p>
    <w:p w:rsidR="00B12AD5" w:rsidRPr="0039102C" w:rsidRDefault="00B12AD5" w:rsidP="00B12AD5">
      <w:pPr>
        <w:jc w:val="both"/>
      </w:pPr>
      <w:r w:rsidRPr="0039102C">
        <w:t>HORMIGÓN CICLÓPEO.</w:t>
      </w:r>
    </w:p>
    <w:p w:rsidR="00B12AD5" w:rsidRPr="0039102C" w:rsidRDefault="00B12AD5" w:rsidP="00B12AD5">
      <w:pPr>
        <w:jc w:val="both"/>
      </w:pPr>
      <w:r w:rsidRPr="0039102C">
        <w:t xml:space="preserve">El hormigón a emplearse en hormigón ciclópeo deberá someterse a control de acuerdo a lo especificado en </w:t>
      </w:r>
      <w:smartTag w:uri="urn:schemas-microsoft-com:office:smarttags" w:element="PersonName">
        <w:smartTagPr>
          <w:attr w:name="ProductID" w:val="la Norma Boliviana"/>
        </w:smartTagPr>
        <w:r w:rsidRPr="0039102C">
          <w:t xml:space="preserve">la </w:t>
        </w:r>
        <w:r w:rsidRPr="0039102C">
          <w:rPr>
            <w:kern w:val="28"/>
          </w:rPr>
          <w:t>Norma Boliviana</w:t>
        </w:r>
      </w:smartTag>
      <w:r w:rsidRPr="0039102C">
        <w:rPr>
          <w:kern w:val="28"/>
        </w:rPr>
        <w:t xml:space="preserve"> CBH - 87.</w:t>
      </w:r>
    </w:p>
    <w:p w:rsidR="00B12AD5" w:rsidRPr="0039102C" w:rsidRDefault="00B12AD5" w:rsidP="00B12AD5">
      <w:pPr>
        <w:jc w:val="both"/>
      </w:pPr>
      <w:r w:rsidRPr="0039102C">
        <w:t>MORTERO.</w:t>
      </w:r>
    </w:p>
    <w:p w:rsidR="00B12AD5" w:rsidRPr="0039102C" w:rsidRDefault="00B12AD5" w:rsidP="00B12AD5">
      <w:pPr>
        <w:jc w:val="both"/>
      </w:pPr>
      <w:r w:rsidRPr="0039102C">
        <w:t xml:space="preserve">Los morteros se controlarán por los ensayos de calidad del agua y de los agregados finos de acuerdo con </w:t>
      </w:r>
      <w:smartTag w:uri="urn:schemas-microsoft-com:office:smarttags" w:element="PersonName">
        <w:smartTagPr>
          <w:attr w:name="ProductID" w:val="la Norma"/>
        </w:smartTagPr>
        <w:smartTag w:uri="urn:schemas-microsoft-com:office:smarttags" w:element="PersonName">
          <w:smartTagPr>
            <w:attr w:name="ProductID" w:val="la Norma Boliviana"/>
          </w:smartTagPr>
          <w:r w:rsidRPr="0039102C">
            <w:t>la Norma</w:t>
          </w:r>
        </w:smartTag>
        <w:r w:rsidRPr="0039102C">
          <w:t xml:space="preserve"> Boliviana</w:t>
        </w:r>
      </w:smartTag>
      <w:r w:rsidRPr="0039102C">
        <w:t xml:space="preserve"> CBH – 87.</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pPr>
      <w:r w:rsidRPr="0039102C">
        <w:t xml:space="preserve">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le SUPERVISOR, pero las mediciones practicadas no deberán incluir </w:t>
      </w:r>
      <w:r w:rsidRPr="0039102C">
        <w:lastRenderedPageBreak/>
        <w:t>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B12AD5" w:rsidRPr="0039102C" w:rsidRDefault="00B12AD5" w:rsidP="00B12AD5">
      <w:pPr>
        <w:jc w:val="both"/>
      </w:pPr>
      <w:r w:rsidRPr="0039102C">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39102C">
          <w:t>0.30 metros</w:t>
        </w:r>
      </w:smartTag>
      <w:r w:rsidRPr="0039102C">
        <w:t xml:space="preserve"> ni cabezas y pilotes en el hormigón.</w:t>
      </w:r>
    </w:p>
    <w:p w:rsidR="00B12AD5" w:rsidRPr="0039102C" w:rsidRDefault="00B12AD5" w:rsidP="00B12AD5">
      <w:pPr>
        <w:jc w:val="both"/>
      </w:pPr>
      <w:r w:rsidRPr="0039102C">
        <w:t>Donde los planos indiquen muros de cabezal de mampostería de piedra para alcantarillas de tubos, estribos para puentes o muros de contención de mampostería de piedra y el CONTRATISTA haga uso de su opción de proporcionar y colocar hormigón ciclópeo del tipo indicado por el Supervisor, no se hará medición del hormigón ciclópeo por tal uso opcional, sino que estas estructuras deberán ser medidas y pagadas bajo el ítem Mampostería de cascotes con un mortero de cemento.</w:t>
      </w:r>
    </w:p>
    <w:p w:rsidR="00B12AD5" w:rsidRPr="0039102C" w:rsidRDefault="00B12AD5" w:rsidP="00B12AD5">
      <w:pPr>
        <w:jc w:val="both"/>
      </w:pPr>
      <w:r w:rsidRPr="0039102C">
        <w:t>HORMIGÓN</w:t>
      </w:r>
    </w:p>
    <w:p w:rsidR="00B12AD5" w:rsidRPr="0039102C" w:rsidRDefault="00B12AD5" w:rsidP="00B12AD5">
      <w:pPr>
        <w:jc w:val="both"/>
      </w:pPr>
      <w:r w:rsidRPr="0039102C">
        <w:t>El hormigón, ya sea simple o ciclópeo, será medido por metro cúbico de hormigón colocado y aceptado, de acuerdo con las dimensiones indicadas en el proyecto o establecidas por el SUPERVISOR.</w:t>
      </w:r>
    </w:p>
    <w:p w:rsidR="00B12AD5" w:rsidRPr="0039102C" w:rsidRDefault="00B12AD5" w:rsidP="00B12AD5">
      <w:pPr>
        <w:jc w:val="both"/>
      </w:pPr>
      <w:r w:rsidRPr="0039102C">
        <w:t>MORTERO.</w:t>
      </w:r>
    </w:p>
    <w:p w:rsidR="00B12AD5" w:rsidRPr="0039102C" w:rsidRDefault="00B12AD5" w:rsidP="00B12AD5">
      <w:pPr>
        <w:jc w:val="both"/>
      </w:pPr>
      <w:r w:rsidRPr="0039102C">
        <w:t>Cuando corresponde pago, el mortero será medido por metro cúbico de mortero aplicado, en función de las dimensiones indicadas en el proyecto o modificadas por el SUPERVISOR en el lugar de la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pPr>
      <w:r w:rsidRPr="0039102C">
        <w:t>HORMIGÓN</w:t>
      </w:r>
    </w:p>
    <w:p w:rsidR="00B12AD5" w:rsidRPr="0039102C" w:rsidRDefault="00B12AD5" w:rsidP="00B12AD5">
      <w:pPr>
        <w:jc w:val="both"/>
      </w:pPr>
      <w:r w:rsidRPr="0039102C">
        <w:t>El hormigón medido en conformidad a la medición será pagado a los precios unitarios contractuales correspondientes a los Items de Pago definidos y presentados en los formularios de Propuesta.</w:t>
      </w:r>
    </w:p>
    <w:p w:rsidR="00B12AD5" w:rsidRPr="0039102C" w:rsidRDefault="00B12AD5" w:rsidP="00B12AD5">
      <w:pPr>
        <w:jc w:val="both"/>
      </w:pPr>
      <w:r w:rsidRPr="0039102C">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B12AD5" w:rsidRPr="0039102C" w:rsidRDefault="00B12AD5" w:rsidP="00B12AD5">
      <w:pPr>
        <w:jc w:val="both"/>
      </w:pPr>
    </w:p>
    <w:p w:rsidR="00B12AD5" w:rsidRPr="0039102C" w:rsidRDefault="00B12AD5" w:rsidP="00B12AD5">
      <w:pPr>
        <w:jc w:val="both"/>
      </w:pPr>
      <w:r w:rsidRPr="0039102C">
        <w:t>MORTERO.</w:t>
      </w:r>
    </w:p>
    <w:p w:rsidR="00B12AD5" w:rsidRPr="0039102C" w:rsidRDefault="00B12AD5" w:rsidP="00B12AD5">
      <w:pPr>
        <w:jc w:val="both"/>
      </w:pPr>
      <w:r w:rsidRPr="0039102C">
        <w:t>Cuando corresponde pago, el mortero medido en conformidad a la medición será pagado al precio unitario contractual al ítem de Pago definido y presentado en los Formularios de Propuesta.</w:t>
      </w:r>
    </w:p>
    <w:p w:rsidR="00B12AD5" w:rsidRPr="0039102C" w:rsidRDefault="00B12AD5" w:rsidP="00B12AD5">
      <w:pPr>
        <w:jc w:val="both"/>
      </w:pPr>
      <w:r w:rsidRPr="0039102C">
        <w:t>En el caso de mampostería de piedra con mortero u otro tipo cualquiera de mampostería con rejuntado, el costo del mortero estará incluido en el de la mampostería.</w:t>
      </w:r>
    </w:p>
    <w:p w:rsidR="00B12AD5" w:rsidRPr="0039102C" w:rsidRDefault="00B12AD5" w:rsidP="00B12AD5">
      <w:pPr>
        <w:jc w:val="both"/>
        <w:rPr>
          <w:b/>
        </w:rPr>
      </w:pPr>
      <w:r w:rsidRPr="0039102C">
        <w:br w:type="page"/>
      </w:r>
      <w:bookmarkStart w:id="15" w:name="_Toc189025596"/>
      <w:bookmarkStart w:id="16" w:name="_Toc189382000"/>
      <w:r w:rsidRPr="0039102C">
        <w:rPr>
          <w:b/>
        </w:rPr>
        <w:lastRenderedPageBreak/>
        <w:t>HORMIGON ARMADO 1:2:3</w:t>
      </w:r>
      <w:bookmarkEnd w:id="15"/>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CODIGO: GM-O-HOR-002</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estructuras de hormigón armado indicadas en los planos del proyecto.</w:t>
      </w:r>
    </w:p>
    <w:p w:rsidR="00B12AD5" w:rsidRPr="0039102C" w:rsidRDefault="00B12AD5" w:rsidP="00B12AD5">
      <w:pPr>
        <w:jc w:val="both"/>
        <w:rPr>
          <w:kern w:val="28"/>
        </w:rPr>
      </w:pPr>
      <w:r w:rsidRPr="0039102C">
        <w:rPr>
          <w:kern w:val="28"/>
        </w:rPr>
        <w:t>Las estructuras de hormigón armado deberán ser construidas de estricto acuerdo con las líneas, cotas, niveles, rasantes y tolerancias señaladas en los planos, de conformidad con las presentes especificaciones.</w:t>
      </w:r>
    </w:p>
    <w:p w:rsidR="00B12AD5" w:rsidRPr="0039102C" w:rsidRDefault="00B12AD5" w:rsidP="00B12AD5">
      <w:pPr>
        <w:jc w:val="both"/>
        <w:rPr>
          <w:kern w:val="28"/>
        </w:rPr>
      </w:pPr>
      <w:r w:rsidRPr="0039102C">
        <w:rPr>
          <w:kern w:val="28"/>
        </w:rPr>
        <w:t>El trabajo incluirá la ejecución de aberturas para instalaciones, juntas, acabados, remoción de encofrados y cimbras, además de otros detalles requeridos para su satisfactorio cumplimiento.</w:t>
      </w:r>
    </w:p>
    <w:p w:rsidR="00B12AD5" w:rsidRPr="0039102C" w:rsidRDefault="00B12AD5" w:rsidP="00B12AD5">
      <w:pPr>
        <w:jc w:val="both"/>
        <w:rPr>
          <w:kern w:val="28"/>
        </w:rPr>
      </w:pPr>
      <w:r w:rsidRPr="0039102C">
        <w:rPr>
          <w:kern w:val="28"/>
        </w:rPr>
        <w:t>El hormigón a utilizarse tendrá resistencia característica en compresión a los 28 días de 210 Kg/cm2 (Hormigón Tipo A) y un contenido de cemento no menor a 363 Kg/m3.</w:t>
      </w:r>
    </w:p>
    <w:p w:rsidR="00B12AD5" w:rsidRPr="0039102C" w:rsidRDefault="00B12AD5" w:rsidP="00B12AD5">
      <w:pPr>
        <w:jc w:val="both"/>
        <w:rPr>
          <w:b/>
          <w:kern w:val="28"/>
        </w:rPr>
      </w:pPr>
      <w:r w:rsidRPr="0039102C">
        <w:rPr>
          <w:b/>
          <w:kern w:val="28"/>
        </w:rPr>
        <w:t>2.</w:t>
      </w:r>
      <w:r w:rsidRPr="0039102C">
        <w:rPr>
          <w:b/>
          <w:kern w:val="28"/>
        </w:rPr>
        <w:tab/>
        <w:t>MATERIAL, HERRAMIENTAS Y EQUIPO</w:t>
      </w:r>
    </w:p>
    <w:p w:rsidR="00B12AD5" w:rsidRPr="0039102C" w:rsidRDefault="00B12AD5" w:rsidP="00B12AD5">
      <w:pPr>
        <w:jc w:val="both"/>
        <w:rPr>
          <w:b/>
          <w:kern w:val="28"/>
        </w:rPr>
      </w:pPr>
      <w:r w:rsidRPr="0039102C">
        <w:rPr>
          <w:b/>
          <w:kern w:val="28"/>
        </w:rPr>
        <w:t>a.</w:t>
      </w:r>
      <w:r w:rsidRPr="0039102C">
        <w:rPr>
          <w:b/>
          <w:kern w:val="28"/>
        </w:rPr>
        <w:tab/>
        <w:t>CEMENTO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rPr>
          <w:b/>
          <w:kern w:val="28"/>
        </w:rPr>
      </w:pPr>
      <w:r w:rsidRPr="0039102C">
        <w:rPr>
          <w:b/>
          <w:kern w:val="28"/>
        </w:rPr>
        <w:t>b.</w:t>
      </w:r>
      <w:r w:rsidRPr="0039102C">
        <w:rPr>
          <w:b/>
          <w:kern w:val="28"/>
        </w:rPr>
        <w:tab/>
        <w:t>ARENA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c.</w:t>
      </w:r>
      <w:r w:rsidRPr="0039102C">
        <w:rPr>
          <w:b/>
          <w:kern w:val="28"/>
        </w:rPr>
        <w:tab/>
        <w:t>GRAVA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d.</w:t>
      </w:r>
      <w:r w:rsidRPr="0039102C">
        <w:rPr>
          <w:b/>
          <w:kern w:val="28"/>
        </w:rPr>
        <w:tab/>
        <w:t>AGUA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e.</w:t>
      </w:r>
      <w:r w:rsidRPr="0039102C">
        <w:rPr>
          <w:b/>
          <w:kern w:val="28"/>
        </w:rPr>
        <w:tab/>
        <w:t>ACERO ESTRUCTURAL</w:t>
      </w:r>
    </w:p>
    <w:p w:rsidR="00B12AD5" w:rsidRPr="0039102C" w:rsidRDefault="00B12AD5" w:rsidP="00B12AD5">
      <w:pPr>
        <w:jc w:val="both"/>
        <w:rPr>
          <w:kern w:val="28"/>
        </w:rPr>
      </w:pPr>
      <w:r w:rsidRPr="0039102C">
        <w:rPr>
          <w:kern w:val="28"/>
        </w:rPr>
        <w:lastRenderedPageBreak/>
        <w:t>Este material debe cumplir con los requerimientos especificados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f.</w:t>
      </w:r>
      <w:r w:rsidRPr="0039102C">
        <w:rPr>
          <w:b/>
          <w:kern w:val="28"/>
        </w:rPr>
        <w:tab/>
        <w:t>Encofrados</w:t>
      </w:r>
    </w:p>
    <w:p w:rsidR="00B12AD5" w:rsidRPr="0039102C" w:rsidRDefault="00B12AD5" w:rsidP="00B12AD5">
      <w:pPr>
        <w:jc w:val="both"/>
        <w:rPr>
          <w:kern w:val="28"/>
        </w:rPr>
      </w:pPr>
      <w:r w:rsidRPr="0039102C">
        <w:rPr>
          <w:kern w:val="28"/>
        </w:rPr>
        <w:t>Los encofrados podrán ser de madera, metálicos u otro material lo suficientemente rígido.</w:t>
      </w:r>
    </w:p>
    <w:p w:rsidR="00B12AD5" w:rsidRPr="0039102C" w:rsidRDefault="00B12AD5" w:rsidP="00B12AD5">
      <w:pPr>
        <w:jc w:val="both"/>
        <w:rPr>
          <w:kern w:val="28"/>
        </w:rPr>
      </w:pPr>
      <w:r w:rsidRPr="0039102C">
        <w:rPr>
          <w:kern w:val="28"/>
        </w:rPr>
        <w:t xml:space="preserve">Tendrán las formas, dimensiones y estabilidad necesarias para resistir el peso del vaciado, personal y esfuerzos por el vibrado del hormigón durante el vaciado, asimismo, deberán soportar los esfuerzos debidos a la acción del viento. </w:t>
      </w:r>
    </w:p>
    <w:p w:rsidR="00B12AD5" w:rsidRPr="0039102C" w:rsidRDefault="00B12AD5" w:rsidP="00B12AD5">
      <w:pPr>
        <w:jc w:val="both"/>
        <w:rPr>
          <w:kern w:val="28"/>
        </w:rPr>
      </w:pPr>
      <w:r w:rsidRPr="0039102C">
        <w:rPr>
          <w:kern w:val="28"/>
        </w:rPr>
        <w:t>Deberán ser montados de tal manera que sus deformaciones sean lo suficientemente pequeñas como para no afectar al aspecto de la obra terminada.</w:t>
      </w:r>
    </w:p>
    <w:p w:rsidR="00B12AD5" w:rsidRPr="0039102C" w:rsidRDefault="00B12AD5" w:rsidP="00B12AD5">
      <w:pPr>
        <w:jc w:val="both"/>
        <w:rPr>
          <w:kern w:val="28"/>
        </w:rPr>
      </w:pPr>
      <w:r w:rsidRPr="0039102C">
        <w:rPr>
          <w:kern w:val="28"/>
        </w:rPr>
        <w:t>Deberán ser estancos a fin de evitar el empobrecimiento del hormigón por escurrimiento del agua.</w:t>
      </w:r>
    </w:p>
    <w:p w:rsidR="00B12AD5" w:rsidRPr="0039102C" w:rsidRDefault="00B12AD5" w:rsidP="00B12AD5">
      <w:pPr>
        <w:jc w:val="both"/>
        <w:rPr>
          <w:kern w:val="28"/>
        </w:rPr>
      </w:pPr>
      <w:r w:rsidRPr="0039102C">
        <w:rPr>
          <w:kern w:val="28"/>
        </w:rPr>
        <w:t>Excepto si el Supervisor ordena lo contrario, en todos los  ángulos de los encofrados se colocarán molduras o filetes  triangulares cepillados.</w:t>
      </w:r>
    </w:p>
    <w:p w:rsidR="00B12AD5" w:rsidRPr="0039102C" w:rsidRDefault="00B12AD5" w:rsidP="00B12AD5">
      <w:pPr>
        <w:jc w:val="both"/>
        <w:rPr>
          <w:kern w:val="28"/>
        </w:rPr>
      </w:pPr>
      <w:r w:rsidRPr="0039102C">
        <w:rPr>
          <w:kern w:val="28"/>
        </w:rPr>
        <w:t xml:space="preserve">Para el hormigón visto, se utilizarán tablones cepillados del lado interior.  En este caso, el encofrado deberá ser realizado con suma prolijidad. </w:t>
      </w:r>
    </w:p>
    <w:p w:rsidR="00B12AD5" w:rsidRPr="0039102C" w:rsidRDefault="00B12AD5" w:rsidP="00B12AD5">
      <w:pPr>
        <w:jc w:val="both"/>
        <w:rPr>
          <w:kern w:val="28"/>
        </w:rPr>
      </w:pPr>
      <w:r w:rsidRPr="0039102C">
        <w:rPr>
          <w:kern w:val="28"/>
        </w:rPr>
        <w:t xml:space="preserve">Para facilitar la inspección y limpieza de los encofrados en las columnas, pilares o muros, se dejarán a distintas alturas ventanas  provisionales. </w:t>
      </w:r>
    </w:p>
    <w:p w:rsidR="00B12AD5" w:rsidRPr="0039102C" w:rsidRDefault="00B12AD5" w:rsidP="00B12AD5">
      <w:pPr>
        <w:jc w:val="both"/>
        <w:rPr>
          <w:kern w:val="28"/>
        </w:rPr>
      </w:pPr>
      <w:r w:rsidRPr="0039102C">
        <w:rPr>
          <w:kern w:val="28"/>
        </w:rPr>
        <w:t xml:space="preserve">Cuando el Supervisor de Obra compruebe que los encofrados  presentan defectos, interrumpirá las operaciones de vaciado hasta que las deficiencias sean corregidas. </w:t>
      </w:r>
    </w:p>
    <w:p w:rsidR="00B12AD5" w:rsidRPr="0039102C" w:rsidRDefault="00B12AD5" w:rsidP="00B12AD5">
      <w:pPr>
        <w:jc w:val="both"/>
        <w:rPr>
          <w:kern w:val="28"/>
        </w:rPr>
      </w:pPr>
      <w:r w:rsidRPr="0039102C">
        <w:rPr>
          <w:kern w:val="28"/>
        </w:rPr>
        <w:t xml:space="preserve">Como medida previa a la colocación del hormigón se procederá a  la limpieza y humedecimiento de los encofrados, no debiendo sin embargo quedar películas de agua sobre la superficie. </w:t>
      </w:r>
    </w:p>
    <w:p w:rsidR="00B12AD5" w:rsidRPr="0039102C" w:rsidRDefault="00B12AD5" w:rsidP="00B12AD5">
      <w:pPr>
        <w:jc w:val="both"/>
        <w:rPr>
          <w:kern w:val="28"/>
        </w:rPr>
      </w:pPr>
      <w:r w:rsidRPr="0039102C">
        <w:rPr>
          <w:kern w:val="28"/>
        </w:rPr>
        <w:t>Si se prevén varios usos de los encofrados, estos deberán  limpiarse y repararse perfectamente antes de su nuevo uso.</w:t>
      </w:r>
    </w:p>
    <w:p w:rsidR="00B12AD5" w:rsidRPr="0039102C" w:rsidRDefault="00B12AD5" w:rsidP="00B12AD5">
      <w:pPr>
        <w:jc w:val="both"/>
        <w:rPr>
          <w:kern w:val="28"/>
        </w:rPr>
      </w:pPr>
      <w:r w:rsidRPr="0039102C">
        <w:rPr>
          <w:kern w:val="28"/>
        </w:rPr>
        <w:t xml:space="preserve">El número máximo de usos del encofrado se obtendrá del análisis de precios unitarios. </w:t>
      </w:r>
    </w:p>
    <w:p w:rsidR="00B12AD5" w:rsidRPr="0039102C" w:rsidRDefault="00B12AD5" w:rsidP="00B12AD5">
      <w:pPr>
        <w:jc w:val="both"/>
        <w:rPr>
          <w:kern w:val="28"/>
        </w:rPr>
      </w:pPr>
      <w:r w:rsidRPr="0039102C">
        <w:rPr>
          <w:kern w:val="28"/>
        </w:rPr>
        <w:t xml:space="preserve">No se deberán utilizar superficies de tierra que hagan las veces de encofrado a menos que así se especifique. </w:t>
      </w:r>
    </w:p>
    <w:p w:rsidR="00B12AD5" w:rsidRPr="0039102C" w:rsidRDefault="00B12AD5" w:rsidP="00B12AD5">
      <w:pPr>
        <w:jc w:val="both"/>
        <w:rPr>
          <w:kern w:val="28"/>
        </w:rPr>
      </w:pPr>
      <w:r w:rsidRPr="0039102C">
        <w:rPr>
          <w:kern w:val="28"/>
        </w:rPr>
        <w:t>Se deberá contar con bench mark de control de niveles.</w:t>
      </w:r>
    </w:p>
    <w:p w:rsidR="00B12AD5" w:rsidRPr="0039102C" w:rsidRDefault="00B12AD5" w:rsidP="00B12AD5">
      <w:pPr>
        <w:jc w:val="both"/>
        <w:rPr>
          <w:b/>
          <w:kern w:val="28"/>
        </w:rPr>
      </w:pPr>
      <w:r w:rsidRPr="0039102C">
        <w:rPr>
          <w:b/>
          <w:kern w:val="28"/>
        </w:rPr>
        <w:t>g.</w:t>
      </w:r>
      <w:r w:rsidRPr="0039102C">
        <w:rPr>
          <w:b/>
          <w:kern w:val="28"/>
        </w:rPr>
        <w:tab/>
        <w:t>Mezclado</w:t>
      </w:r>
    </w:p>
    <w:p w:rsidR="00B12AD5" w:rsidRPr="0039102C" w:rsidRDefault="00B12AD5" w:rsidP="00B12AD5">
      <w:pPr>
        <w:jc w:val="both"/>
        <w:rPr>
          <w:kern w:val="28"/>
        </w:rPr>
      </w:pPr>
      <w:r w:rsidRPr="0039102C">
        <w:rPr>
          <w:kern w:val="28"/>
        </w:rPr>
        <w:t>El hormigón preparado en obra será mezclado mecánicamente, para lo cual:</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 xml:space="preserve">- Se utilizará una hormigonera de capacidad suficiente para la realización de los trabajos requeridos. </w:t>
      </w:r>
    </w:p>
    <w:p w:rsidR="00B12AD5" w:rsidRPr="0039102C" w:rsidRDefault="00B12AD5" w:rsidP="00B12AD5">
      <w:pPr>
        <w:jc w:val="both"/>
        <w:rPr>
          <w:kern w:val="28"/>
        </w:rPr>
      </w:pPr>
      <w:r w:rsidRPr="0039102C">
        <w:rPr>
          <w:kern w:val="28"/>
        </w:rPr>
        <w:t xml:space="preserve">- Se comprobará el contenido de humedad de los áridos, especialmente de la arena para corregir en caso necesario la cantidad de agua vertida en la hormigonera.  De otro modo, habrá que contar esta como parte de la cantidad de agua requerida. </w:t>
      </w:r>
    </w:p>
    <w:p w:rsidR="00B12AD5" w:rsidRPr="0039102C" w:rsidRDefault="00B12AD5" w:rsidP="00B12AD5">
      <w:pPr>
        <w:jc w:val="both"/>
        <w:rPr>
          <w:kern w:val="28"/>
        </w:rPr>
      </w:pPr>
      <w:r w:rsidRPr="0039102C">
        <w:rPr>
          <w:kern w:val="28"/>
        </w:rPr>
        <w:t xml:space="preserve">- El hormigón se amasará de manera que se obtenga una  distribución uniforme de los componentes (en particular de los aditivos) y una consistencia uniforme de la mezcla. </w:t>
      </w:r>
    </w:p>
    <w:p w:rsidR="00B12AD5" w:rsidRPr="0039102C" w:rsidRDefault="00B12AD5" w:rsidP="00B12AD5">
      <w:pPr>
        <w:jc w:val="both"/>
        <w:rPr>
          <w:kern w:val="28"/>
        </w:rPr>
      </w:pPr>
      <w:r w:rsidRPr="0039102C">
        <w:rPr>
          <w:kern w:val="28"/>
        </w:rPr>
        <w:t xml:space="preserve">- El tiempo mínimo de mezclado será de 1.5 minutos por cada metro cúbico o menos.  El tiempo máximo de mezclado será tal que no se produzca la disgregación de los agregados. </w:t>
      </w:r>
    </w:p>
    <w:p w:rsidR="00B12AD5" w:rsidRPr="0039102C" w:rsidRDefault="00B12AD5" w:rsidP="00B12AD5">
      <w:pPr>
        <w:jc w:val="both"/>
        <w:rPr>
          <w:b/>
          <w:kern w:val="28"/>
        </w:rPr>
      </w:pPr>
      <w:r w:rsidRPr="0039102C">
        <w:rPr>
          <w:b/>
          <w:kern w:val="28"/>
        </w:rPr>
        <w:t>h.</w:t>
      </w:r>
      <w:r w:rsidRPr="0039102C">
        <w:rPr>
          <w:b/>
          <w:kern w:val="28"/>
        </w:rPr>
        <w:tab/>
        <w:t xml:space="preserve">Transporte </w:t>
      </w:r>
    </w:p>
    <w:p w:rsidR="00B12AD5" w:rsidRPr="0039102C" w:rsidRDefault="00B12AD5" w:rsidP="00B12AD5">
      <w:pPr>
        <w:jc w:val="both"/>
        <w:rPr>
          <w:kern w:val="28"/>
        </w:rPr>
      </w:pPr>
      <w:r w:rsidRPr="0039102C">
        <w:rPr>
          <w:kern w:val="2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B12AD5" w:rsidRPr="0039102C" w:rsidRDefault="00B12AD5" w:rsidP="00B12AD5">
      <w:pPr>
        <w:jc w:val="both"/>
        <w:rPr>
          <w:kern w:val="28"/>
        </w:rPr>
      </w:pPr>
      <w:r w:rsidRPr="0039102C">
        <w:rPr>
          <w:kern w:val="28"/>
        </w:rPr>
        <w:t xml:space="preserve">Se deberá evitar que la mezcla no llegue a secarse de modo que impida o dificulte su puesta en obra y vibrado. </w:t>
      </w:r>
    </w:p>
    <w:p w:rsidR="00B12AD5" w:rsidRPr="0039102C" w:rsidRDefault="00B12AD5" w:rsidP="00B12AD5">
      <w:pPr>
        <w:jc w:val="both"/>
        <w:rPr>
          <w:kern w:val="28"/>
        </w:rPr>
      </w:pPr>
      <w:r w:rsidRPr="0039102C">
        <w:rPr>
          <w:kern w:val="28"/>
        </w:rPr>
        <w:t xml:space="preserve">En ningún caso se debe añadir agua a la mezcla una vez sacada de la hormigonera </w:t>
      </w:r>
    </w:p>
    <w:p w:rsidR="00B12AD5" w:rsidRPr="0039102C" w:rsidRDefault="00B12AD5" w:rsidP="00B12AD5">
      <w:pPr>
        <w:jc w:val="both"/>
        <w:rPr>
          <w:kern w:val="28"/>
        </w:rPr>
      </w:pPr>
      <w:r w:rsidRPr="0039102C">
        <w:rPr>
          <w:kern w:val="28"/>
        </w:rPr>
        <w:t>Para los medios corrientes de transporte, el hormigón debe colocarse en su posición definitiva dentro de los encofrados, antes de que transcurran 30 minutos desde su preparación.</w:t>
      </w:r>
    </w:p>
    <w:p w:rsidR="00B12AD5" w:rsidRPr="0039102C" w:rsidRDefault="00B12AD5" w:rsidP="00B12AD5">
      <w:pPr>
        <w:jc w:val="both"/>
        <w:rPr>
          <w:b/>
          <w:kern w:val="28"/>
        </w:rPr>
      </w:pPr>
      <w:r w:rsidRPr="0039102C">
        <w:rPr>
          <w:b/>
          <w:kern w:val="28"/>
        </w:rPr>
        <w:t>i.</w:t>
      </w:r>
      <w:r w:rsidRPr="0039102C">
        <w:rPr>
          <w:b/>
          <w:kern w:val="28"/>
        </w:rPr>
        <w:tab/>
        <w:t xml:space="preserve">Vaciado </w:t>
      </w:r>
    </w:p>
    <w:p w:rsidR="00B12AD5" w:rsidRPr="0039102C" w:rsidRDefault="00B12AD5" w:rsidP="00B12AD5">
      <w:pPr>
        <w:jc w:val="both"/>
        <w:rPr>
          <w:kern w:val="28"/>
        </w:rPr>
      </w:pPr>
      <w:r w:rsidRPr="0039102C">
        <w:rPr>
          <w:kern w:val="28"/>
        </w:rPr>
        <w:t xml:space="preserve">No se procederá al vaciado de los elementos estructurales sin antes contar con la autorización del Supervisor de Obra. </w:t>
      </w:r>
    </w:p>
    <w:p w:rsidR="00B12AD5" w:rsidRPr="0039102C" w:rsidRDefault="00B12AD5" w:rsidP="00B12AD5">
      <w:pPr>
        <w:jc w:val="both"/>
        <w:rPr>
          <w:kern w:val="28"/>
        </w:rPr>
      </w:pPr>
      <w:r w:rsidRPr="0039102C">
        <w:rPr>
          <w:kern w:val="28"/>
        </w:rPr>
        <w:t>El vaciado del hormigón se realizará de acuerdo a un plan de trabajo organizado, teniendo en cuenta que el hormigón  correspondiente a cada elemento estructural debe ser vaciado en forma continua.</w:t>
      </w:r>
    </w:p>
    <w:p w:rsidR="00B12AD5" w:rsidRPr="0039102C" w:rsidRDefault="00B12AD5" w:rsidP="00B12AD5">
      <w:pPr>
        <w:jc w:val="both"/>
        <w:rPr>
          <w:kern w:val="28"/>
        </w:rPr>
      </w:pPr>
      <w:r w:rsidRPr="0039102C">
        <w:rPr>
          <w:kern w:val="28"/>
        </w:rPr>
        <w:t xml:space="preserve">La temperatura de vaciado será mayor a </w:t>
      </w:r>
      <w:smartTag w:uri="urn:schemas-microsoft-com:office:smarttags" w:element="metricconverter">
        <w:smartTagPr>
          <w:attr w:name="ProductID" w:val="5ﾰC"/>
        </w:smartTagPr>
        <w:r w:rsidRPr="0039102C">
          <w:rPr>
            <w:kern w:val="28"/>
          </w:rPr>
          <w:t>5°C</w:t>
        </w:r>
      </w:smartTag>
      <w:r w:rsidRPr="0039102C">
        <w:rPr>
          <w:kern w:val="28"/>
        </w:rPr>
        <w:t xml:space="preserve">. </w:t>
      </w:r>
    </w:p>
    <w:p w:rsidR="00B12AD5" w:rsidRPr="0039102C" w:rsidRDefault="00B12AD5" w:rsidP="00B12AD5">
      <w:pPr>
        <w:jc w:val="both"/>
        <w:rPr>
          <w:kern w:val="28"/>
        </w:rPr>
      </w:pPr>
      <w:r w:rsidRPr="0039102C">
        <w:rPr>
          <w:kern w:val="28"/>
        </w:rPr>
        <w:t xml:space="preserve">No podrá efectuarse el vaciado durante la lluvia. </w:t>
      </w:r>
    </w:p>
    <w:p w:rsidR="00B12AD5" w:rsidRPr="0039102C" w:rsidRDefault="00B12AD5" w:rsidP="00B12AD5">
      <w:pPr>
        <w:jc w:val="both"/>
        <w:rPr>
          <w:kern w:val="28"/>
        </w:rPr>
      </w:pPr>
      <w:r w:rsidRPr="0039102C">
        <w:rPr>
          <w:kern w:val="28"/>
        </w:rPr>
        <w:t xml:space="preserve">En los lugares donde el vibrado se haga difícil, antes del  vaciado se colocará una capa de mortero de cemento y arena con la misma proporción que la correspondiente al hormigón. </w:t>
      </w:r>
    </w:p>
    <w:p w:rsidR="00B12AD5" w:rsidRPr="0039102C" w:rsidRDefault="00B12AD5" w:rsidP="00B12AD5">
      <w:pPr>
        <w:jc w:val="both"/>
        <w:rPr>
          <w:kern w:val="28"/>
        </w:rPr>
      </w:pPr>
      <w:r w:rsidRPr="0039102C">
        <w:rPr>
          <w:kern w:val="28"/>
        </w:rPr>
        <w:lastRenderedPageBreak/>
        <w:t xml:space="preserve">No será permitido disponer de grandes cantidades de hormigón en un solo lugar para esparcirlo posteriormente. </w:t>
      </w:r>
    </w:p>
    <w:p w:rsidR="00B12AD5" w:rsidRPr="0039102C" w:rsidRDefault="00B12AD5" w:rsidP="00B12AD5">
      <w:pPr>
        <w:jc w:val="both"/>
        <w:rPr>
          <w:kern w:val="28"/>
        </w:rPr>
      </w:pPr>
      <w:r w:rsidRPr="0039102C">
        <w:rPr>
          <w:kern w:val="28"/>
        </w:rPr>
        <w:t xml:space="preserve">Por ningún motivo se podrá agregar agua en el momento de hormigonar. </w:t>
      </w:r>
    </w:p>
    <w:p w:rsidR="00B12AD5" w:rsidRPr="0039102C" w:rsidRDefault="00B12AD5" w:rsidP="00B12AD5">
      <w:pPr>
        <w:jc w:val="both"/>
        <w:rPr>
          <w:kern w:val="28"/>
        </w:rPr>
      </w:pPr>
      <w:r w:rsidRPr="0039102C">
        <w:rPr>
          <w:kern w:val="28"/>
        </w:rPr>
        <w:t xml:space="preserve">El espesor máximo de la capa de hormigón no deberá exceder a </w:t>
      </w:r>
      <w:smartTag w:uri="urn:schemas-microsoft-com:office:smarttags" w:element="metricconverter">
        <w:smartTagPr>
          <w:attr w:name="ProductID" w:val="50 cm"/>
        </w:smartTagPr>
        <w:r w:rsidRPr="0039102C">
          <w:rPr>
            <w:kern w:val="28"/>
          </w:rPr>
          <w:t>50 cm</w:t>
        </w:r>
      </w:smartTag>
      <w:r w:rsidRPr="0039102C">
        <w:rPr>
          <w:kern w:val="28"/>
        </w:rPr>
        <w:t xml:space="preserve">. para permitir una compactación eficaz, excepto en las columnas.  </w:t>
      </w:r>
    </w:p>
    <w:p w:rsidR="00B12AD5" w:rsidRPr="0039102C" w:rsidRDefault="00B12AD5" w:rsidP="00B12AD5">
      <w:pPr>
        <w:jc w:val="both"/>
        <w:rPr>
          <w:kern w:val="28"/>
        </w:rPr>
      </w:pPr>
      <w:r w:rsidRPr="0039102C">
        <w:rPr>
          <w:kern w:val="28"/>
        </w:rPr>
        <w:t>La velocidad del vaciado será la suficiente para garantizar que el hormigón se mantenga plástico en todo momento y así pueda ocupar los espacios entre armaduras y encofrados.</w:t>
      </w:r>
    </w:p>
    <w:p w:rsidR="00B12AD5" w:rsidRPr="0039102C" w:rsidRDefault="00B12AD5" w:rsidP="00B12AD5">
      <w:pPr>
        <w:jc w:val="both"/>
        <w:rPr>
          <w:kern w:val="28"/>
        </w:rPr>
      </w:pPr>
      <w:r w:rsidRPr="0039102C">
        <w:rPr>
          <w:kern w:val="28"/>
        </w:rPr>
        <w:t xml:space="preserve">No se podrá verter el hormigón libremente desde alturas  superiores a </w:t>
      </w:r>
      <w:smartTag w:uri="urn:schemas-microsoft-com:office:smarttags" w:element="metricconverter">
        <w:smartTagPr>
          <w:attr w:name="ProductID" w:val="1.50 m"/>
        </w:smartTagPr>
        <w:r w:rsidRPr="0039102C">
          <w:rPr>
            <w:kern w:val="28"/>
          </w:rPr>
          <w:t>1.50 m</w:t>
        </w:r>
      </w:smartTag>
      <w:r w:rsidRPr="0039102C">
        <w:rPr>
          <w:kern w:val="28"/>
        </w:rPr>
        <w:t xml:space="preserve">, debiendo en este caso utilizar canalones, embudos o conductos cilíndricos. </w:t>
      </w:r>
    </w:p>
    <w:p w:rsidR="00B12AD5" w:rsidRPr="0039102C" w:rsidRDefault="00B12AD5" w:rsidP="00B12AD5">
      <w:pPr>
        <w:jc w:val="both"/>
        <w:rPr>
          <w:kern w:val="28"/>
        </w:rPr>
      </w:pPr>
      <w:r w:rsidRPr="0039102C">
        <w:rPr>
          <w:kern w:val="28"/>
        </w:rPr>
        <w:t xml:space="preserve">Después de hormigonar las columnas y muros se deben esperar 12 horas antes de vaciar las vigas y losas para así permitir el asentamiento del hormigón. </w:t>
      </w:r>
    </w:p>
    <w:p w:rsidR="00B12AD5" w:rsidRPr="0039102C" w:rsidRDefault="00B12AD5" w:rsidP="00B12AD5">
      <w:pPr>
        <w:jc w:val="both"/>
        <w:rPr>
          <w:kern w:val="28"/>
        </w:rPr>
      </w:pPr>
      <w:r w:rsidRPr="0039102C">
        <w:rPr>
          <w:kern w:val="28"/>
        </w:rPr>
        <w:t xml:space="preserve">En las losas el vaciado deberá efectuarse por franjas de ancho tal que al vaciar la capa siguiente, en la primera no se haya iniciado el fraguado. </w:t>
      </w:r>
    </w:p>
    <w:p w:rsidR="00B12AD5" w:rsidRPr="0039102C" w:rsidRDefault="00B12AD5" w:rsidP="00B12AD5">
      <w:pPr>
        <w:jc w:val="both"/>
        <w:rPr>
          <w:b/>
          <w:kern w:val="28"/>
        </w:rPr>
      </w:pPr>
      <w:r w:rsidRPr="0039102C">
        <w:rPr>
          <w:b/>
          <w:kern w:val="28"/>
        </w:rPr>
        <w:t>j.</w:t>
      </w:r>
      <w:r w:rsidRPr="0039102C">
        <w:rPr>
          <w:b/>
          <w:kern w:val="28"/>
        </w:rPr>
        <w:tab/>
        <w:t>Vibrado</w:t>
      </w:r>
    </w:p>
    <w:p w:rsidR="00B12AD5" w:rsidRPr="0039102C" w:rsidRDefault="00B12AD5" w:rsidP="00B12AD5">
      <w:pPr>
        <w:jc w:val="both"/>
        <w:rPr>
          <w:kern w:val="28"/>
        </w:rPr>
      </w:pPr>
      <w:r w:rsidRPr="0039102C">
        <w:rPr>
          <w:kern w:val="28"/>
        </w:rPr>
        <w:t>La compactación de los hormigones se realizará mediante vibrado de manera tal que se eliminen los huecos o burbujas de aire en el interior de la masa, evitando la disgregación de los agregados.</w:t>
      </w:r>
    </w:p>
    <w:p w:rsidR="00B12AD5" w:rsidRPr="0039102C" w:rsidRDefault="00B12AD5" w:rsidP="00B12AD5">
      <w:pPr>
        <w:jc w:val="both"/>
        <w:rPr>
          <w:kern w:val="28"/>
        </w:rPr>
      </w:pPr>
      <w:r w:rsidRPr="0039102C">
        <w:rPr>
          <w:kern w:val="28"/>
        </w:rPr>
        <w:t xml:space="preserve">El vibrado será realizado mediante vibradoras de inmersión y alta frecuencia que deberán ser manejadas por obreros  especializados. </w:t>
      </w:r>
    </w:p>
    <w:p w:rsidR="00B12AD5" w:rsidRPr="0039102C" w:rsidRDefault="00B12AD5" w:rsidP="00B12AD5">
      <w:pPr>
        <w:jc w:val="both"/>
        <w:rPr>
          <w:kern w:val="28"/>
        </w:rPr>
      </w:pPr>
      <w:r w:rsidRPr="0039102C">
        <w:rPr>
          <w:kern w:val="28"/>
        </w:rPr>
        <w:t>De ninguna manera se permitirá el uso de las vibradoras para el transporte de la mezcla</w:t>
      </w:r>
    </w:p>
    <w:p w:rsidR="00B12AD5" w:rsidRPr="0039102C" w:rsidRDefault="00B12AD5" w:rsidP="00B12AD5">
      <w:pPr>
        <w:jc w:val="both"/>
        <w:rPr>
          <w:kern w:val="28"/>
        </w:rPr>
      </w:pPr>
      <w:r w:rsidRPr="0039102C">
        <w:rPr>
          <w:kern w:val="28"/>
        </w:rPr>
        <w:t xml:space="preserve">En ningún caso se iniciará el vaciado si no se cuenta por lo menos con dos vibradoras en perfecto estado. </w:t>
      </w:r>
    </w:p>
    <w:p w:rsidR="00B12AD5" w:rsidRPr="0039102C" w:rsidRDefault="00B12AD5" w:rsidP="00B12AD5">
      <w:pPr>
        <w:jc w:val="both"/>
        <w:rPr>
          <w:kern w:val="28"/>
        </w:rPr>
      </w:pPr>
      <w:r w:rsidRPr="0039102C">
        <w:rPr>
          <w:kern w:val="28"/>
        </w:rPr>
        <w:t xml:space="preserve">Las vibradoras serán introducidas en puntos equidistantes a </w:t>
      </w:r>
      <w:smartTag w:uri="urn:schemas-microsoft-com:office:smarttags" w:element="metricconverter">
        <w:smartTagPr>
          <w:attr w:name="ProductID" w:val="45 cm"/>
        </w:smartTagPr>
        <w:r w:rsidRPr="0039102C">
          <w:rPr>
            <w:kern w:val="28"/>
          </w:rPr>
          <w:t>45 cm</w:t>
        </w:r>
      </w:smartTag>
      <w:r w:rsidRPr="0039102C">
        <w:rPr>
          <w:kern w:val="28"/>
        </w:rPr>
        <w:t xml:space="preserve">. entre sí y durante </w:t>
      </w:r>
      <w:smartTag w:uri="urn:schemas-microsoft-com:office:smarttags" w:element="metricconverter">
        <w:smartTagPr>
          <w:attr w:name="ProductID" w:val="5 a"/>
        </w:smartTagPr>
        <w:r w:rsidRPr="0039102C">
          <w:rPr>
            <w:kern w:val="28"/>
          </w:rPr>
          <w:t>5 a</w:t>
        </w:r>
      </w:smartTag>
      <w:r w:rsidRPr="0039102C">
        <w:rPr>
          <w:kern w:val="28"/>
        </w:rPr>
        <w:t xml:space="preserve"> 15 segundos para evitar la disgregación.  </w:t>
      </w:r>
    </w:p>
    <w:p w:rsidR="00B12AD5" w:rsidRPr="0039102C" w:rsidRDefault="00B12AD5" w:rsidP="00B12AD5">
      <w:pPr>
        <w:jc w:val="both"/>
        <w:rPr>
          <w:kern w:val="28"/>
        </w:rPr>
      </w:pPr>
      <w:r w:rsidRPr="0039102C">
        <w:rPr>
          <w:kern w:val="28"/>
        </w:rPr>
        <w:t xml:space="preserve">Las vibradoras se introducirán y retirarán lentamente y en  posición vertical o ligeramente inclinadas. </w:t>
      </w:r>
    </w:p>
    <w:p w:rsidR="00B12AD5" w:rsidRPr="0039102C" w:rsidRDefault="00B12AD5" w:rsidP="00B12AD5">
      <w:pPr>
        <w:jc w:val="both"/>
        <w:rPr>
          <w:kern w:val="28"/>
        </w:rPr>
      </w:pPr>
      <w:r w:rsidRPr="0039102C">
        <w:rPr>
          <w:kern w:val="28"/>
        </w:rPr>
        <w:t xml:space="preserve">El vibrado mecánico se completará con un apisonado del hormigón y un golpeteo de los encofrados. </w:t>
      </w:r>
    </w:p>
    <w:p w:rsidR="00B12AD5" w:rsidRPr="0039102C" w:rsidRDefault="00B12AD5" w:rsidP="00B12AD5">
      <w:pPr>
        <w:jc w:val="both"/>
        <w:rPr>
          <w:kern w:val="28"/>
        </w:rPr>
      </w:pPr>
      <w:r w:rsidRPr="0039102C">
        <w:rPr>
          <w:kern w:val="28"/>
        </w:rPr>
        <w:t xml:space="preserve">Queda prohibido el vibrado en las armaduras. </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lastRenderedPageBreak/>
        <w:t>k.</w:t>
      </w:r>
      <w:r w:rsidRPr="0039102C">
        <w:rPr>
          <w:b/>
          <w:kern w:val="28"/>
        </w:rPr>
        <w:tab/>
        <w:t xml:space="preserve">Desencofrado  </w:t>
      </w:r>
    </w:p>
    <w:p w:rsidR="00B12AD5" w:rsidRPr="0039102C" w:rsidRDefault="00B12AD5" w:rsidP="00B12AD5">
      <w:pPr>
        <w:jc w:val="both"/>
        <w:rPr>
          <w:kern w:val="28"/>
        </w:rPr>
      </w:pPr>
      <w:r w:rsidRPr="0039102C">
        <w:rPr>
          <w:kern w:val="28"/>
        </w:rPr>
        <w:t>La remoción de encofrados se realizará de acuerdo a un plan, que será el más conveniente para evitar que se produzcan efectos anormales en determinadas secciones de la estructura.  Dicho plan deberá ser previamente aprobado por el Supervisor de Obra.</w:t>
      </w:r>
    </w:p>
    <w:p w:rsidR="00B12AD5" w:rsidRPr="0039102C" w:rsidRDefault="00B12AD5" w:rsidP="00B12AD5">
      <w:pPr>
        <w:jc w:val="both"/>
        <w:rPr>
          <w:kern w:val="28"/>
        </w:rPr>
      </w:pPr>
      <w:r w:rsidRPr="0039102C">
        <w:rPr>
          <w:kern w:val="28"/>
        </w:rPr>
        <w:t xml:space="preserve">Los encofrados se retirarán progresivamente y sin golpes,  sacudidas ni vibraciones en la estructura. </w:t>
      </w:r>
    </w:p>
    <w:p w:rsidR="00B12AD5" w:rsidRPr="0039102C" w:rsidRDefault="00B12AD5" w:rsidP="00B12AD5">
      <w:pPr>
        <w:jc w:val="both"/>
        <w:rPr>
          <w:kern w:val="28"/>
        </w:rPr>
      </w:pPr>
      <w:r w:rsidRPr="0039102C">
        <w:rPr>
          <w:kern w:val="28"/>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B12AD5" w:rsidRPr="0039102C" w:rsidRDefault="00B12AD5" w:rsidP="00B12AD5">
      <w:pPr>
        <w:jc w:val="both"/>
        <w:rPr>
          <w:kern w:val="28"/>
        </w:rPr>
      </w:pPr>
      <w:r w:rsidRPr="0039102C">
        <w:rPr>
          <w:kern w:val="28"/>
        </w:rPr>
        <w:t>Los encofrados superiores en superficies inclinadas deberán ser removidos tan pronto como el hormigón tenga suficiente resistencia para no escurrir.</w:t>
      </w:r>
    </w:p>
    <w:p w:rsidR="00B12AD5" w:rsidRPr="0039102C" w:rsidRDefault="00B12AD5" w:rsidP="00B12AD5">
      <w:pPr>
        <w:jc w:val="both"/>
        <w:rPr>
          <w:kern w:val="28"/>
        </w:rPr>
      </w:pPr>
      <w:r w:rsidRPr="0039102C">
        <w:rPr>
          <w:kern w:val="28"/>
        </w:rPr>
        <w:t xml:space="preserve">Durante la construcción, queda prohibido aplicar cargas, acumular materiales o maquinarias que signifiquen un peligro en la estabilidad de la estructura. </w:t>
      </w:r>
    </w:p>
    <w:p w:rsidR="00B12AD5" w:rsidRPr="0039102C" w:rsidRDefault="00B12AD5" w:rsidP="00B12AD5">
      <w:pPr>
        <w:jc w:val="both"/>
        <w:rPr>
          <w:kern w:val="28"/>
        </w:rPr>
      </w:pPr>
      <w:r w:rsidRPr="0039102C">
        <w:rPr>
          <w:kern w:val="28"/>
        </w:rPr>
        <w:t xml:space="preserve">Los plazos mínimos de desencofrados serán los siguientes: </w:t>
      </w:r>
    </w:p>
    <w:p w:rsidR="00B12AD5" w:rsidRPr="0039102C" w:rsidRDefault="00B12AD5" w:rsidP="00B12AD5">
      <w:pPr>
        <w:jc w:val="both"/>
        <w:rPr>
          <w:kern w:val="28"/>
        </w:rPr>
      </w:pPr>
      <w:r w:rsidRPr="0039102C">
        <w:rPr>
          <w:kern w:val="28"/>
        </w:rPr>
        <w:t xml:space="preserve">Encofrados laterales de: </w:t>
      </w:r>
    </w:p>
    <w:p w:rsidR="00B12AD5" w:rsidRPr="0039102C" w:rsidRDefault="00B12AD5" w:rsidP="00B12AD5">
      <w:pPr>
        <w:jc w:val="both"/>
        <w:rPr>
          <w:kern w:val="28"/>
        </w:rPr>
      </w:pPr>
      <w:r w:rsidRPr="0039102C">
        <w:rPr>
          <w:kern w:val="28"/>
        </w:rPr>
        <w:t>Vigas y muros</w:t>
      </w:r>
      <w:r w:rsidRPr="0039102C">
        <w:rPr>
          <w:kern w:val="28"/>
        </w:rPr>
        <w:tab/>
      </w:r>
      <w:r w:rsidRPr="0039102C">
        <w:rPr>
          <w:kern w:val="28"/>
        </w:rPr>
        <w:tab/>
      </w:r>
      <w:r w:rsidRPr="0039102C">
        <w:rPr>
          <w:kern w:val="28"/>
        </w:rPr>
        <w:tab/>
      </w:r>
      <w:r w:rsidRPr="0039102C">
        <w:rPr>
          <w:kern w:val="28"/>
        </w:rPr>
        <w:tab/>
      </w:r>
      <w:r w:rsidRPr="0039102C">
        <w:rPr>
          <w:kern w:val="28"/>
        </w:rPr>
        <w:tab/>
      </w:r>
      <w:r w:rsidRPr="0039102C">
        <w:rPr>
          <w:kern w:val="28"/>
        </w:rPr>
        <w:tab/>
      </w:r>
      <w:r w:rsidRPr="0039102C">
        <w:rPr>
          <w:kern w:val="28"/>
        </w:rPr>
        <w:tab/>
        <w:t xml:space="preserve">03 días </w:t>
      </w:r>
    </w:p>
    <w:p w:rsidR="00B12AD5" w:rsidRPr="0039102C" w:rsidRDefault="00B12AD5" w:rsidP="00B12AD5">
      <w:pPr>
        <w:jc w:val="both"/>
        <w:rPr>
          <w:kern w:val="28"/>
        </w:rPr>
      </w:pPr>
      <w:r w:rsidRPr="0039102C">
        <w:rPr>
          <w:kern w:val="28"/>
        </w:rPr>
        <w:t>Encofrados de columnas</w:t>
      </w:r>
      <w:r w:rsidRPr="0039102C">
        <w:rPr>
          <w:kern w:val="28"/>
        </w:rPr>
        <w:tab/>
      </w:r>
      <w:r w:rsidRPr="0039102C">
        <w:rPr>
          <w:kern w:val="28"/>
        </w:rPr>
        <w:tab/>
      </w:r>
      <w:r w:rsidRPr="0039102C">
        <w:rPr>
          <w:kern w:val="28"/>
        </w:rPr>
        <w:tab/>
      </w:r>
      <w:r w:rsidRPr="0039102C">
        <w:rPr>
          <w:kern w:val="28"/>
        </w:rPr>
        <w:tab/>
      </w:r>
      <w:r w:rsidRPr="0039102C">
        <w:rPr>
          <w:kern w:val="28"/>
        </w:rPr>
        <w:tab/>
        <w:t xml:space="preserve">05 días </w:t>
      </w:r>
    </w:p>
    <w:p w:rsidR="00B12AD5" w:rsidRPr="0039102C" w:rsidRDefault="00B12AD5" w:rsidP="00B12AD5">
      <w:pPr>
        <w:jc w:val="both"/>
        <w:rPr>
          <w:kern w:val="28"/>
        </w:rPr>
      </w:pPr>
      <w:r w:rsidRPr="0039102C">
        <w:rPr>
          <w:kern w:val="28"/>
        </w:rPr>
        <w:t>Encofrados de losas</w:t>
      </w:r>
      <w:r w:rsidRPr="0039102C">
        <w:rPr>
          <w:kern w:val="28"/>
        </w:rPr>
        <w:tab/>
      </w:r>
      <w:r w:rsidRPr="0039102C">
        <w:rPr>
          <w:kern w:val="28"/>
        </w:rPr>
        <w:tab/>
      </w:r>
      <w:r w:rsidRPr="0039102C">
        <w:rPr>
          <w:kern w:val="28"/>
        </w:rPr>
        <w:tab/>
      </w:r>
      <w:r w:rsidRPr="0039102C">
        <w:rPr>
          <w:kern w:val="28"/>
        </w:rPr>
        <w:tab/>
      </w:r>
      <w:r w:rsidRPr="0039102C">
        <w:rPr>
          <w:kern w:val="28"/>
        </w:rPr>
        <w:tab/>
      </w:r>
      <w:r w:rsidRPr="0039102C">
        <w:rPr>
          <w:kern w:val="28"/>
        </w:rPr>
        <w:tab/>
        <w:t xml:space="preserve">14 días </w:t>
      </w:r>
    </w:p>
    <w:p w:rsidR="00B12AD5" w:rsidRPr="0039102C" w:rsidRDefault="00B12AD5" w:rsidP="00B12AD5">
      <w:pPr>
        <w:jc w:val="both"/>
        <w:rPr>
          <w:kern w:val="28"/>
        </w:rPr>
      </w:pPr>
      <w:r w:rsidRPr="0039102C">
        <w:rPr>
          <w:kern w:val="28"/>
        </w:rPr>
        <w:t>Fondos de vigas dejando puntales</w:t>
      </w:r>
      <w:r w:rsidRPr="0039102C">
        <w:rPr>
          <w:kern w:val="28"/>
        </w:rPr>
        <w:tab/>
      </w:r>
      <w:r w:rsidRPr="0039102C">
        <w:rPr>
          <w:kern w:val="28"/>
        </w:rPr>
        <w:tab/>
      </w:r>
      <w:r w:rsidRPr="0039102C">
        <w:rPr>
          <w:kern w:val="28"/>
        </w:rPr>
        <w:tab/>
      </w:r>
      <w:r w:rsidRPr="0039102C">
        <w:rPr>
          <w:kern w:val="28"/>
        </w:rPr>
        <w:tab/>
        <w:t xml:space="preserve">14 días </w:t>
      </w:r>
    </w:p>
    <w:p w:rsidR="00B12AD5" w:rsidRPr="0039102C" w:rsidRDefault="00B12AD5" w:rsidP="00B12AD5">
      <w:pPr>
        <w:jc w:val="both"/>
        <w:rPr>
          <w:kern w:val="28"/>
        </w:rPr>
      </w:pPr>
      <w:r w:rsidRPr="0039102C">
        <w:rPr>
          <w:kern w:val="28"/>
        </w:rPr>
        <w:t>Retiro de puntales de seguridad</w:t>
      </w:r>
      <w:r w:rsidRPr="0039102C">
        <w:rPr>
          <w:kern w:val="28"/>
        </w:rPr>
        <w:tab/>
      </w:r>
      <w:r w:rsidRPr="0039102C">
        <w:rPr>
          <w:kern w:val="28"/>
        </w:rPr>
        <w:tab/>
      </w:r>
      <w:r w:rsidRPr="0039102C">
        <w:rPr>
          <w:kern w:val="28"/>
        </w:rPr>
        <w:tab/>
      </w:r>
      <w:r w:rsidRPr="0039102C">
        <w:rPr>
          <w:kern w:val="28"/>
        </w:rPr>
        <w:tab/>
      </w:r>
      <w:r w:rsidRPr="0039102C">
        <w:rPr>
          <w:kern w:val="28"/>
        </w:rPr>
        <w:tab/>
        <w:t xml:space="preserve">21 días </w:t>
      </w:r>
    </w:p>
    <w:p w:rsidR="00B12AD5" w:rsidRPr="0039102C" w:rsidRDefault="00B12AD5" w:rsidP="00B12AD5">
      <w:pPr>
        <w:jc w:val="both"/>
        <w:rPr>
          <w:kern w:val="28"/>
        </w:rPr>
      </w:pPr>
      <w:r w:rsidRPr="0039102C">
        <w:rPr>
          <w:kern w:val="28"/>
        </w:rPr>
        <w:t xml:space="preserve">Para el desencofrado de elementos estructurales importantes o de grandes luces, se requerirá la autorización del Supervisor. </w:t>
      </w:r>
    </w:p>
    <w:p w:rsidR="00B12AD5" w:rsidRPr="0039102C" w:rsidRDefault="00B12AD5" w:rsidP="00B12AD5">
      <w:pPr>
        <w:jc w:val="both"/>
        <w:rPr>
          <w:b/>
          <w:kern w:val="28"/>
        </w:rPr>
      </w:pPr>
      <w:r w:rsidRPr="0039102C">
        <w:rPr>
          <w:b/>
          <w:kern w:val="28"/>
        </w:rPr>
        <w:t>l.</w:t>
      </w:r>
      <w:r w:rsidRPr="0039102C">
        <w:rPr>
          <w:b/>
          <w:kern w:val="28"/>
        </w:rPr>
        <w:tab/>
        <w:t xml:space="preserve">Protección y curado  </w:t>
      </w:r>
    </w:p>
    <w:p w:rsidR="00B12AD5" w:rsidRPr="0039102C" w:rsidRDefault="00B12AD5" w:rsidP="00B12AD5">
      <w:pPr>
        <w:jc w:val="both"/>
        <w:rPr>
          <w:kern w:val="28"/>
        </w:rPr>
      </w:pPr>
      <w:r w:rsidRPr="0039102C">
        <w:rPr>
          <w:kern w:val="28"/>
        </w:rPr>
        <w:t xml:space="preserve">El hormigón, una vez vaciado, deberá protegerse contra la lluvia, el viento, sol y en general contra toda acción que lo perjudique. </w:t>
      </w:r>
    </w:p>
    <w:p w:rsidR="00B12AD5" w:rsidRPr="0039102C" w:rsidRDefault="00B12AD5" w:rsidP="00B12AD5">
      <w:pPr>
        <w:jc w:val="both"/>
        <w:rPr>
          <w:kern w:val="28"/>
        </w:rPr>
      </w:pPr>
      <w:r w:rsidRPr="0039102C">
        <w:rPr>
          <w:kern w:val="28"/>
        </w:rPr>
        <w:t xml:space="preserve">El hormigón será protegido manteniéndose a una temperatura  superior a </w:t>
      </w:r>
      <w:smartTag w:uri="urn:schemas-microsoft-com:office:smarttags" w:element="metricconverter">
        <w:smartTagPr>
          <w:attr w:name="ProductID" w:val="5ﾰC"/>
        </w:smartTagPr>
        <w:r w:rsidRPr="0039102C">
          <w:rPr>
            <w:kern w:val="28"/>
          </w:rPr>
          <w:t>5°C</w:t>
        </w:r>
      </w:smartTag>
      <w:r w:rsidRPr="0039102C">
        <w:rPr>
          <w:kern w:val="28"/>
        </w:rPr>
        <w:t xml:space="preserve"> por lo menos durante 96 horas. </w:t>
      </w:r>
    </w:p>
    <w:p w:rsidR="00B12AD5" w:rsidRPr="0039102C" w:rsidRDefault="00B12AD5" w:rsidP="00B12AD5">
      <w:pPr>
        <w:jc w:val="both"/>
        <w:rPr>
          <w:kern w:val="28"/>
        </w:rPr>
      </w:pPr>
      <w:r w:rsidRPr="0039102C">
        <w:rPr>
          <w:kern w:val="28"/>
        </w:rPr>
        <w:t>El tiempo de curado será de 7 días a partir del momento en que se inició el endurecimiento.</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lastRenderedPageBreak/>
        <w:t>m.</w:t>
      </w:r>
      <w:r w:rsidRPr="0039102C">
        <w:rPr>
          <w:b/>
          <w:kern w:val="28"/>
        </w:rPr>
        <w:tab/>
        <w:t>Juntas de dilatación</w:t>
      </w:r>
    </w:p>
    <w:p w:rsidR="00B12AD5" w:rsidRPr="0039102C" w:rsidRDefault="00B12AD5" w:rsidP="00B12AD5">
      <w:pPr>
        <w:jc w:val="both"/>
        <w:rPr>
          <w:kern w:val="28"/>
        </w:rPr>
      </w:pPr>
      <w:r w:rsidRPr="0039102C">
        <w:rPr>
          <w:kern w:val="28"/>
        </w:rPr>
        <w:t xml:space="preserve">Se evitará la interrupción del vaciado de un elemento estructural. </w:t>
      </w:r>
    </w:p>
    <w:p w:rsidR="00B12AD5" w:rsidRPr="0039102C" w:rsidRDefault="00B12AD5" w:rsidP="00B12AD5">
      <w:pPr>
        <w:jc w:val="both"/>
        <w:rPr>
          <w:kern w:val="28"/>
        </w:rPr>
      </w:pPr>
      <w:r w:rsidRPr="0039102C">
        <w:rPr>
          <w:kern w:val="28"/>
        </w:rPr>
        <w:t>Las juntas se situarán en dirección normal a los planos de  tensiones de compresión o allá donde su efecto sea menos perjudicial.</w:t>
      </w:r>
    </w:p>
    <w:p w:rsidR="00B12AD5" w:rsidRPr="0039102C" w:rsidRDefault="00B12AD5" w:rsidP="00B12AD5">
      <w:pPr>
        <w:jc w:val="both"/>
        <w:rPr>
          <w:kern w:val="28"/>
        </w:rPr>
      </w:pPr>
      <w:r w:rsidRPr="0039102C">
        <w:rPr>
          <w:kern w:val="28"/>
        </w:rPr>
        <w:t>Si una viga transversal intersecta en este punto, se deberá  recorrer la junta en una distancia igual a dos veces el ancho de la viga.</w:t>
      </w:r>
    </w:p>
    <w:p w:rsidR="00B12AD5" w:rsidRPr="0039102C" w:rsidRDefault="00B12AD5" w:rsidP="00B12AD5">
      <w:pPr>
        <w:jc w:val="both"/>
        <w:rPr>
          <w:kern w:val="28"/>
        </w:rPr>
      </w:pPr>
      <w:r w:rsidRPr="0039102C">
        <w:rPr>
          <w:kern w:val="28"/>
        </w:rPr>
        <w:t>No se ejecutarán las juntas sin previa aprobación del Supervisor de Obra.</w:t>
      </w:r>
    </w:p>
    <w:p w:rsidR="00B12AD5" w:rsidRPr="0039102C" w:rsidRDefault="00B12AD5" w:rsidP="00B12AD5">
      <w:pPr>
        <w:jc w:val="both"/>
        <w:rPr>
          <w:kern w:val="28"/>
        </w:rPr>
      </w:pPr>
      <w:r w:rsidRPr="0039102C">
        <w:rPr>
          <w:kern w:val="28"/>
        </w:rPr>
        <w:t>Antes de iniciarse el vaciado de un elemento estructural, debe definirse el volumen correspondiente a cada fase del hormigonado, con el fin de preverse de forma racional la posición de las juntas.</w:t>
      </w:r>
    </w:p>
    <w:p w:rsidR="00B12AD5" w:rsidRPr="0039102C" w:rsidRDefault="00B12AD5" w:rsidP="00B12AD5">
      <w:pPr>
        <w:jc w:val="both"/>
        <w:rPr>
          <w:kern w:val="28"/>
        </w:rPr>
      </w:pPr>
      <w:r w:rsidRPr="0039102C">
        <w:rPr>
          <w:kern w:val="28"/>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rsidR="00B12AD5" w:rsidRPr="0039102C" w:rsidRDefault="00B12AD5" w:rsidP="00B12AD5">
      <w:pPr>
        <w:jc w:val="both"/>
        <w:rPr>
          <w:kern w:val="28"/>
        </w:rPr>
      </w:pPr>
      <w:r w:rsidRPr="0039102C">
        <w:rPr>
          <w:kern w:val="28"/>
        </w:rPr>
        <w:t>La superficie se limpiará con agua y se echará una lechada de cemento y un mortero de arena de la misma dosificación y relación  A/C del hormigón.</w:t>
      </w:r>
    </w:p>
    <w:p w:rsidR="00B12AD5" w:rsidRPr="0039102C" w:rsidRDefault="00B12AD5" w:rsidP="00B12AD5">
      <w:pPr>
        <w:jc w:val="both"/>
        <w:rPr>
          <w:kern w:val="28"/>
        </w:rPr>
      </w:pPr>
      <w:r w:rsidRPr="0039102C">
        <w:rPr>
          <w:kern w:val="28"/>
        </w:rPr>
        <w:t xml:space="preserve">Queda prohibida la utilización de elementos corrosivos para la limpieza de las juntas </w:t>
      </w:r>
    </w:p>
    <w:p w:rsidR="00B12AD5" w:rsidRPr="0039102C" w:rsidRDefault="00B12AD5" w:rsidP="00B12AD5">
      <w:pPr>
        <w:jc w:val="both"/>
        <w:rPr>
          <w:kern w:val="28"/>
        </w:rPr>
      </w:pPr>
      <w:r w:rsidRPr="0039102C">
        <w:rPr>
          <w:kern w:val="28"/>
        </w:rPr>
        <w:t xml:space="preserve">Las juntas en muros y columnas deberán realizarse en su unión con los pisos, losas y vigas y en la parte superior de las  cimentaciones y pavimentos. </w:t>
      </w:r>
    </w:p>
    <w:p w:rsidR="00B12AD5" w:rsidRPr="0039102C" w:rsidRDefault="00B12AD5" w:rsidP="00B12AD5">
      <w:pPr>
        <w:jc w:val="both"/>
        <w:rPr>
          <w:kern w:val="28"/>
        </w:rPr>
      </w:pPr>
      <w:r w:rsidRPr="0039102C">
        <w:rPr>
          <w:kern w:val="28"/>
        </w:rPr>
        <w:t>Las vigas, ménsulas y capiteles deberán vaciarse monolíticamente a las losas.</w:t>
      </w:r>
    </w:p>
    <w:p w:rsidR="00B12AD5" w:rsidRPr="0039102C" w:rsidRDefault="00B12AD5" w:rsidP="00B12AD5">
      <w:pPr>
        <w:jc w:val="both"/>
        <w:rPr>
          <w:kern w:val="28"/>
        </w:rPr>
      </w:pPr>
      <w:r w:rsidRPr="0039102C">
        <w:rPr>
          <w:kern w:val="28"/>
        </w:rPr>
        <w:t xml:space="preserve">El acero estructural deberá continuar a través de las juntas.  </w:t>
      </w:r>
    </w:p>
    <w:p w:rsidR="00B12AD5" w:rsidRPr="0039102C" w:rsidRDefault="00B12AD5" w:rsidP="00B12AD5">
      <w:pPr>
        <w:jc w:val="both"/>
        <w:rPr>
          <w:kern w:val="28"/>
        </w:rPr>
      </w:pPr>
      <w:r w:rsidRPr="0039102C">
        <w:rPr>
          <w:kern w:val="28"/>
        </w:rPr>
        <w:t xml:space="preserve">Se construirán en los lugares indicados en los planos. </w:t>
      </w:r>
    </w:p>
    <w:p w:rsidR="00B12AD5" w:rsidRPr="0039102C" w:rsidRDefault="00B12AD5" w:rsidP="00B12AD5">
      <w:pPr>
        <w:jc w:val="both"/>
        <w:rPr>
          <w:kern w:val="28"/>
        </w:rPr>
      </w:pPr>
      <w:r w:rsidRPr="0039102C">
        <w:rPr>
          <w:kern w:val="28"/>
        </w:rPr>
        <w:t xml:space="preserve">Salvo disposición expresa del Supervisor, no se continuará la armadura a través de estas juntas. </w:t>
      </w:r>
    </w:p>
    <w:p w:rsidR="00B12AD5" w:rsidRPr="0039102C" w:rsidRDefault="00B12AD5" w:rsidP="00B12AD5">
      <w:pPr>
        <w:jc w:val="both"/>
        <w:rPr>
          <w:kern w:val="28"/>
        </w:rPr>
      </w:pPr>
      <w:r w:rsidRPr="0039102C">
        <w:rPr>
          <w:kern w:val="28"/>
        </w:rPr>
        <w:t>La ejecución será cuidadosa y adecuada para garantizar su  funcionamiento.</w:t>
      </w:r>
    </w:p>
    <w:p w:rsidR="00B12AD5" w:rsidRPr="0039102C" w:rsidRDefault="00B12AD5" w:rsidP="00B12AD5">
      <w:pPr>
        <w:jc w:val="both"/>
        <w:rPr>
          <w:b/>
          <w:kern w:val="28"/>
        </w:rPr>
      </w:pPr>
      <w:r w:rsidRPr="0039102C">
        <w:rPr>
          <w:b/>
          <w:kern w:val="28"/>
        </w:rPr>
        <w:t>n.</w:t>
      </w:r>
      <w:r w:rsidRPr="0039102C">
        <w:rPr>
          <w:b/>
          <w:kern w:val="28"/>
        </w:rPr>
        <w:tab/>
        <w:t xml:space="preserve">Elementos embebidos </w:t>
      </w:r>
    </w:p>
    <w:p w:rsidR="00B12AD5" w:rsidRPr="0039102C" w:rsidRDefault="00B12AD5" w:rsidP="00B12AD5">
      <w:pPr>
        <w:jc w:val="both"/>
        <w:rPr>
          <w:kern w:val="28"/>
        </w:rPr>
      </w:pPr>
      <w:r w:rsidRPr="0039102C">
        <w:rPr>
          <w:kern w:val="28"/>
        </w:rPr>
        <w:t>Se deberá prever la colocación de los elementos antes del  hormigonado.</w:t>
      </w:r>
    </w:p>
    <w:p w:rsidR="00B12AD5" w:rsidRPr="0039102C" w:rsidRDefault="00B12AD5" w:rsidP="00B12AD5">
      <w:pPr>
        <w:jc w:val="both"/>
        <w:rPr>
          <w:kern w:val="28"/>
        </w:rPr>
      </w:pPr>
      <w:r w:rsidRPr="0039102C">
        <w:rPr>
          <w:kern w:val="28"/>
        </w:rPr>
        <w:t xml:space="preserve">Se evitará la ruptura del hormigón para dar paso a conductos o cañerías de descarga de aguas servidas. </w:t>
      </w:r>
    </w:p>
    <w:p w:rsidR="00B12AD5" w:rsidRPr="0039102C" w:rsidRDefault="00B12AD5" w:rsidP="00B12AD5">
      <w:pPr>
        <w:jc w:val="both"/>
        <w:rPr>
          <w:kern w:val="28"/>
        </w:rPr>
      </w:pPr>
      <w:r w:rsidRPr="0039102C">
        <w:rPr>
          <w:kern w:val="28"/>
        </w:rPr>
        <w:t xml:space="preserve">Sólo podrán embeberse elementos autorizados por el Supervisor de Obra. </w:t>
      </w:r>
    </w:p>
    <w:p w:rsidR="00B12AD5" w:rsidRPr="0039102C" w:rsidRDefault="00B12AD5" w:rsidP="00B12AD5">
      <w:pPr>
        <w:jc w:val="both"/>
        <w:rPr>
          <w:kern w:val="28"/>
        </w:rPr>
      </w:pPr>
      <w:r w:rsidRPr="0039102C">
        <w:rPr>
          <w:kern w:val="28"/>
        </w:rPr>
        <w:lastRenderedPageBreak/>
        <w:t xml:space="preserve">Las tuberías eléctricas tendrán dimensiones y serán colocadas de tal forma, que no reduzcan la resistencia del hormigón. </w:t>
      </w:r>
    </w:p>
    <w:p w:rsidR="00B12AD5" w:rsidRPr="0039102C" w:rsidRDefault="00B12AD5" w:rsidP="00B12AD5">
      <w:pPr>
        <w:jc w:val="both"/>
        <w:rPr>
          <w:kern w:val="28"/>
        </w:rPr>
      </w:pPr>
      <w:r w:rsidRPr="0039102C">
        <w:rPr>
          <w:kern w:val="28"/>
        </w:rPr>
        <w:t>En ningún caso el diámetro del tubo será mayor a 1/3 del espesor del elemento y la separación entre tubos será mayor a 3 diámetros.</w:t>
      </w:r>
    </w:p>
    <w:p w:rsidR="00B12AD5" w:rsidRPr="0039102C" w:rsidRDefault="00B12AD5" w:rsidP="00B12AD5">
      <w:pPr>
        <w:jc w:val="both"/>
        <w:rPr>
          <w:b/>
          <w:kern w:val="28"/>
        </w:rPr>
      </w:pPr>
      <w:r w:rsidRPr="0039102C">
        <w:rPr>
          <w:b/>
          <w:kern w:val="28"/>
        </w:rPr>
        <w:t>o.</w:t>
      </w:r>
      <w:r w:rsidRPr="0039102C">
        <w:rPr>
          <w:b/>
          <w:kern w:val="28"/>
        </w:rPr>
        <w:tab/>
        <w:t>Reparación del hormigón armado</w:t>
      </w:r>
    </w:p>
    <w:p w:rsidR="00B12AD5" w:rsidRPr="0039102C" w:rsidRDefault="00B12AD5" w:rsidP="00B12AD5">
      <w:pPr>
        <w:jc w:val="both"/>
        <w:rPr>
          <w:kern w:val="28"/>
        </w:rPr>
      </w:pPr>
      <w:r w:rsidRPr="0039102C">
        <w:rPr>
          <w:kern w:val="28"/>
        </w:rPr>
        <w:t>El Supervisor de Obra podrá aceptar ciertas zonas defectuosas siempre que su importancia y magnitud no afecten la resistencia y estabilidad de la obra.</w:t>
      </w:r>
    </w:p>
    <w:p w:rsidR="00B12AD5" w:rsidRPr="0039102C" w:rsidRDefault="00B12AD5" w:rsidP="00B12AD5">
      <w:pPr>
        <w:jc w:val="both"/>
        <w:rPr>
          <w:kern w:val="28"/>
        </w:rPr>
      </w:pPr>
      <w:r w:rsidRPr="0039102C">
        <w:rPr>
          <w:kern w:val="28"/>
        </w:rPr>
        <w:t xml:space="preserve">Los defectos superficiales, tales como cangrejeras, etc., serán reparados en forma inmediata al desencofrado previa autorización por el Supervisor. </w:t>
      </w:r>
    </w:p>
    <w:p w:rsidR="00B12AD5" w:rsidRPr="0039102C" w:rsidRDefault="00B12AD5" w:rsidP="00B12AD5">
      <w:pPr>
        <w:jc w:val="both"/>
        <w:rPr>
          <w:kern w:val="28"/>
        </w:rPr>
      </w:pPr>
      <w:r w:rsidRPr="0039102C">
        <w:rPr>
          <w:kern w:val="28"/>
        </w:rPr>
        <w:t xml:space="preserve">El hormigón defectuoso será eliminado en la profundidad necesaria sin afectar la estabilidad de la estructura. </w:t>
      </w:r>
    </w:p>
    <w:p w:rsidR="00B12AD5" w:rsidRPr="0039102C" w:rsidRDefault="00B12AD5" w:rsidP="00B12AD5">
      <w:pPr>
        <w:jc w:val="both"/>
        <w:rPr>
          <w:kern w:val="28"/>
        </w:rPr>
      </w:pPr>
      <w:r w:rsidRPr="0039102C">
        <w:rPr>
          <w:kern w:val="28"/>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39102C">
          <w:rPr>
            <w:kern w:val="28"/>
          </w:rPr>
          <w:t>2.5 cm</w:t>
        </w:r>
      </w:smartTag>
      <w:r w:rsidRPr="0039102C">
        <w:rPr>
          <w:kern w:val="28"/>
        </w:rPr>
        <w:t>. alrededor de la barra.</w:t>
      </w:r>
    </w:p>
    <w:p w:rsidR="00B12AD5" w:rsidRPr="0039102C" w:rsidRDefault="00B12AD5" w:rsidP="00B12AD5">
      <w:pPr>
        <w:jc w:val="both"/>
        <w:rPr>
          <w:kern w:val="28"/>
        </w:rPr>
      </w:pPr>
      <w:r w:rsidRPr="0039102C">
        <w:rPr>
          <w:kern w:val="28"/>
        </w:rPr>
        <w:t xml:space="preserve">La reparación se realizará con hormigón cuando se afecten las armaduras, en todos los demás casos se utilizará mortero. </w:t>
      </w:r>
    </w:p>
    <w:p w:rsidR="00B12AD5" w:rsidRPr="0039102C" w:rsidRDefault="00B12AD5" w:rsidP="00B12AD5">
      <w:pPr>
        <w:jc w:val="both"/>
        <w:rPr>
          <w:kern w:val="28"/>
        </w:rPr>
      </w:pPr>
      <w:r w:rsidRPr="0039102C">
        <w:rPr>
          <w:kern w:val="28"/>
        </w:rPr>
        <w:t xml:space="preserve">Las rebabas y protuberancias serán totalmente eliminadas y las superficies desgastadas hasta condicionarlas con las zonas vecinas. </w:t>
      </w:r>
    </w:p>
    <w:p w:rsidR="00B12AD5" w:rsidRPr="0039102C" w:rsidRDefault="00B12AD5" w:rsidP="00B12AD5">
      <w:pPr>
        <w:jc w:val="both"/>
        <w:rPr>
          <w:kern w:val="28"/>
        </w:rPr>
      </w:pPr>
      <w:r w:rsidRPr="0039102C">
        <w:rPr>
          <w:kern w:val="28"/>
        </w:rPr>
        <w:t>La mezcla de parchado deberá ser de los mismos materiales y proporciones del hormigón excepto que será omitido el agregado grueso y el mortero deberá constituir de no más de una parte de cemento y una o dos partes de arena.</w:t>
      </w:r>
    </w:p>
    <w:p w:rsidR="00B12AD5" w:rsidRPr="0039102C" w:rsidRDefault="00B12AD5" w:rsidP="00B12AD5">
      <w:pPr>
        <w:jc w:val="both"/>
        <w:rPr>
          <w:kern w:val="28"/>
        </w:rPr>
      </w:pPr>
      <w:r w:rsidRPr="0039102C">
        <w:rPr>
          <w:kern w:val="28"/>
        </w:rPr>
        <w:t>El área parchada deberá ser mantenida húmeda por siete días.</w:t>
      </w:r>
    </w:p>
    <w:p w:rsidR="00B12AD5" w:rsidRPr="0039102C" w:rsidRDefault="00B12AD5" w:rsidP="00B12AD5">
      <w:pPr>
        <w:jc w:val="both"/>
        <w:rPr>
          <w:b/>
          <w:kern w:val="28"/>
        </w:rPr>
      </w:pPr>
      <w:r w:rsidRPr="0039102C">
        <w:rPr>
          <w:b/>
          <w:kern w:val="28"/>
        </w:rPr>
        <w:t>p.</w:t>
      </w:r>
      <w:r w:rsidRPr="0039102C">
        <w:rPr>
          <w:b/>
          <w:kern w:val="28"/>
        </w:rPr>
        <w:tab/>
        <w:t xml:space="preserve">Ensayos </w:t>
      </w:r>
    </w:p>
    <w:p w:rsidR="00B12AD5" w:rsidRPr="0039102C" w:rsidRDefault="00B12AD5" w:rsidP="00B12AD5">
      <w:pPr>
        <w:jc w:val="both"/>
        <w:rPr>
          <w:kern w:val="28"/>
        </w:rPr>
      </w:pPr>
      <w:r w:rsidRPr="0039102C">
        <w:rPr>
          <w:kern w:val="28"/>
        </w:rPr>
        <w:t xml:space="preserve">Todos los materiales y operaciones de </w:t>
      </w:r>
      <w:smartTag w:uri="urn:schemas-microsoft-com:office:smarttags" w:element="PersonName">
        <w:smartTagPr>
          <w:attr w:name="ProductID" w:val="la Obra"/>
        </w:smartTagPr>
        <w:r w:rsidRPr="0039102C">
          <w:rPr>
            <w:kern w:val="28"/>
          </w:rPr>
          <w:t>la Obra</w:t>
        </w:r>
      </w:smartTag>
      <w:r w:rsidRPr="0039102C">
        <w:rPr>
          <w:kern w:val="28"/>
        </w:rPr>
        <w:t xml:space="preserve"> deberán ser  ensayados e inspeccionados durante la construcción, no eximiéndose la responsabilidad del Contratista en caso de encontrarse cualquier  defecto en forma posterior. </w:t>
      </w:r>
    </w:p>
    <w:p w:rsidR="00B12AD5" w:rsidRPr="0039102C" w:rsidRDefault="00B12AD5" w:rsidP="00B12AD5">
      <w:pPr>
        <w:jc w:val="both"/>
        <w:rPr>
          <w:kern w:val="28"/>
        </w:rPr>
      </w:pPr>
      <w:r w:rsidRPr="0039102C">
        <w:rPr>
          <w:kern w:val="28"/>
        </w:rPr>
        <w:t xml:space="preserve">- Laboratorio  </w:t>
      </w:r>
    </w:p>
    <w:p w:rsidR="00B12AD5" w:rsidRPr="0039102C" w:rsidRDefault="00B12AD5" w:rsidP="00B12AD5">
      <w:pPr>
        <w:jc w:val="both"/>
        <w:rPr>
          <w:kern w:val="28"/>
        </w:rPr>
      </w:pPr>
      <w:r w:rsidRPr="0039102C">
        <w:rPr>
          <w:kern w:val="28"/>
        </w:rPr>
        <w:t xml:space="preserve">Todos los ensayos se realizarán en un laboratorio de reconocida solvencia y técnica debidamente aprobado por el Supervisor. </w:t>
      </w:r>
    </w:p>
    <w:p w:rsidR="00B12AD5" w:rsidRPr="0039102C" w:rsidRDefault="00B12AD5" w:rsidP="00B12AD5">
      <w:pPr>
        <w:jc w:val="both"/>
        <w:rPr>
          <w:kern w:val="28"/>
        </w:rPr>
      </w:pPr>
      <w:r w:rsidRPr="0039102C">
        <w:rPr>
          <w:kern w:val="28"/>
        </w:rPr>
        <w:t>- Frecuencia de los ensayos</w:t>
      </w:r>
    </w:p>
    <w:p w:rsidR="00B12AD5" w:rsidRPr="0039102C" w:rsidRDefault="00B12AD5" w:rsidP="00B12AD5">
      <w:pPr>
        <w:jc w:val="both"/>
        <w:rPr>
          <w:kern w:val="28"/>
        </w:rPr>
      </w:pPr>
      <w:r w:rsidRPr="0039102C">
        <w:rPr>
          <w:kern w:val="28"/>
        </w:rPr>
        <w:lastRenderedPageBreak/>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39102C">
          <w:rPr>
            <w:kern w:val="28"/>
          </w:rPr>
          <w:t>2 a</w:t>
        </w:r>
      </w:smartTag>
      <w:r w:rsidRPr="0039102C">
        <w:rPr>
          <w:kern w:val="28"/>
        </w:rPr>
        <w:t xml:space="preserve">  los 7 días y </w:t>
      </w:r>
      <w:smartTag w:uri="urn:schemas-microsoft-com:office:smarttags" w:element="metricconverter">
        <w:smartTagPr>
          <w:attr w:name="ProductID" w:val="2 a"/>
        </w:smartTagPr>
        <w:r w:rsidRPr="0039102C">
          <w:rPr>
            <w:kern w:val="28"/>
          </w:rPr>
          <w:t>2 a</w:t>
        </w:r>
      </w:smartTag>
      <w:r w:rsidRPr="0039102C">
        <w:rPr>
          <w:kern w:val="28"/>
        </w:rPr>
        <w:t xml:space="preserve"> los 28 días. </w:t>
      </w:r>
    </w:p>
    <w:p w:rsidR="00B12AD5" w:rsidRPr="0039102C" w:rsidRDefault="00B12AD5" w:rsidP="00B12AD5">
      <w:pPr>
        <w:jc w:val="both"/>
        <w:rPr>
          <w:kern w:val="28"/>
        </w:rPr>
      </w:pPr>
      <w:r w:rsidRPr="0039102C">
        <w:rPr>
          <w:kern w:val="28"/>
        </w:rPr>
        <w:t xml:space="preserve">En el transcurso de la obra, se tomarán 4 probetas en cada  vaciado o cada vez que lo exija el Supervisor.  El Contratista podrá moldear un mayor número de probetas para efectuar ensayos a edades menores a los siete días y así apreciar la resistencia probable de los hormigones. </w:t>
      </w:r>
    </w:p>
    <w:p w:rsidR="00B12AD5" w:rsidRPr="0039102C" w:rsidRDefault="00B12AD5" w:rsidP="00B12AD5">
      <w:pPr>
        <w:jc w:val="both"/>
        <w:rPr>
          <w:kern w:val="28"/>
        </w:rPr>
      </w:pPr>
      <w:r w:rsidRPr="0039102C">
        <w:rPr>
          <w:kern w:val="28"/>
        </w:rPr>
        <w:t xml:space="preserve">Se deberá individualizar cada probeta anotando la fecha y hora y el elemento estructural correspondiente. </w:t>
      </w:r>
    </w:p>
    <w:p w:rsidR="00B12AD5" w:rsidRPr="0039102C" w:rsidRDefault="00B12AD5" w:rsidP="00B12AD5">
      <w:pPr>
        <w:jc w:val="both"/>
        <w:rPr>
          <w:kern w:val="28"/>
        </w:rPr>
      </w:pPr>
      <w:r w:rsidRPr="0039102C">
        <w:rPr>
          <w:kern w:val="28"/>
        </w:rPr>
        <w:t xml:space="preserve">Las probetas serán preparadas en presencia del Supervisor de Obra. </w:t>
      </w:r>
    </w:p>
    <w:p w:rsidR="00B12AD5" w:rsidRPr="0039102C" w:rsidRDefault="00B12AD5" w:rsidP="00B12AD5">
      <w:pPr>
        <w:jc w:val="both"/>
        <w:rPr>
          <w:kern w:val="28"/>
        </w:rPr>
      </w:pPr>
      <w:r w:rsidRPr="0039102C">
        <w:rPr>
          <w:kern w:val="28"/>
        </w:rPr>
        <w:t xml:space="preserve">Es obligación del Contratista realizar cualquier corrección en la dosificación para conseguir el hormigón requerido.  El Contratista deberá proveer los medios y mano de obra para realizar los ensayos. </w:t>
      </w:r>
    </w:p>
    <w:p w:rsidR="00B12AD5" w:rsidRPr="0039102C" w:rsidRDefault="00B12AD5" w:rsidP="00B12AD5">
      <w:pPr>
        <w:jc w:val="both"/>
        <w:rPr>
          <w:kern w:val="28"/>
        </w:rPr>
      </w:pPr>
      <w:r w:rsidRPr="0039102C">
        <w:rPr>
          <w:kern w:val="28"/>
        </w:rPr>
        <w:t xml:space="preserve">Queda sobreentendido que es obligación del Contratista realizar ajustes y correcciones en la dosificación, hasta obtener los resultados requeridos.  En caso de incumplimiento, el Supervisor dispondrá la paralización inmediata de los trabajos. </w:t>
      </w:r>
    </w:p>
    <w:p w:rsidR="00B12AD5" w:rsidRPr="0039102C" w:rsidRDefault="00B12AD5" w:rsidP="00B12AD5">
      <w:pPr>
        <w:jc w:val="both"/>
        <w:rPr>
          <w:kern w:val="28"/>
        </w:rPr>
      </w:pPr>
      <w:r w:rsidRPr="0039102C">
        <w:rPr>
          <w:kern w:val="28"/>
        </w:rPr>
        <w:t xml:space="preserve">- Evaluación y aceptación del hormigón </w:t>
      </w:r>
    </w:p>
    <w:p w:rsidR="00B12AD5" w:rsidRPr="0039102C" w:rsidRDefault="00B12AD5" w:rsidP="00B12AD5">
      <w:pPr>
        <w:jc w:val="both"/>
        <w:rPr>
          <w:kern w:val="28"/>
        </w:rPr>
      </w:pPr>
      <w:r w:rsidRPr="0039102C">
        <w:rPr>
          <w:kern w:val="28"/>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Kg/cm2 a la especificada. </w:t>
      </w:r>
    </w:p>
    <w:p w:rsidR="00B12AD5" w:rsidRPr="0039102C" w:rsidRDefault="00B12AD5" w:rsidP="00B12AD5">
      <w:pPr>
        <w:jc w:val="both"/>
        <w:rPr>
          <w:kern w:val="28"/>
        </w:rPr>
      </w:pPr>
      <w:r w:rsidRPr="0039102C">
        <w:rPr>
          <w:kern w:val="28"/>
        </w:rPr>
        <w:t>- Aceptación de la estructura</w:t>
      </w:r>
    </w:p>
    <w:p w:rsidR="00B12AD5" w:rsidRPr="0039102C" w:rsidRDefault="00B12AD5" w:rsidP="00B12AD5">
      <w:pPr>
        <w:jc w:val="both"/>
        <w:rPr>
          <w:kern w:val="28"/>
        </w:rPr>
      </w:pPr>
      <w:r w:rsidRPr="0039102C">
        <w:rPr>
          <w:kern w:val="28"/>
        </w:rPr>
        <w:t xml:space="preserve">Todo el hormigón que cumpla las especificaciones será aceptado, si los resultados son menores a la resistencia especificada, se considerarán los siguientes casos: </w:t>
      </w:r>
    </w:p>
    <w:p w:rsidR="00B12AD5" w:rsidRPr="0039102C" w:rsidRDefault="00B12AD5" w:rsidP="00B12AD5">
      <w:pPr>
        <w:jc w:val="both"/>
        <w:rPr>
          <w:kern w:val="28"/>
        </w:rPr>
      </w:pPr>
      <w:r w:rsidRPr="0039102C">
        <w:rPr>
          <w:kern w:val="28"/>
        </w:rPr>
        <w:tab/>
        <w:t xml:space="preserve">i) Resistencia del </w:t>
      </w:r>
      <w:smartTag w:uri="urn:schemas-microsoft-com:office:smarttags" w:element="metricconverter">
        <w:smartTagPr>
          <w:attr w:name="ProductID" w:val="80 a"/>
        </w:smartTagPr>
        <w:r w:rsidRPr="0039102C">
          <w:rPr>
            <w:kern w:val="28"/>
          </w:rPr>
          <w:t>80 a</w:t>
        </w:r>
      </w:smartTag>
      <w:r w:rsidRPr="0039102C">
        <w:rPr>
          <w:kern w:val="28"/>
        </w:rPr>
        <w:t xml:space="preserve"> 90 %.</w:t>
      </w:r>
    </w:p>
    <w:p w:rsidR="00B12AD5" w:rsidRPr="0039102C" w:rsidRDefault="00B12AD5" w:rsidP="00B12AD5">
      <w:pPr>
        <w:jc w:val="both"/>
        <w:rPr>
          <w:kern w:val="28"/>
        </w:rPr>
      </w:pPr>
      <w:r w:rsidRPr="0039102C">
        <w:rPr>
          <w:kern w:val="28"/>
        </w:rPr>
        <w:t xml:space="preserve">Se procederá a: </w:t>
      </w:r>
    </w:p>
    <w:p w:rsidR="00B12AD5" w:rsidRPr="0039102C" w:rsidRDefault="00B12AD5" w:rsidP="00B12AD5">
      <w:pPr>
        <w:jc w:val="both"/>
        <w:rPr>
          <w:kern w:val="28"/>
        </w:rPr>
      </w:pPr>
      <w:r w:rsidRPr="0039102C">
        <w:rPr>
          <w:kern w:val="28"/>
        </w:rPr>
        <w:t>1.</w:t>
      </w:r>
      <w:r w:rsidRPr="0039102C">
        <w:rPr>
          <w:kern w:val="28"/>
        </w:rPr>
        <w:tab/>
        <w:t>Ensayo con esclerómetro, senoscopio u otro no destructivo.</w:t>
      </w:r>
    </w:p>
    <w:p w:rsidR="00B12AD5" w:rsidRPr="0039102C" w:rsidRDefault="00B12AD5" w:rsidP="00B12AD5">
      <w:pPr>
        <w:jc w:val="both"/>
        <w:rPr>
          <w:kern w:val="28"/>
        </w:rPr>
      </w:pPr>
      <w:r w:rsidRPr="0039102C">
        <w:rPr>
          <w:kern w:val="28"/>
        </w:rPr>
        <w:t>2.</w:t>
      </w:r>
      <w:r w:rsidRPr="0039102C">
        <w:rPr>
          <w:kern w:val="28"/>
        </w:rPr>
        <w:tab/>
        <w:t xml:space="preserve">Carga directa según normas y precauciones previstas.  En caso de obtener resultados satisfactorios, será aceptada la estructura.  </w:t>
      </w:r>
    </w:p>
    <w:p w:rsidR="00B12AD5" w:rsidRPr="0039102C" w:rsidRDefault="00B12AD5" w:rsidP="00B12AD5">
      <w:pPr>
        <w:jc w:val="both"/>
        <w:rPr>
          <w:kern w:val="28"/>
        </w:rPr>
      </w:pPr>
      <w:r w:rsidRPr="0039102C">
        <w:rPr>
          <w:kern w:val="28"/>
        </w:rPr>
        <w:tab/>
        <w:t xml:space="preserve">ii) Resistencia inferior al 60 %. </w:t>
      </w:r>
    </w:p>
    <w:p w:rsidR="00B12AD5" w:rsidRPr="0039102C" w:rsidRDefault="00B12AD5" w:rsidP="00B12AD5">
      <w:pPr>
        <w:jc w:val="both"/>
        <w:rPr>
          <w:kern w:val="28"/>
        </w:rPr>
      </w:pPr>
      <w:r w:rsidRPr="0039102C">
        <w:rPr>
          <w:kern w:val="28"/>
        </w:rPr>
        <w:t xml:space="preserve">Contratista procederá a la demolición y reemplazo de los  elementos estructurales afectados.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Todos los ensayos, pruebas, demoliciones, reemplazos necesarios  serán cancelados por el Contratista.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w:t>
      </w:r>
      <w:smartTag w:uri="urn:schemas-microsoft-com:office:smarttags" w:element="PersonName">
        <w:smartTagPr>
          <w:attr w:name="ProductID" w:val="la Supervisi￳n."/>
        </w:smartTagPr>
        <w:r w:rsidRPr="0039102C">
          <w:rPr>
            <w:kern w:val="28"/>
          </w:rPr>
          <w:t>la Supervisión.</w:t>
        </w:r>
      </w:smartTag>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rsidR="00B12AD5" w:rsidRPr="0039102C" w:rsidRDefault="00B12AD5" w:rsidP="00B12AD5">
      <w:pPr>
        <w:jc w:val="both"/>
        <w:rPr>
          <w:b/>
        </w:rPr>
      </w:pPr>
      <w:r w:rsidRPr="0039102C">
        <w:rPr>
          <w:kern w:val="28"/>
        </w:rPr>
        <w:br w:type="page"/>
      </w:r>
      <w:bookmarkStart w:id="17" w:name="_Toc189025605"/>
      <w:r w:rsidRPr="0039102C">
        <w:rPr>
          <w:b/>
        </w:rPr>
        <w:lastRenderedPageBreak/>
        <w:t>ESTRUCTURAS DE HORMIGÓN ARMADO</w:t>
      </w:r>
      <w:bookmarkEnd w:id="17"/>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GM-O-HOR-003</w:t>
      </w:r>
      <w:r w:rsidRPr="0039102C">
        <w:rPr>
          <w:kern w:val="28"/>
        </w:rPr>
        <w:tab/>
        <w:t>HORMIGON ARMADO PARA LOSAS DOSIF 1:2:3</w:t>
      </w:r>
      <w:r w:rsidRPr="0039102C">
        <w:rPr>
          <w:kern w:val="28"/>
        </w:rPr>
        <w:tab/>
      </w:r>
    </w:p>
    <w:p w:rsidR="00B12AD5" w:rsidRPr="0039102C" w:rsidRDefault="00B12AD5" w:rsidP="00B12AD5">
      <w:pPr>
        <w:pBdr>
          <w:top w:val="single" w:sz="4" w:space="1" w:color="auto"/>
          <w:left w:val="single" w:sz="4" w:space="4" w:color="auto"/>
          <w:bottom w:val="single" w:sz="4" w:space="1" w:color="auto"/>
          <w:right w:val="single" w:sz="4" w:space="4" w:color="auto"/>
        </w:pBdr>
        <w:ind w:left="2124" w:hanging="2124"/>
        <w:jc w:val="both"/>
        <w:rPr>
          <w:kern w:val="28"/>
        </w:rPr>
      </w:pPr>
      <w:r w:rsidRPr="0039102C">
        <w:rPr>
          <w:kern w:val="28"/>
        </w:rPr>
        <w:t>GM-O-HOR-026</w:t>
      </w:r>
      <w:r w:rsidRPr="0039102C">
        <w:rPr>
          <w:kern w:val="28"/>
        </w:rPr>
        <w:tab/>
        <w:t>Hº Aº DOSIF 1:2:3 CON VACIADO DE HORMIGON PREMEZCLADO Y  ENCOFRADO (3 USOS)</w:t>
      </w:r>
      <w:r w:rsidRPr="0039102C">
        <w:rPr>
          <w:kern w:val="28"/>
        </w:rPr>
        <w:tab/>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GM-O-ESC-001</w:t>
      </w:r>
      <w:r w:rsidRPr="0039102C">
        <w:rPr>
          <w:kern w:val="28"/>
        </w:rPr>
        <w:tab/>
        <w:t>ESCALERA DE Hº Aº</w:t>
      </w:r>
      <w:r w:rsidRPr="0039102C">
        <w:rPr>
          <w:kern w:val="28"/>
        </w:rPr>
        <w:tab/>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fabricación, transporte, colocación, vibrado, protección y curado del hormigón en los moldes o encofrados con estructura de fierro.</w:t>
      </w:r>
    </w:p>
    <w:p w:rsidR="00B12AD5" w:rsidRPr="0039102C" w:rsidRDefault="00B12AD5" w:rsidP="00B12AD5">
      <w:pPr>
        <w:jc w:val="both"/>
        <w:rPr>
          <w:kern w:val="28"/>
        </w:rPr>
      </w:pPr>
      <w:r w:rsidRPr="0039102C">
        <w:rPr>
          <w:kern w:val="28"/>
        </w:rPr>
        <w:t xml:space="preserve">Todos los trabajos señalados deberán ser ejecutados de acuerdo a las dosificaciones y resistencias establecidas en los planos, formulario de presentación de propuestas  y/o instrucciones del supervisor y en estricta sujeción con las exigencias y requisitos establecidos en </w:t>
      </w:r>
      <w:smartTag w:uri="urn:schemas-microsoft-com:office:smarttags" w:element="PersonName">
        <w:smartTagPr>
          <w:attr w:name="ProductID" w:val="la Normas Boliviana"/>
        </w:smartTagPr>
        <w:r w:rsidRPr="0039102C">
          <w:rPr>
            <w:kern w:val="28"/>
          </w:rPr>
          <w:t>la Normas Boliviana</w:t>
        </w:r>
      </w:smartTag>
      <w:r w:rsidRPr="0039102C">
        <w:rPr>
          <w:kern w:val="28"/>
        </w:rPr>
        <w:t xml:space="preserve"> del Hormigón Armado CBH – 87.</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Grava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lastRenderedPageBreak/>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Acero estructural</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kern w:val="28"/>
        </w:rPr>
      </w:pPr>
      <w:r w:rsidRPr="0039102C">
        <w:rPr>
          <w:kern w:val="28"/>
        </w:rPr>
        <w:t xml:space="preserve">Además deben cumplir los requisitos establecidos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 El análisis del precio unitario</w:t>
      </w:r>
      <w:r>
        <w:rPr>
          <w:kern w:val="28"/>
        </w:rPr>
        <w:t xml:space="preserve"> debe contener   90</w:t>
      </w:r>
      <w:r w:rsidRPr="0039102C">
        <w:rPr>
          <w:kern w:val="28"/>
        </w:rPr>
        <w:t xml:space="preserve"> kg/m3 de fierro corrugado como mínimo.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Fabricación, transporte, colocación y compactación</w:t>
      </w:r>
    </w:p>
    <w:p w:rsidR="00B12AD5" w:rsidRPr="0039102C" w:rsidRDefault="00B12AD5" w:rsidP="00B12AD5">
      <w:pPr>
        <w:jc w:val="both"/>
        <w:rPr>
          <w:kern w:val="28"/>
        </w:rPr>
      </w:pPr>
      <w:r w:rsidRPr="0039102C">
        <w:rPr>
          <w:kern w:val="28"/>
        </w:rPr>
        <w:t>Para la fabricación del hormigón se recomienda que la dosificación de los materiales se efectúe por peso.</w:t>
      </w:r>
    </w:p>
    <w:p w:rsidR="00B12AD5" w:rsidRPr="0039102C" w:rsidRDefault="00B12AD5" w:rsidP="00B12AD5">
      <w:pPr>
        <w:jc w:val="both"/>
        <w:rPr>
          <w:kern w:val="28"/>
        </w:rPr>
      </w:pPr>
      <w:r w:rsidRPr="0039102C">
        <w:rPr>
          <w:kern w:val="28"/>
        </w:rPr>
        <w:t>Para los áridos se aceptará una dosificación en volumen, es decir transformándose los pesos en volumen aparente de materiales sueltos.</w:t>
      </w:r>
    </w:p>
    <w:p w:rsidR="00B12AD5" w:rsidRPr="0039102C" w:rsidRDefault="00B12AD5" w:rsidP="00B12AD5">
      <w:pPr>
        <w:jc w:val="both"/>
        <w:rPr>
          <w:kern w:val="28"/>
        </w:rPr>
      </w:pPr>
      <w:r w:rsidRPr="0039102C">
        <w:rPr>
          <w:kern w:val="28"/>
        </w:rPr>
        <w:t>En obra se realizarán determinaciones frecuentes del peso específico aparente del árido suelto  y del contenido de humedad del mismo.</w:t>
      </w:r>
    </w:p>
    <w:p w:rsidR="00B12AD5" w:rsidRPr="0039102C" w:rsidRDefault="00B12AD5" w:rsidP="00B12AD5">
      <w:pPr>
        <w:jc w:val="both"/>
        <w:rPr>
          <w:kern w:val="28"/>
        </w:rPr>
      </w:pPr>
      <w:r w:rsidRPr="0039102C">
        <w:rPr>
          <w:kern w:val="28"/>
        </w:rPr>
        <w:t>El hormigón deberá ser mezclado mecánicamente.</w:t>
      </w:r>
    </w:p>
    <w:p w:rsidR="00B12AD5" w:rsidRPr="0039102C" w:rsidRDefault="00B12AD5" w:rsidP="00B12AD5">
      <w:pPr>
        <w:jc w:val="both"/>
        <w:rPr>
          <w:kern w:val="28"/>
        </w:rPr>
      </w:pPr>
      <w:r w:rsidRPr="0039102C">
        <w:rPr>
          <w:kern w:val="28"/>
        </w:rPr>
        <w:t>Para el caso de mezclado mecánico, se deberá introducir los materiales en la hormigonera.</w:t>
      </w:r>
    </w:p>
    <w:p w:rsidR="00B12AD5" w:rsidRPr="0039102C" w:rsidRDefault="00B12AD5" w:rsidP="00B12AD5">
      <w:pPr>
        <w:jc w:val="both"/>
        <w:rPr>
          <w:kern w:val="28"/>
        </w:rPr>
      </w:pPr>
      <w:r w:rsidRPr="0039102C">
        <w:rPr>
          <w:kern w:val="28"/>
        </w:rPr>
        <w:t>Antes del vaciado del hormigón en cualquier sección el Contratista deberá recabar la correspondiente autorización escrita del supervisor de obra.</w:t>
      </w:r>
    </w:p>
    <w:p w:rsidR="00B12AD5" w:rsidRPr="0039102C" w:rsidRDefault="00B12AD5" w:rsidP="00B12AD5">
      <w:pPr>
        <w:jc w:val="both"/>
        <w:rPr>
          <w:kern w:val="28"/>
        </w:rPr>
      </w:pPr>
      <w:r w:rsidRPr="0039102C">
        <w:rPr>
          <w:kern w:val="28"/>
        </w:rPr>
        <w:t>Salvo el caso que se disponga de una protección adecuada y la autorización necesaria para proceder en sentido contrario no se colocará hormigón mientras llueve.</w:t>
      </w:r>
    </w:p>
    <w:p w:rsidR="00B12AD5" w:rsidRDefault="00B12AD5" w:rsidP="00B12AD5">
      <w:pPr>
        <w:jc w:val="both"/>
        <w:rPr>
          <w:kern w:val="28"/>
        </w:rPr>
      </w:pPr>
      <w:r w:rsidRPr="0039102C">
        <w:rPr>
          <w:kern w:val="28"/>
        </w:rPr>
        <w:t>Durante la colocación y compactación del hormigón se deberá evitar el desplazamiento de las armaduras.</w:t>
      </w:r>
    </w:p>
    <w:p w:rsidR="00B12AD5" w:rsidRPr="0039102C" w:rsidRDefault="00B12AD5" w:rsidP="00B12AD5">
      <w:pPr>
        <w:jc w:val="both"/>
        <w:rPr>
          <w:kern w:val="28"/>
        </w:rPr>
      </w:pPr>
      <w:r>
        <w:rPr>
          <w:kern w:val="28"/>
        </w:rPr>
        <w:t>En caso de que el hormigón sea premezclado no deberá pasar mas de una hora desde la salida de la planta hasta la colocación del hormigón caso contrario se deberá añadir retardadores de fraguado o desechar el hormigón.</w:t>
      </w:r>
    </w:p>
    <w:p w:rsidR="00B12AD5" w:rsidRPr="0039102C" w:rsidRDefault="00B12AD5" w:rsidP="00B12AD5">
      <w:pPr>
        <w:jc w:val="both"/>
        <w:rPr>
          <w:b/>
          <w:kern w:val="28"/>
        </w:rPr>
      </w:pPr>
      <w:r w:rsidRPr="0039102C">
        <w:rPr>
          <w:b/>
          <w:kern w:val="28"/>
        </w:rPr>
        <w:t>Características del hormigón</w:t>
      </w:r>
    </w:p>
    <w:p w:rsidR="00B12AD5" w:rsidRPr="0039102C" w:rsidRDefault="00B12AD5" w:rsidP="00B12AD5">
      <w:pPr>
        <w:jc w:val="both"/>
        <w:rPr>
          <w:kern w:val="28"/>
        </w:rPr>
      </w:pPr>
      <w:r w:rsidRPr="0039102C">
        <w:rPr>
          <w:kern w:val="28"/>
        </w:rPr>
        <w:t>El hormigón será diseñado para obtener las resistencias características de compresión a los 28 días de 210 kg/cm2. (Hormigón Tipo 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B12AD5" w:rsidRPr="0039102C" w:rsidRDefault="00B12AD5" w:rsidP="00B12AD5">
      <w:pPr>
        <w:jc w:val="both"/>
        <w:rPr>
          <w:kern w:val="28"/>
        </w:rPr>
      </w:pPr>
      <w:r w:rsidRPr="0039102C">
        <w:rPr>
          <w:kern w:val="28"/>
        </w:rPr>
        <w:t xml:space="preserve">Mediante el Cono de Abraham se establecerá la consistencia de los hormigones, recomendándose el empleo de hormigones de consistencia plástica cuyo asentamiento deberá estar comprendido entre </w:t>
      </w:r>
      <w:smartTag w:uri="urn:schemas-microsoft-com:office:smarttags" w:element="metricconverter">
        <w:smartTagPr>
          <w:attr w:name="ProductID" w:val="3 a"/>
        </w:smartTagPr>
        <w:r w:rsidRPr="0039102C">
          <w:rPr>
            <w:kern w:val="28"/>
          </w:rPr>
          <w:t>3 a</w:t>
        </w:r>
      </w:smartTag>
      <w:r w:rsidRPr="0039102C">
        <w:rPr>
          <w:kern w:val="28"/>
        </w:rPr>
        <w:t xml:space="preserve"> </w:t>
      </w:r>
      <w:smartTag w:uri="urn:schemas-microsoft-com:office:smarttags" w:element="metricconverter">
        <w:smartTagPr>
          <w:attr w:name="ProductID" w:val="5 CM"/>
        </w:smartTagPr>
        <w:r w:rsidRPr="0039102C">
          <w:rPr>
            <w:kern w:val="28"/>
          </w:rPr>
          <w:t>5 cm</w:t>
        </w:r>
      </w:smartTag>
      <w:r w:rsidRPr="0039102C">
        <w:rPr>
          <w:kern w:val="28"/>
        </w:rPr>
        <w:t>.</w:t>
      </w:r>
    </w:p>
    <w:p w:rsidR="00B12AD5" w:rsidRPr="0039102C" w:rsidRDefault="00B12AD5" w:rsidP="00B12AD5">
      <w:pPr>
        <w:jc w:val="both"/>
        <w:rPr>
          <w:b/>
          <w:kern w:val="28"/>
        </w:rPr>
      </w:pPr>
      <w:r w:rsidRPr="0039102C">
        <w:rPr>
          <w:b/>
          <w:kern w:val="28"/>
        </w:rPr>
        <w:t xml:space="preserve">Transporte </w:t>
      </w:r>
    </w:p>
    <w:p w:rsidR="00B12AD5" w:rsidRPr="0039102C" w:rsidRDefault="00B12AD5" w:rsidP="00B12AD5">
      <w:pPr>
        <w:jc w:val="both"/>
        <w:rPr>
          <w:kern w:val="28"/>
        </w:rPr>
      </w:pPr>
      <w:r w:rsidRPr="0039102C">
        <w:rPr>
          <w:kern w:val="2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B12AD5" w:rsidRPr="0039102C" w:rsidRDefault="00B12AD5" w:rsidP="00B12AD5">
      <w:pPr>
        <w:jc w:val="both"/>
        <w:rPr>
          <w:kern w:val="28"/>
        </w:rPr>
      </w:pPr>
      <w:r w:rsidRPr="0039102C">
        <w:rPr>
          <w:kern w:val="28"/>
        </w:rPr>
        <w:t>Para los medios corrientes de transporte, el hormigón deberá quedar colocado en su posición definitiva dentro de los encofrados antes de que transcurran 30 minutos desde que el agua se ponga en contacto con el cemento.</w:t>
      </w:r>
    </w:p>
    <w:p w:rsidR="00B12AD5" w:rsidRPr="0039102C" w:rsidRDefault="00B12AD5" w:rsidP="00B12AD5">
      <w:pPr>
        <w:jc w:val="both"/>
        <w:rPr>
          <w:b/>
          <w:kern w:val="28"/>
        </w:rPr>
      </w:pPr>
      <w:r w:rsidRPr="0039102C">
        <w:rPr>
          <w:b/>
          <w:kern w:val="28"/>
        </w:rPr>
        <w:t>Colocación</w:t>
      </w:r>
    </w:p>
    <w:p w:rsidR="00B12AD5" w:rsidRPr="0039102C" w:rsidRDefault="00B12AD5" w:rsidP="00B12AD5">
      <w:pPr>
        <w:jc w:val="both"/>
        <w:rPr>
          <w:kern w:val="28"/>
        </w:rPr>
      </w:pPr>
      <w:r w:rsidRPr="0039102C">
        <w:rPr>
          <w:kern w:val="28"/>
        </w:rPr>
        <w:t>Antes del vaciado del hormigón en cualquier sección, el contratista deberá requerir la correspondiente autorización escrita del Supervisor de Obra.</w:t>
      </w:r>
    </w:p>
    <w:p w:rsidR="00B12AD5" w:rsidRPr="0039102C" w:rsidRDefault="00B12AD5" w:rsidP="00B12AD5">
      <w:pPr>
        <w:jc w:val="both"/>
        <w:rPr>
          <w:kern w:val="28"/>
        </w:rPr>
      </w:pPr>
      <w:r>
        <w:rPr>
          <w:kern w:val="28"/>
        </w:rPr>
        <w:t>El colocado en las losas se la efectuará en 1</w:t>
      </w:r>
      <w:r w:rsidRPr="0039102C">
        <w:rPr>
          <w:kern w:val="28"/>
        </w:rPr>
        <w:t xml:space="preserve"> etapa con el objeto de garantizar el vibrado en el hormigón.</w:t>
      </w:r>
    </w:p>
    <w:p w:rsidR="00B12AD5" w:rsidRPr="0039102C" w:rsidRDefault="00B12AD5" w:rsidP="00B12AD5">
      <w:pPr>
        <w:jc w:val="both"/>
        <w:rPr>
          <w:kern w:val="28"/>
        </w:rPr>
      </w:pPr>
      <w:r w:rsidRPr="0039102C">
        <w:rPr>
          <w:kern w:val="28"/>
        </w:rPr>
        <w:t>La velocidad de colocación será la necesaria para que el hormigón en todo momento se mantenga plástico y/o blando y ocupe rápidamente los espacios comprendidos entre las armaduras.</w:t>
      </w:r>
    </w:p>
    <w:p w:rsidR="00B12AD5" w:rsidRPr="0039102C" w:rsidRDefault="00B12AD5" w:rsidP="00B12AD5">
      <w:pPr>
        <w:jc w:val="both"/>
        <w:rPr>
          <w:kern w:val="28"/>
        </w:rPr>
      </w:pPr>
      <w:r w:rsidRPr="0039102C">
        <w:rPr>
          <w:kern w:val="28"/>
        </w:rPr>
        <w:t xml:space="preserve">No se permitirá verter libremente hormigón desde alturas mayores a </w:t>
      </w:r>
      <w:smartTag w:uri="urn:schemas-microsoft-com:office:smarttags" w:element="metricconverter">
        <w:smartTagPr>
          <w:attr w:name="ProductID" w:val="1.50 metros"/>
        </w:smartTagPr>
        <w:r w:rsidRPr="0039102C">
          <w:rPr>
            <w:kern w:val="28"/>
          </w:rPr>
          <w:t>1.50 metros</w:t>
        </w:r>
      </w:smartTag>
      <w:r w:rsidRPr="0039102C">
        <w:rPr>
          <w:kern w:val="28"/>
        </w:rPr>
        <w:t xml:space="preserve">. </w:t>
      </w:r>
    </w:p>
    <w:p w:rsidR="00B12AD5" w:rsidRPr="0039102C" w:rsidRDefault="00B12AD5" w:rsidP="00B12AD5">
      <w:pPr>
        <w:jc w:val="both"/>
        <w:rPr>
          <w:kern w:val="28"/>
        </w:rPr>
      </w:pPr>
      <w:r w:rsidRPr="0039102C">
        <w:rPr>
          <w:kern w:val="28"/>
        </w:rPr>
        <w:t>Durante la colocación y compactación del hormigón se deberá evitar el desplazamiento de las armaduras.</w:t>
      </w:r>
    </w:p>
    <w:p w:rsidR="00B12AD5" w:rsidRPr="0039102C" w:rsidRDefault="00B12AD5" w:rsidP="00B12AD5">
      <w:pPr>
        <w:jc w:val="both"/>
        <w:rPr>
          <w:kern w:val="28"/>
        </w:rPr>
      </w:pPr>
      <w:r>
        <w:rPr>
          <w:kern w:val="28"/>
        </w:rPr>
        <w:t xml:space="preserve">Las losas y escaleras </w:t>
      </w:r>
      <w:r w:rsidRPr="0039102C">
        <w:rPr>
          <w:kern w:val="28"/>
        </w:rPr>
        <w:t xml:space="preserve"> deberán hormigonarce en una operación continua.</w:t>
      </w:r>
    </w:p>
    <w:p w:rsidR="00B12AD5" w:rsidRPr="0039102C" w:rsidRDefault="00B12AD5" w:rsidP="00B12AD5">
      <w:pPr>
        <w:jc w:val="both"/>
        <w:rPr>
          <w:b/>
          <w:kern w:val="28"/>
        </w:rPr>
      </w:pPr>
      <w:r w:rsidRPr="0039102C">
        <w:rPr>
          <w:b/>
          <w:kern w:val="28"/>
        </w:rPr>
        <w:t>Vibrado</w:t>
      </w:r>
    </w:p>
    <w:p w:rsidR="00B12AD5" w:rsidRPr="0039102C" w:rsidRDefault="00B12AD5" w:rsidP="00B12AD5">
      <w:pPr>
        <w:jc w:val="both"/>
        <w:rPr>
          <w:kern w:val="28"/>
        </w:rPr>
      </w:pPr>
      <w:r w:rsidRPr="0039102C">
        <w:rPr>
          <w:kern w:val="2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 xml:space="preserve">No debe tocar las armaduras en el momento del vibrado. Se debe dar golpes laterales a los encofrados de la viga con el objeto de garantizar una mejor compactación del hormigón. </w:t>
      </w:r>
    </w:p>
    <w:p w:rsidR="00B12AD5" w:rsidRPr="0039102C" w:rsidRDefault="00B12AD5" w:rsidP="00B12AD5">
      <w:pPr>
        <w:jc w:val="both"/>
        <w:rPr>
          <w:b/>
          <w:kern w:val="28"/>
        </w:rPr>
      </w:pPr>
      <w:r w:rsidRPr="0039102C">
        <w:rPr>
          <w:b/>
          <w:kern w:val="28"/>
        </w:rPr>
        <w:t>Protección y curado</w:t>
      </w:r>
    </w:p>
    <w:p w:rsidR="00B12AD5" w:rsidRPr="0039102C" w:rsidRDefault="00B12AD5" w:rsidP="00B12AD5">
      <w:pPr>
        <w:jc w:val="both"/>
        <w:rPr>
          <w:kern w:val="28"/>
        </w:rPr>
      </w:pPr>
      <w:r w:rsidRPr="0039102C">
        <w:rPr>
          <w:kern w:val="28"/>
        </w:rPr>
        <w:t>Tan pronto el hormigón haya sido colocado de efectos perjudiciales. El tiempo de curado será de 7 días mínimos consecutivos, a partir del momento en que se inició el endurecimiento</w:t>
      </w:r>
    </w:p>
    <w:p w:rsidR="00B12AD5" w:rsidRPr="0039102C" w:rsidRDefault="00B12AD5" w:rsidP="00B12AD5">
      <w:pPr>
        <w:jc w:val="both"/>
        <w:rPr>
          <w:kern w:val="28"/>
        </w:rPr>
      </w:pPr>
      <w:r w:rsidRPr="0039102C">
        <w:rPr>
          <w:kern w:val="28"/>
        </w:rPr>
        <w:t>El curado se realizará por humedecimiento con agua, mediante riego aplicado directamente sobre las superficies.</w:t>
      </w:r>
    </w:p>
    <w:p w:rsidR="00B12AD5" w:rsidRPr="0039102C" w:rsidRDefault="00B12AD5" w:rsidP="00B12AD5">
      <w:pPr>
        <w:jc w:val="both"/>
        <w:rPr>
          <w:b/>
          <w:kern w:val="28"/>
        </w:rPr>
      </w:pPr>
      <w:r w:rsidRPr="0039102C">
        <w:rPr>
          <w:b/>
          <w:kern w:val="28"/>
        </w:rPr>
        <w:t xml:space="preserve">Ensayos de resistencia </w:t>
      </w:r>
    </w:p>
    <w:p w:rsidR="00B12AD5" w:rsidRPr="0039102C" w:rsidRDefault="00B12AD5" w:rsidP="00B12AD5">
      <w:pPr>
        <w:jc w:val="both"/>
        <w:rPr>
          <w:kern w:val="28"/>
        </w:rPr>
      </w:pPr>
      <w:r w:rsidRPr="0039102C">
        <w:rPr>
          <w:kern w:val="28"/>
        </w:rPr>
        <w:t>Al iniciar la obra y durante los primeros días se tomarán cuatro probetas diarias, dos para ser ensayadas a los 7 días y dos a los 28 días. Los ensayos a los 7 días permitirán corregir la dosificación en caso necesario.</w:t>
      </w:r>
    </w:p>
    <w:p w:rsidR="00B12AD5" w:rsidRPr="0039102C" w:rsidRDefault="00B12AD5" w:rsidP="00B12AD5">
      <w:pPr>
        <w:jc w:val="both"/>
        <w:rPr>
          <w:kern w:val="28"/>
        </w:rPr>
      </w:pPr>
      <w:r w:rsidRPr="0039102C">
        <w:rPr>
          <w:kern w:val="28"/>
        </w:rPr>
        <w:t xml:space="preserve">Durante el transcurso de la obra se tomarán por lo menos tres probetas en cada vaciado y cada vez que así lo exija el Supervisor  de Obra, pero en ningún caso el número de probetas deberá ser menor a tres por cada </w:t>
      </w:r>
      <w:smartTag w:uri="urn:schemas-microsoft-com:office:smarttags" w:element="metricconverter">
        <w:smartTagPr>
          <w:attr w:name="ProductID" w:val="25 m3"/>
        </w:smartTagPr>
        <w:r w:rsidRPr="0039102C">
          <w:rPr>
            <w:kern w:val="28"/>
          </w:rPr>
          <w:t>25 m3</w:t>
        </w:r>
      </w:smartTag>
      <w:r w:rsidRPr="0039102C">
        <w:rPr>
          <w:kern w:val="28"/>
        </w:rPr>
        <w:t xml:space="preserve"> de concreto.</w:t>
      </w:r>
    </w:p>
    <w:p w:rsidR="00B12AD5" w:rsidRPr="0039102C" w:rsidRDefault="00B12AD5" w:rsidP="00B12AD5">
      <w:pPr>
        <w:jc w:val="both"/>
        <w:rPr>
          <w:kern w:val="28"/>
        </w:rPr>
      </w:pPr>
      <w:r w:rsidRPr="0039102C">
        <w:rPr>
          <w:kern w:val="2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B12AD5" w:rsidRPr="0039102C" w:rsidRDefault="00B12AD5" w:rsidP="00B12AD5">
      <w:pPr>
        <w:jc w:val="both"/>
        <w:rPr>
          <w:b/>
          <w:kern w:val="28"/>
        </w:rPr>
      </w:pPr>
      <w:r w:rsidRPr="0039102C">
        <w:rPr>
          <w:b/>
          <w:kern w:val="28"/>
        </w:rPr>
        <w:t>Encofrado</w:t>
      </w:r>
    </w:p>
    <w:p w:rsidR="00B12AD5" w:rsidRPr="0039102C" w:rsidRDefault="00B12AD5" w:rsidP="00B12AD5">
      <w:pPr>
        <w:jc w:val="both"/>
        <w:rPr>
          <w:kern w:val="28"/>
        </w:rPr>
      </w:pPr>
      <w:r w:rsidRPr="0039102C">
        <w:rPr>
          <w:kern w:val="28"/>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w:t>
      </w:r>
    </w:p>
    <w:p w:rsidR="00B12AD5" w:rsidRPr="0039102C" w:rsidRDefault="00B12AD5" w:rsidP="00B12AD5">
      <w:pPr>
        <w:jc w:val="both"/>
        <w:rPr>
          <w:kern w:val="28"/>
        </w:rPr>
      </w:pPr>
      <w:r w:rsidRPr="0039102C">
        <w:rPr>
          <w:kern w:val="28"/>
        </w:rPr>
        <w:t>Si se desea pasar con aceite en las caras interiores de los encofrados deberá realizarse previa a la colocación de las armaduras y evitando todo contacto con la misma.</w:t>
      </w:r>
    </w:p>
    <w:p w:rsidR="00B12AD5" w:rsidRPr="0039102C" w:rsidRDefault="00B12AD5" w:rsidP="00B12AD5">
      <w:pPr>
        <w:jc w:val="both"/>
        <w:rPr>
          <w:b/>
          <w:kern w:val="28"/>
        </w:rPr>
      </w:pPr>
      <w:r w:rsidRPr="0039102C">
        <w:rPr>
          <w:b/>
          <w:kern w:val="28"/>
        </w:rPr>
        <w:t>Remoción de encofrados y cimbras</w:t>
      </w:r>
    </w:p>
    <w:p w:rsidR="00B12AD5" w:rsidRPr="0039102C" w:rsidRDefault="00B12AD5" w:rsidP="00B12AD5">
      <w:pPr>
        <w:jc w:val="both"/>
        <w:rPr>
          <w:kern w:val="28"/>
        </w:rPr>
      </w:pPr>
      <w:r w:rsidRPr="0039102C">
        <w:rPr>
          <w:kern w:val="28"/>
        </w:rPr>
        <w:t>Los encofrados se retiraran progresivamente, sin golpes, sacudidas ni vibraciones.</w:t>
      </w:r>
    </w:p>
    <w:p w:rsidR="00B12AD5" w:rsidRPr="0039102C" w:rsidRDefault="00B12AD5" w:rsidP="00B12AD5">
      <w:pPr>
        <w:jc w:val="both"/>
        <w:rPr>
          <w:kern w:val="28"/>
        </w:rPr>
      </w:pPr>
      <w:r w:rsidRPr="0039102C">
        <w:rPr>
          <w:kern w:val="28"/>
        </w:rPr>
        <w:t>Los plazos mínimos para el desencofrado serán los siguientes:</w:t>
      </w:r>
    </w:p>
    <w:p w:rsidR="00B12AD5" w:rsidRPr="0039102C" w:rsidRDefault="00B12AD5" w:rsidP="00B12AD5">
      <w:pPr>
        <w:jc w:val="both"/>
        <w:rPr>
          <w:kern w:val="28"/>
        </w:rPr>
      </w:pPr>
      <w:r>
        <w:rPr>
          <w:kern w:val="28"/>
        </w:rPr>
        <w:t>Encofrado laterales de losas</w:t>
      </w:r>
      <w:r w:rsidRPr="0039102C">
        <w:rPr>
          <w:kern w:val="28"/>
        </w:rPr>
        <w:t xml:space="preserve"> y </w:t>
      </w:r>
      <w:r>
        <w:rPr>
          <w:kern w:val="28"/>
        </w:rPr>
        <w:t>escaleras</w:t>
      </w:r>
      <w:r w:rsidRPr="0039102C">
        <w:rPr>
          <w:kern w:val="28"/>
        </w:rPr>
        <w:tab/>
      </w:r>
      <w:r w:rsidRPr="0039102C">
        <w:rPr>
          <w:kern w:val="28"/>
        </w:rPr>
        <w:tab/>
      </w:r>
      <w:r w:rsidRPr="0039102C">
        <w:rPr>
          <w:kern w:val="28"/>
        </w:rPr>
        <w:tab/>
      </w:r>
      <w:r w:rsidRPr="0039102C">
        <w:rPr>
          <w:kern w:val="28"/>
        </w:rPr>
        <w:tab/>
      </w:r>
      <w:smartTag w:uri="urn:schemas-microsoft-com:office:smarttags" w:element="metricconverter">
        <w:smartTagPr>
          <w:attr w:name="ProductID" w:val="2 a"/>
        </w:smartTagPr>
        <w:r w:rsidRPr="0039102C">
          <w:rPr>
            <w:kern w:val="28"/>
          </w:rPr>
          <w:t>2 a</w:t>
        </w:r>
      </w:smartTag>
      <w:r w:rsidRPr="0039102C">
        <w:rPr>
          <w:kern w:val="28"/>
        </w:rPr>
        <w:t xml:space="preserve"> 3 días</w:t>
      </w:r>
    </w:p>
    <w:p w:rsidR="00B12AD5" w:rsidRPr="0039102C" w:rsidRDefault="00B12AD5" w:rsidP="00B12AD5">
      <w:pPr>
        <w:jc w:val="both"/>
        <w:rPr>
          <w:kern w:val="28"/>
        </w:rPr>
      </w:pPr>
      <w:r>
        <w:rPr>
          <w:kern w:val="28"/>
        </w:rPr>
        <w:t xml:space="preserve">Fondos de losas y escaleras                                               </w:t>
      </w:r>
      <w:r w:rsidRPr="0039102C">
        <w:rPr>
          <w:kern w:val="28"/>
        </w:rPr>
        <w:tab/>
      </w:r>
      <w:r>
        <w:rPr>
          <w:kern w:val="28"/>
        </w:rPr>
        <w:t>21</w:t>
      </w:r>
      <w:r w:rsidRPr="0039102C">
        <w:rPr>
          <w:kern w:val="28"/>
        </w:rPr>
        <w:t xml:space="preserve"> días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La remoción del encofrado debe estar sujeto a la aprobación del supervisor de obra.</w:t>
      </w:r>
    </w:p>
    <w:p w:rsidR="00B12AD5" w:rsidRPr="0039102C" w:rsidRDefault="00B12AD5" w:rsidP="00B12AD5">
      <w:pPr>
        <w:jc w:val="both"/>
        <w:rPr>
          <w:kern w:val="28"/>
        </w:rPr>
      </w:pPr>
      <w:r w:rsidRPr="0039102C">
        <w:rPr>
          <w:b/>
          <w:kern w:val="28"/>
        </w:rPr>
        <w:t>4.</w:t>
      </w:r>
      <w:r w:rsidRPr="0039102C">
        <w:rPr>
          <w:b/>
          <w:kern w:val="28"/>
        </w:rPr>
        <w:tab/>
        <w:t>MEDICION</w:t>
      </w:r>
    </w:p>
    <w:p w:rsidR="00B12AD5" w:rsidRDefault="00B12AD5" w:rsidP="00B12AD5">
      <w:pPr>
        <w:jc w:val="both"/>
        <w:rPr>
          <w:kern w:val="28"/>
        </w:rPr>
      </w:pPr>
      <w:r w:rsidRPr="0039102C">
        <w:rPr>
          <w:kern w:val="28"/>
        </w:rPr>
        <w:t xml:space="preserve">Las cantidades de hormigón armado que componen la estructura completa y terminada </w:t>
      </w:r>
      <w:r>
        <w:rPr>
          <w:kern w:val="28"/>
        </w:rPr>
        <w:t xml:space="preserve">del elemento </w:t>
      </w:r>
      <w:r w:rsidRPr="0039102C">
        <w:rPr>
          <w:kern w:val="28"/>
        </w:rPr>
        <w:t xml:space="preserve"> serán medidas en m3</w:t>
      </w:r>
      <w:r>
        <w:rPr>
          <w:kern w:val="28"/>
        </w:rPr>
        <w:t xml:space="preserve"> y se mediran al interior de las vigas</w:t>
      </w:r>
      <w:r w:rsidRPr="0039102C">
        <w:rPr>
          <w:kern w:val="28"/>
        </w:rPr>
        <w:t>.</w:t>
      </w:r>
    </w:p>
    <w:p w:rsidR="00B12AD5" w:rsidRPr="0039102C" w:rsidRDefault="00B12AD5" w:rsidP="00B12AD5">
      <w:pPr>
        <w:jc w:val="both"/>
        <w:rPr>
          <w:kern w:val="28"/>
        </w:rPr>
      </w:pPr>
      <w:r w:rsidRPr="0039102C">
        <w:rPr>
          <w:kern w:val="28"/>
        </w:rPr>
        <w:t>En esta medición se incluirá únicamente aquellos trabajos que sean aceptados por el Supervisor de Obra y que tengan las dimensiones y distribuciones de fierro indicados en los planos o reformadas con autorización escrita del Supervisor de Obra.</w:t>
      </w:r>
    </w:p>
    <w:p w:rsidR="00B12AD5" w:rsidRPr="0039102C" w:rsidRDefault="00B12AD5" w:rsidP="00B12AD5">
      <w:pPr>
        <w:jc w:val="both"/>
        <w:rPr>
          <w:kern w:val="28"/>
        </w:rPr>
      </w:pPr>
      <w:r w:rsidRPr="0039102C">
        <w:rPr>
          <w:kern w:val="28"/>
        </w:rPr>
        <w:t>En este ítem estarán incluidas las armaduras de refuerzo.</w:t>
      </w:r>
    </w:p>
    <w:p w:rsidR="00B12AD5" w:rsidRPr="0039102C" w:rsidRDefault="00B12AD5" w:rsidP="00B12AD5">
      <w:pPr>
        <w:jc w:val="both"/>
        <w:rPr>
          <w:kern w:val="28"/>
        </w:rPr>
      </w:pPr>
      <w:r w:rsidRPr="0039102C">
        <w:rPr>
          <w:kern w:val="28"/>
        </w:rPr>
        <w:t>En la medición de volúmenes de los diferentes elementos estructurales no deberá tomarse en cuenta superposiciones y cruzamientos.</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trabajos ejecutados en un todo de acuerdo con los planos y las presentes especificaciones, medidos según lo señalado y aprobados por el Supervisor de Obra, serán cancelados a los precios unitarios de la propuesta aceptada</w:t>
      </w:r>
    </w:p>
    <w:p w:rsidR="00B12AD5" w:rsidRPr="0039102C" w:rsidRDefault="00B12AD5" w:rsidP="00B12AD5">
      <w:pPr>
        <w:jc w:val="both"/>
        <w:rPr>
          <w:b/>
        </w:rPr>
      </w:pPr>
      <w:r w:rsidRPr="0039102C">
        <w:rPr>
          <w:kern w:val="28"/>
        </w:rPr>
        <w:br w:type="page"/>
      </w:r>
      <w:r w:rsidRPr="0039102C">
        <w:rPr>
          <w:b/>
        </w:rPr>
        <w:lastRenderedPageBreak/>
        <w:t>ZAPATAS DE Hº Aº DOSIF 1:2:3</w:t>
      </w:r>
      <w:bookmarkEnd w:id="16"/>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GM-O-ZAP-001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ejecución de elementos que sirven de fundación a las estructuras, en este caso zapatas aisladas, de acuerdo a los planos de detalle, formulario de presentación de propuestas y/o indicaciones del Supervisor de Obra.</w:t>
      </w:r>
    </w:p>
    <w:p w:rsidR="00B12AD5" w:rsidRPr="0039102C" w:rsidRDefault="00B12AD5" w:rsidP="00B12AD5">
      <w:pPr>
        <w:jc w:val="both"/>
        <w:rPr>
          <w:kern w:val="28"/>
        </w:rPr>
      </w:pPr>
      <w:r w:rsidRPr="0039102C">
        <w:rPr>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Ordenes.</w:t>
      </w:r>
    </w:p>
    <w:p w:rsidR="00B12AD5" w:rsidRPr="0039102C" w:rsidRDefault="00B12AD5" w:rsidP="00B12AD5">
      <w:pPr>
        <w:jc w:val="both"/>
        <w:rPr>
          <w:kern w:val="28"/>
        </w:rPr>
      </w:pPr>
      <w:r w:rsidRPr="0039102C">
        <w:rPr>
          <w:kern w:val="28"/>
        </w:rPr>
        <w:t xml:space="preserve">Todas las estructuras de hormigón armado, deberán ser ejecutadas de acuerdo con las dosificaciones y resistencias establecidas en los planos, formulario de presentación de propuestas y en estricta sujeción con las exigencias y requisitos establecidos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Grava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t>Acero estructural</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kern w:val="28"/>
        </w:rPr>
      </w:pPr>
      <w:r w:rsidRPr="0039102C">
        <w:rPr>
          <w:kern w:val="28"/>
        </w:rPr>
        <w:t xml:space="preserve">Además deben cumplir los requisitos establecidos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w:t>
      </w:r>
    </w:p>
    <w:p w:rsidR="00B12AD5" w:rsidRPr="0039102C" w:rsidRDefault="00B12AD5" w:rsidP="00B12AD5">
      <w:pPr>
        <w:jc w:val="both"/>
        <w:rPr>
          <w:kern w:val="28"/>
        </w:rPr>
      </w:pPr>
      <w:r w:rsidRPr="0039102C">
        <w:rPr>
          <w:kern w:val="28"/>
        </w:rPr>
        <w:t>y contener 61 kg/m3 de acero estructural  como mínimo dentro del precio unitario.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Preparación, colocación, compactación y curado</w:t>
      </w:r>
    </w:p>
    <w:p w:rsidR="00B12AD5" w:rsidRPr="0039102C" w:rsidRDefault="00B12AD5" w:rsidP="00B12AD5">
      <w:pPr>
        <w:jc w:val="both"/>
        <w:rPr>
          <w:b/>
          <w:kern w:val="28"/>
        </w:rPr>
      </w:pPr>
      <w:r w:rsidRPr="0039102C">
        <w:rPr>
          <w:b/>
          <w:kern w:val="28"/>
        </w:rPr>
        <w:t>Dosificación de materiales</w:t>
      </w:r>
    </w:p>
    <w:p w:rsidR="00B12AD5" w:rsidRPr="0039102C" w:rsidRDefault="00B12AD5" w:rsidP="00B12AD5">
      <w:pPr>
        <w:jc w:val="both"/>
        <w:rPr>
          <w:kern w:val="28"/>
        </w:rPr>
      </w:pPr>
      <w:r w:rsidRPr="0039102C">
        <w:rPr>
          <w:kern w:val="28"/>
        </w:rPr>
        <w:t>Para la fabricación del hormigón, se recomienda que la dosificación de los materiales se efectúe en peso.</w:t>
      </w:r>
    </w:p>
    <w:p w:rsidR="00B12AD5" w:rsidRPr="0039102C" w:rsidRDefault="00B12AD5" w:rsidP="00B12AD5">
      <w:pPr>
        <w:jc w:val="both"/>
        <w:rPr>
          <w:kern w:val="28"/>
        </w:rPr>
      </w:pPr>
      <w:r w:rsidRPr="0039102C">
        <w:rPr>
          <w:kern w:val="28"/>
        </w:rPr>
        <w:t>Para los áridos se aceptará una dosificación en volumen, es decir transformándose los pesos en volumen aparente de materiales sueltos.</w:t>
      </w:r>
    </w:p>
    <w:p w:rsidR="00B12AD5" w:rsidRPr="0039102C" w:rsidRDefault="00B12AD5" w:rsidP="00B12AD5">
      <w:pPr>
        <w:jc w:val="both"/>
        <w:rPr>
          <w:kern w:val="28"/>
        </w:rPr>
      </w:pPr>
      <w:r w:rsidRPr="0039102C">
        <w:rPr>
          <w:kern w:val="28"/>
        </w:rPr>
        <w:t>Se empleara cemento embolsado, la dosificación se hará por número de bolsas de cemento quedando prohibido el uso de fracciones de bolsa.</w:t>
      </w:r>
    </w:p>
    <w:p w:rsidR="00B12AD5" w:rsidRPr="0039102C" w:rsidRDefault="00B12AD5" w:rsidP="00B12AD5">
      <w:pPr>
        <w:jc w:val="both"/>
        <w:rPr>
          <w:kern w:val="28"/>
        </w:rPr>
      </w:pPr>
      <w:r w:rsidRPr="0039102C">
        <w:rPr>
          <w:kern w:val="28"/>
        </w:rPr>
        <w:t>La medición de los áridos en volumen se realizara en recipientes aprobados por el Supervisor de Obra y de preferencia deberán ser metálicos e indeformables.</w:t>
      </w:r>
    </w:p>
    <w:p w:rsidR="00B12AD5" w:rsidRPr="0039102C" w:rsidRDefault="00B12AD5" w:rsidP="00B12AD5">
      <w:pPr>
        <w:jc w:val="both"/>
        <w:rPr>
          <w:b/>
          <w:kern w:val="28"/>
        </w:rPr>
      </w:pPr>
      <w:r w:rsidRPr="0039102C">
        <w:rPr>
          <w:b/>
          <w:kern w:val="28"/>
        </w:rPr>
        <w:t>Mezclado</w:t>
      </w:r>
    </w:p>
    <w:p w:rsidR="00B12AD5" w:rsidRPr="0039102C" w:rsidRDefault="00B12AD5" w:rsidP="00B12AD5">
      <w:pPr>
        <w:jc w:val="both"/>
        <w:rPr>
          <w:kern w:val="28"/>
        </w:rPr>
      </w:pPr>
      <w:r w:rsidRPr="0039102C">
        <w:rPr>
          <w:kern w:val="28"/>
        </w:rPr>
        <w:t>El hormigón deberá ser mezclado mecánicamente, para lo cual:</w:t>
      </w:r>
    </w:p>
    <w:p w:rsidR="00B12AD5" w:rsidRPr="0039102C" w:rsidRDefault="00B12AD5" w:rsidP="00B12AD5">
      <w:pPr>
        <w:jc w:val="both"/>
        <w:rPr>
          <w:kern w:val="28"/>
        </w:rPr>
      </w:pPr>
      <w:r w:rsidRPr="0039102C">
        <w:rPr>
          <w:kern w:val="28"/>
        </w:rPr>
        <w:t>•</w:t>
      </w:r>
      <w:r w:rsidRPr="0039102C">
        <w:rPr>
          <w:kern w:val="28"/>
        </w:rPr>
        <w:tab/>
        <w:t>Se utilizarán una o más hormigoneras de capacidad adecuada y se empleará personal capacitado para su manejo.</w:t>
      </w:r>
    </w:p>
    <w:p w:rsidR="00B12AD5" w:rsidRPr="0039102C" w:rsidRDefault="00B12AD5" w:rsidP="00B12AD5">
      <w:pPr>
        <w:jc w:val="both"/>
        <w:rPr>
          <w:kern w:val="28"/>
        </w:rPr>
      </w:pPr>
      <w:r w:rsidRPr="0039102C">
        <w:rPr>
          <w:kern w:val="28"/>
        </w:rPr>
        <w:t>•</w:t>
      </w:r>
      <w:r w:rsidRPr="0039102C">
        <w:rPr>
          <w:kern w:val="28"/>
        </w:rPr>
        <w:tab/>
        <w:t>Periódicamente se verificará la uniformidad del mezclado.</w:t>
      </w:r>
    </w:p>
    <w:p w:rsidR="00B12AD5" w:rsidRPr="0039102C" w:rsidRDefault="00B12AD5" w:rsidP="00B12AD5">
      <w:pPr>
        <w:jc w:val="both"/>
        <w:rPr>
          <w:kern w:val="28"/>
        </w:rPr>
      </w:pPr>
      <w:r w:rsidRPr="0039102C">
        <w:rPr>
          <w:kern w:val="2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B12AD5" w:rsidRPr="0039102C" w:rsidRDefault="00B12AD5" w:rsidP="00B12AD5">
      <w:pPr>
        <w:jc w:val="both"/>
        <w:rPr>
          <w:b/>
          <w:kern w:val="28"/>
        </w:rPr>
      </w:pPr>
      <w:r w:rsidRPr="0039102C">
        <w:rPr>
          <w:b/>
          <w:kern w:val="28"/>
        </w:rPr>
        <w:t>Características del hormigón</w:t>
      </w:r>
    </w:p>
    <w:p w:rsidR="00B12AD5" w:rsidRPr="0039102C" w:rsidRDefault="00B12AD5" w:rsidP="00B12AD5">
      <w:pPr>
        <w:jc w:val="both"/>
        <w:rPr>
          <w:kern w:val="28"/>
        </w:rPr>
      </w:pPr>
      <w:r w:rsidRPr="0039102C">
        <w:rPr>
          <w:kern w:val="28"/>
        </w:rPr>
        <w:lastRenderedPageBreak/>
        <w:t>El hormigón será diseñado para obtener las resistencias características de compresión a los 28 días de 210 kg/cm2. (Hormigón Tipo A)</w:t>
      </w:r>
    </w:p>
    <w:p w:rsidR="00B12AD5" w:rsidRPr="0039102C" w:rsidRDefault="00B12AD5" w:rsidP="00B12AD5">
      <w:pPr>
        <w:jc w:val="both"/>
        <w:rPr>
          <w:kern w:val="28"/>
        </w:rPr>
      </w:pPr>
      <w:r w:rsidRPr="0039102C">
        <w:rPr>
          <w:kern w:val="2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B12AD5" w:rsidRPr="0039102C" w:rsidRDefault="00B12AD5" w:rsidP="00B12AD5">
      <w:pPr>
        <w:jc w:val="both"/>
        <w:rPr>
          <w:kern w:val="28"/>
        </w:rPr>
      </w:pPr>
      <w:r w:rsidRPr="0039102C">
        <w:rPr>
          <w:kern w:val="28"/>
        </w:rPr>
        <w:t xml:space="preserve">Mediante el Cono de Abraham se establecerá la consistencia de los hormigones, recomendándose el empleo de hormigones de consistencia plástica cuyo asentamiento deberá estar comprendido entre </w:t>
      </w:r>
      <w:smartTag w:uri="urn:schemas-microsoft-com:office:smarttags" w:element="metricconverter">
        <w:smartTagPr>
          <w:attr w:name="ProductID" w:val="3 a"/>
        </w:smartTagPr>
        <w:r w:rsidRPr="0039102C">
          <w:rPr>
            <w:kern w:val="28"/>
          </w:rPr>
          <w:t>3 a</w:t>
        </w:r>
      </w:smartTag>
      <w:r w:rsidRPr="0039102C">
        <w:rPr>
          <w:kern w:val="28"/>
        </w:rPr>
        <w:t xml:space="preserve"> </w:t>
      </w:r>
      <w:smartTag w:uri="urn:schemas-microsoft-com:office:smarttags" w:element="metricconverter">
        <w:smartTagPr>
          <w:attr w:name="ProductID" w:val="5 CM"/>
        </w:smartTagPr>
        <w:r w:rsidRPr="0039102C">
          <w:rPr>
            <w:kern w:val="28"/>
          </w:rPr>
          <w:t>5 cm</w:t>
        </w:r>
      </w:smartTag>
      <w:r w:rsidRPr="0039102C">
        <w:rPr>
          <w:kern w:val="28"/>
        </w:rPr>
        <w:t>.</w:t>
      </w:r>
    </w:p>
    <w:p w:rsidR="00B12AD5" w:rsidRPr="0039102C" w:rsidRDefault="00B12AD5" w:rsidP="00B12AD5">
      <w:pPr>
        <w:jc w:val="both"/>
        <w:rPr>
          <w:b/>
          <w:kern w:val="28"/>
        </w:rPr>
      </w:pPr>
      <w:r w:rsidRPr="0039102C">
        <w:rPr>
          <w:b/>
          <w:kern w:val="28"/>
        </w:rPr>
        <w:t xml:space="preserve">Transporte </w:t>
      </w:r>
    </w:p>
    <w:p w:rsidR="00B12AD5" w:rsidRPr="0039102C" w:rsidRDefault="00B12AD5" w:rsidP="00B12AD5">
      <w:pPr>
        <w:jc w:val="both"/>
        <w:rPr>
          <w:kern w:val="28"/>
        </w:rPr>
      </w:pPr>
      <w:r w:rsidRPr="0039102C">
        <w:rPr>
          <w:kern w:val="2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B12AD5" w:rsidRPr="0039102C" w:rsidRDefault="00B12AD5" w:rsidP="00B12AD5">
      <w:pPr>
        <w:jc w:val="both"/>
        <w:rPr>
          <w:kern w:val="28"/>
        </w:rPr>
      </w:pPr>
      <w:r w:rsidRPr="0039102C">
        <w:rPr>
          <w:kern w:val="28"/>
        </w:rPr>
        <w:t>Para los medios corrientes de transporte, el hormigón deberá quedar colocado en su posición definitiva dentro de los encofrados antes de que transcurran 30 minutos desde que el agua se ponga en contacto con el cemento.</w:t>
      </w:r>
    </w:p>
    <w:p w:rsidR="00B12AD5" w:rsidRPr="0039102C" w:rsidRDefault="00B12AD5" w:rsidP="00B12AD5">
      <w:pPr>
        <w:jc w:val="both"/>
        <w:rPr>
          <w:b/>
          <w:kern w:val="28"/>
        </w:rPr>
      </w:pPr>
      <w:r w:rsidRPr="0039102C">
        <w:rPr>
          <w:b/>
          <w:kern w:val="28"/>
        </w:rPr>
        <w:t>Colocación</w:t>
      </w:r>
    </w:p>
    <w:p w:rsidR="00B12AD5" w:rsidRPr="0039102C" w:rsidRDefault="00B12AD5" w:rsidP="00B12AD5">
      <w:pPr>
        <w:jc w:val="both"/>
        <w:rPr>
          <w:kern w:val="28"/>
        </w:rPr>
      </w:pPr>
      <w:r w:rsidRPr="0039102C">
        <w:rPr>
          <w:kern w:val="28"/>
        </w:rPr>
        <w:t>Antes del vaciado del hormigón en cualquier sección, el contratista deberá requerir la correspondiente autorización escrita del Supervisor de Obra.</w:t>
      </w:r>
    </w:p>
    <w:p w:rsidR="00B12AD5" w:rsidRPr="0039102C" w:rsidRDefault="00B12AD5" w:rsidP="00B12AD5">
      <w:pPr>
        <w:jc w:val="both"/>
        <w:rPr>
          <w:kern w:val="28"/>
        </w:rPr>
      </w:pPr>
      <w:r w:rsidRPr="0039102C">
        <w:rPr>
          <w:kern w:val="28"/>
        </w:rPr>
        <w:t xml:space="preserve">El espesor máximo de la capa de hormigón no deberá exceder de </w:t>
      </w:r>
      <w:smartTag w:uri="urn:schemas-microsoft-com:office:smarttags" w:element="metricconverter">
        <w:smartTagPr>
          <w:attr w:name="ProductID" w:val="50 cm"/>
        </w:smartTagPr>
        <w:r w:rsidRPr="0039102C">
          <w:rPr>
            <w:kern w:val="28"/>
          </w:rPr>
          <w:t>50 cm</w:t>
        </w:r>
      </w:smartTag>
      <w:r w:rsidRPr="0039102C">
        <w:rPr>
          <w:kern w:val="28"/>
        </w:rPr>
        <w:t>.</w:t>
      </w:r>
    </w:p>
    <w:p w:rsidR="00B12AD5" w:rsidRPr="0039102C" w:rsidRDefault="00B12AD5" w:rsidP="00B12AD5">
      <w:pPr>
        <w:jc w:val="both"/>
        <w:rPr>
          <w:kern w:val="28"/>
        </w:rPr>
      </w:pPr>
      <w:r w:rsidRPr="0039102C">
        <w:rPr>
          <w:kern w:val="28"/>
        </w:rPr>
        <w:t>La velocidad de colocación será la necesaria para que el hormigón en todo momento se mantenga plástico y ocupe rápidamente los espacios comprendidos entre las armaduras.</w:t>
      </w:r>
    </w:p>
    <w:p w:rsidR="00B12AD5" w:rsidRPr="0039102C" w:rsidRDefault="00B12AD5" w:rsidP="00B12AD5">
      <w:pPr>
        <w:jc w:val="both"/>
        <w:rPr>
          <w:kern w:val="28"/>
        </w:rPr>
      </w:pPr>
      <w:r w:rsidRPr="0039102C">
        <w:rPr>
          <w:kern w:val="28"/>
        </w:rPr>
        <w:t xml:space="preserve">No se permitirá verter libremente hormigón desde alturas mayores a </w:t>
      </w:r>
      <w:smartTag w:uri="urn:schemas-microsoft-com:office:smarttags" w:element="metricconverter">
        <w:smartTagPr>
          <w:attr w:name="ProductID" w:val="1.50 metros"/>
        </w:smartTagPr>
        <w:r w:rsidRPr="0039102C">
          <w:rPr>
            <w:kern w:val="28"/>
          </w:rPr>
          <w:t>1.50 metros</w:t>
        </w:r>
      </w:smartTag>
      <w:r w:rsidRPr="0039102C">
        <w:rPr>
          <w:kern w:val="28"/>
        </w:rPr>
        <w:t xml:space="preserve">. </w:t>
      </w:r>
    </w:p>
    <w:p w:rsidR="00B12AD5" w:rsidRPr="0039102C" w:rsidRDefault="00B12AD5" w:rsidP="00B12AD5">
      <w:pPr>
        <w:jc w:val="both"/>
        <w:rPr>
          <w:kern w:val="28"/>
        </w:rPr>
      </w:pPr>
      <w:r w:rsidRPr="0039102C">
        <w:rPr>
          <w:kern w:val="28"/>
        </w:rPr>
        <w:t>Durante la colocación y compactación del hormigón se deberá evitar el desplazamiento de las armaduras.</w:t>
      </w:r>
    </w:p>
    <w:p w:rsidR="00B12AD5" w:rsidRPr="0039102C" w:rsidRDefault="00B12AD5" w:rsidP="00B12AD5">
      <w:pPr>
        <w:jc w:val="both"/>
        <w:rPr>
          <w:kern w:val="28"/>
        </w:rPr>
      </w:pPr>
      <w:r w:rsidRPr="0039102C">
        <w:rPr>
          <w:kern w:val="28"/>
        </w:rPr>
        <w:t>Las zapatas deberán hormigonarce en una operación continua.</w:t>
      </w:r>
    </w:p>
    <w:p w:rsidR="00B12AD5" w:rsidRPr="0039102C" w:rsidRDefault="00B12AD5" w:rsidP="00B12AD5">
      <w:pPr>
        <w:jc w:val="both"/>
        <w:rPr>
          <w:b/>
          <w:kern w:val="28"/>
        </w:rPr>
      </w:pPr>
      <w:r w:rsidRPr="0039102C">
        <w:rPr>
          <w:b/>
          <w:kern w:val="28"/>
        </w:rPr>
        <w:t>Vibrado</w:t>
      </w:r>
    </w:p>
    <w:p w:rsidR="00B12AD5" w:rsidRPr="0039102C" w:rsidRDefault="00B12AD5" w:rsidP="00B12AD5">
      <w:pPr>
        <w:jc w:val="both"/>
        <w:rPr>
          <w:kern w:val="28"/>
        </w:rPr>
      </w:pPr>
      <w:r w:rsidRPr="0039102C">
        <w:rPr>
          <w:kern w:val="2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B12AD5" w:rsidRPr="0039102C" w:rsidRDefault="00B12AD5" w:rsidP="00B12AD5">
      <w:pPr>
        <w:jc w:val="both"/>
        <w:rPr>
          <w:b/>
          <w:kern w:val="28"/>
        </w:rPr>
      </w:pPr>
      <w:r w:rsidRPr="0039102C">
        <w:rPr>
          <w:b/>
          <w:kern w:val="28"/>
        </w:rPr>
        <w:lastRenderedPageBreak/>
        <w:t>Protección y curado</w:t>
      </w:r>
    </w:p>
    <w:p w:rsidR="00B12AD5" w:rsidRPr="0039102C" w:rsidRDefault="00B12AD5" w:rsidP="00B12AD5">
      <w:pPr>
        <w:jc w:val="both"/>
        <w:rPr>
          <w:kern w:val="28"/>
        </w:rPr>
      </w:pPr>
      <w:r w:rsidRPr="0039102C">
        <w:rPr>
          <w:kern w:val="28"/>
        </w:rPr>
        <w:t>Tan pronto el hormigón haya sido colocado de efectos perjudiciales. El tiempo de curado será de 7 días mínimos consecutivos, a partir del momento en que se inició el endurecimiento</w:t>
      </w:r>
    </w:p>
    <w:p w:rsidR="00B12AD5" w:rsidRPr="0039102C" w:rsidRDefault="00B12AD5" w:rsidP="00B12AD5">
      <w:pPr>
        <w:jc w:val="both"/>
        <w:rPr>
          <w:kern w:val="28"/>
        </w:rPr>
      </w:pPr>
      <w:r w:rsidRPr="0039102C">
        <w:rPr>
          <w:kern w:val="28"/>
        </w:rPr>
        <w:t>El curado se realizará por humedecimiento con agua, mediante riego aplicado directamente sobre las superficies de las estructuras las veces necesarias que se vea opaca la superficie.</w:t>
      </w:r>
    </w:p>
    <w:p w:rsidR="00B12AD5" w:rsidRPr="0039102C" w:rsidRDefault="00B12AD5" w:rsidP="00B12AD5">
      <w:pPr>
        <w:jc w:val="both"/>
        <w:rPr>
          <w:b/>
          <w:kern w:val="28"/>
        </w:rPr>
      </w:pPr>
      <w:r w:rsidRPr="0039102C">
        <w:rPr>
          <w:b/>
          <w:kern w:val="28"/>
        </w:rPr>
        <w:t xml:space="preserve">Ensayos de resistencia </w:t>
      </w:r>
    </w:p>
    <w:p w:rsidR="00B12AD5" w:rsidRPr="0039102C" w:rsidRDefault="00B12AD5" w:rsidP="00B12AD5">
      <w:pPr>
        <w:jc w:val="both"/>
        <w:rPr>
          <w:kern w:val="28"/>
        </w:rPr>
      </w:pPr>
      <w:r w:rsidRPr="0039102C">
        <w:rPr>
          <w:kern w:val="28"/>
        </w:rPr>
        <w:t>Al iniciar la obra y durante los primeros días se tomarán cuatro probetas diarias, dos para ser ensayadas a los 7 días y dos a los 28 días. Los ensayos a los 7 días permitirán corregir la dosificación en caso necesario.</w:t>
      </w:r>
    </w:p>
    <w:p w:rsidR="00B12AD5" w:rsidRPr="0039102C" w:rsidRDefault="00B12AD5" w:rsidP="00B12AD5">
      <w:pPr>
        <w:jc w:val="both"/>
        <w:rPr>
          <w:kern w:val="28"/>
        </w:rPr>
      </w:pPr>
      <w:r w:rsidRPr="0039102C">
        <w:rPr>
          <w:kern w:val="28"/>
        </w:rPr>
        <w:t xml:space="preserve">Durante el transcurso de la obra se tomarán por lo menos tres probetas en cada vaciado y cada vez que así lo exija el Supervisor  de Obra, pero en ningún caso el número de probetas deberá ser menor a tres por cada </w:t>
      </w:r>
      <w:smartTag w:uri="urn:schemas-microsoft-com:office:smarttags" w:element="metricconverter">
        <w:smartTagPr>
          <w:attr w:name="ProductID" w:val="25 m3"/>
        </w:smartTagPr>
        <w:r w:rsidRPr="0039102C">
          <w:rPr>
            <w:kern w:val="28"/>
          </w:rPr>
          <w:t>25 m3</w:t>
        </w:r>
      </w:smartTag>
      <w:r w:rsidRPr="0039102C">
        <w:rPr>
          <w:kern w:val="28"/>
        </w:rPr>
        <w:t xml:space="preserve"> de concreto.</w:t>
      </w:r>
    </w:p>
    <w:p w:rsidR="00B12AD5" w:rsidRPr="0039102C" w:rsidRDefault="00B12AD5" w:rsidP="00B12AD5">
      <w:pPr>
        <w:jc w:val="both"/>
        <w:rPr>
          <w:kern w:val="28"/>
        </w:rPr>
      </w:pPr>
      <w:r w:rsidRPr="0039102C">
        <w:rPr>
          <w:kern w:val="2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B12AD5" w:rsidRPr="0039102C" w:rsidRDefault="00B12AD5" w:rsidP="00B12AD5">
      <w:pPr>
        <w:jc w:val="both"/>
        <w:rPr>
          <w:b/>
          <w:kern w:val="28"/>
        </w:rPr>
      </w:pPr>
      <w:r w:rsidRPr="0039102C">
        <w:rPr>
          <w:b/>
          <w:kern w:val="28"/>
        </w:rPr>
        <w:t>Encofrados y cimbras</w:t>
      </w:r>
    </w:p>
    <w:p w:rsidR="00B12AD5" w:rsidRPr="0039102C" w:rsidRDefault="00B12AD5" w:rsidP="00B12AD5">
      <w:pPr>
        <w:jc w:val="both"/>
        <w:rPr>
          <w:kern w:val="28"/>
        </w:rPr>
      </w:pPr>
      <w:r w:rsidRPr="0039102C">
        <w:rPr>
          <w:kern w:val="28"/>
        </w:rPr>
        <w:t>Podrán ser de metal, madera o de cualquier material suficientemente rígido. Deberán tener la resistencia y estabilidad necesaria, para lo cual serán convenientemente arriostrados.</w:t>
      </w:r>
    </w:p>
    <w:p w:rsidR="00B12AD5" w:rsidRPr="0039102C" w:rsidRDefault="00B12AD5" w:rsidP="00B12AD5">
      <w:pPr>
        <w:jc w:val="both"/>
        <w:rPr>
          <w:kern w:val="28"/>
        </w:rPr>
      </w:pPr>
      <w:r w:rsidRPr="0039102C">
        <w:rPr>
          <w:kern w:val="28"/>
        </w:rPr>
        <w:t>Previamente a la colocación del hormigón se procederá a la limpieza y humedecimiento de los encofrados.</w:t>
      </w:r>
    </w:p>
    <w:p w:rsidR="00B12AD5" w:rsidRPr="0039102C" w:rsidRDefault="00B12AD5" w:rsidP="00B12AD5">
      <w:pPr>
        <w:jc w:val="both"/>
        <w:rPr>
          <w:kern w:val="28"/>
        </w:rPr>
      </w:pPr>
      <w:r w:rsidRPr="0039102C">
        <w:rPr>
          <w:kern w:val="28"/>
        </w:rPr>
        <w:t>Si se desea pasar con aceite en las caras interiores de los encofrados deberá realizarse previa a la colocación de las armaduras y evitando todo contacto con la misma.</w:t>
      </w:r>
    </w:p>
    <w:p w:rsidR="00B12AD5" w:rsidRPr="0039102C" w:rsidRDefault="00B12AD5" w:rsidP="00B12AD5">
      <w:pPr>
        <w:jc w:val="both"/>
        <w:rPr>
          <w:b/>
          <w:kern w:val="28"/>
        </w:rPr>
      </w:pPr>
      <w:r w:rsidRPr="0039102C">
        <w:rPr>
          <w:b/>
          <w:kern w:val="28"/>
        </w:rPr>
        <w:t>Remoción de encofrados y cimbras</w:t>
      </w:r>
    </w:p>
    <w:p w:rsidR="00B12AD5" w:rsidRPr="0039102C" w:rsidRDefault="00B12AD5" w:rsidP="00B12AD5">
      <w:pPr>
        <w:jc w:val="both"/>
        <w:rPr>
          <w:kern w:val="28"/>
        </w:rPr>
      </w:pPr>
      <w:r w:rsidRPr="0039102C">
        <w:rPr>
          <w:kern w:val="28"/>
        </w:rPr>
        <w:t>Los encofrados se retirarán progresivamente, sin golpes, sacudidas ni vibraciones.</w:t>
      </w:r>
    </w:p>
    <w:p w:rsidR="00B12AD5" w:rsidRPr="0039102C" w:rsidRDefault="00B12AD5" w:rsidP="00B12AD5">
      <w:pPr>
        <w:jc w:val="both"/>
        <w:rPr>
          <w:kern w:val="28"/>
        </w:rPr>
      </w:pPr>
      <w:r w:rsidRPr="0039102C">
        <w:rPr>
          <w:kern w:val="28"/>
        </w:rPr>
        <w:t>Durante el periodo de construcción, sobre las estructuras no apuntaladas, queda prohibido aplicar cargas, acumular materiales o maquinarias en cantidades que pongan en peligro su estabilidad.</w:t>
      </w:r>
    </w:p>
    <w:p w:rsidR="00B12AD5" w:rsidRPr="0039102C" w:rsidRDefault="00B12AD5" w:rsidP="00B12AD5">
      <w:pPr>
        <w:jc w:val="both"/>
        <w:rPr>
          <w:kern w:val="28"/>
        </w:rPr>
      </w:pPr>
      <w:r w:rsidRPr="0039102C">
        <w:rPr>
          <w:kern w:val="28"/>
        </w:rPr>
        <w:t>Los plazos mínimos para el desencofrado se especifican en el CBH – 87 Boliviano.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cantidades de hormigón armado que componen la estructura completa y zapata terminada serán medidas en m3.</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En esta medición se incluirá únicamente aquellos trabajos que sean aceptados por el Supervisor de Obra y que tengan las dimensiones y distribuciones de fierro indicados en los planos o reformadas con autorización escrita del Supervisor de Obra.</w:t>
      </w:r>
    </w:p>
    <w:p w:rsidR="00B12AD5" w:rsidRPr="0039102C" w:rsidRDefault="00B12AD5" w:rsidP="00B12AD5">
      <w:pPr>
        <w:jc w:val="both"/>
        <w:rPr>
          <w:kern w:val="28"/>
        </w:rPr>
      </w:pPr>
      <w:r w:rsidRPr="0039102C">
        <w:rPr>
          <w:kern w:val="28"/>
        </w:rPr>
        <w:t>En este ítem estarán incluidas las armaduras de refuerzo.</w:t>
      </w:r>
    </w:p>
    <w:p w:rsidR="00B12AD5" w:rsidRPr="0039102C" w:rsidRDefault="00B12AD5" w:rsidP="00B12AD5">
      <w:pPr>
        <w:jc w:val="both"/>
        <w:rPr>
          <w:kern w:val="28"/>
        </w:rPr>
      </w:pPr>
      <w:r w:rsidRPr="0039102C">
        <w:rPr>
          <w:kern w:val="28"/>
        </w:rPr>
        <w:t>En la medición de volúmenes de los diferentes elementos estructurales no deberá tomarse en cuenta superposiciones y cruzamientos.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trabajos ejecutados en un todo de acuerdo con los planos y las presentes especificaciones, medidos según lo señalado y aprobados por el Supervisor de Obra, serán cancelados a los precios unitarios de la propuesta aceptada.</w:t>
      </w:r>
    </w:p>
    <w:p w:rsidR="00B12AD5" w:rsidRPr="0039102C" w:rsidRDefault="00B12AD5" w:rsidP="00B12AD5">
      <w:pPr>
        <w:jc w:val="both"/>
        <w:rPr>
          <w:b/>
        </w:rPr>
      </w:pPr>
      <w:r w:rsidRPr="0039102C">
        <w:rPr>
          <w:kern w:val="28"/>
        </w:rPr>
        <w:br w:type="page"/>
      </w:r>
      <w:bookmarkStart w:id="18" w:name="_Toc189382001"/>
      <w:r w:rsidRPr="0039102C">
        <w:rPr>
          <w:b/>
        </w:rPr>
        <w:lastRenderedPageBreak/>
        <w:t>COLUMNA DE HORMIGON ARMADO</w:t>
      </w:r>
      <w:bookmarkEnd w:id="18"/>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GM-O-COL-001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M3</w:t>
      </w:r>
      <w:r w:rsidRPr="0039102C">
        <w:rPr>
          <w:kern w:val="28"/>
        </w:rPr>
        <w:tab/>
      </w:r>
    </w:p>
    <w:p w:rsidR="00127FFC" w:rsidRPr="00CA2D84" w:rsidRDefault="00B12AD5" w:rsidP="00127FFC">
      <w:pPr>
        <w:jc w:val="both"/>
        <w:rPr>
          <w:kern w:val="28"/>
        </w:rPr>
      </w:pPr>
      <w:r w:rsidRPr="0039102C">
        <w:rPr>
          <w:b/>
          <w:kern w:val="28"/>
        </w:rPr>
        <w:t>1.</w:t>
      </w:r>
      <w:r w:rsidRPr="0039102C">
        <w:rPr>
          <w:b/>
          <w:kern w:val="28"/>
        </w:rPr>
        <w:tab/>
      </w:r>
      <w:bookmarkStart w:id="19" w:name="_Toc189025614"/>
      <w:r w:rsidR="00127FFC" w:rsidRPr="00CA2D84">
        <w:rPr>
          <w:b/>
          <w:kern w:val="28"/>
        </w:rPr>
        <w:tab/>
        <w:t>DESCRIPCION</w:t>
      </w:r>
    </w:p>
    <w:p w:rsidR="00127FFC" w:rsidRPr="00CA2D84" w:rsidRDefault="00127FFC" w:rsidP="00127FFC">
      <w:pPr>
        <w:jc w:val="both"/>
        <w:rPr>
          <w:kern w:val="28"/>
        </w:rPr>
      </w:pPr>
      <w:r w:rsidRPr="00CA2D84">
        <w:rPr>
          <w:kern w:val="28"/>
        </w:rPr>
        <w:t>Este ítem comprende la fabricación, transporte, colocación, vibrado, protección y curado del hormigón en los moldes o encofrados con estructura de fierro.</w:t>
      </w:r>
    </w:p>
    <w:p w:rsidR="00127FFC" w:rsidRPr="00CA2D84" w:rsidRDefault="00127FFC" w:rsidP="00127FFC">
      <w:pPr>
        <w:jc w:val="both"/>
        <w:rPr>
          <w:kern w:val="28"/>
        </w:rPr>
      </w:pPr>
      <w:r w:rsidRPr="00CA2D84">
        <w:rPr>
          <w:kern w:val="28"/>
        </w:rPr>
        <w:t xml:space="preserve">Todos los trabajos señalados deberán ser ejecutados de acuerdo a las dosificaciones y resistencias establecidas en los planos, formulario de presentación de propuestas  y/o instrucciones del supervisor y en estricta sujeción con las exigencias y requisitos establecidos en </w:t>
      </w:r>
      <w:smartTag w:uri="urn:schemas-microsoft-com:office:smarttags" w:element="PersonName">
        <w:smartTagPr>
          <w:attr w:name="ProductID" w:val="la Normas Boliviana"/>
        </w:smartTagPr>
        <w:r w:rsidRPr="00CA2D84">
          <w:rPr>
            <w:kern w:val="28"/>
          </w:rPr>
          <w:t>la Normas Boliviana</w:t>
        </w:r>
      </w:smartTag>
      <w:r w:rsidRPr="00CA2D84">
        <w:rPr>
          <w:kern w:val="28"/>
        </w:rPr>
        <w:t xml:space="preserve"> del Hormigón Armado CBH – 87.</w:t>
      </w:r>
    </w:p>
    <w:p w:rsidR="00127FFC" w:rsidRPr="00CA2D84" w:rsidRDefault="00127FFC" w:rsidP="00127FFC">
      <w:pPr>
        <w:jc w:val="both"/>
        <w:rPr>
          <w:kern w:val="28"/>
        </w:rPr>
      </w:pPr>
      <w:r w:rsidRPr="00CA2D84">
        <w:rPr>
          <w:b/>
          <w:kern w:val="28"/>
        </w:rPr>
        <w:t>2.</w:t>
      </w:r>
      <w:r w:rsidRPr="00CA2D84">
        <w:rPr>
          <w:b/>
          <w:kern w:val="28"/>
        </w:rPr>
        <w:tab/>
        <w:t>MATERIALES, HERRAMIENTAS Y EQUIPO</w:t>
      </w:r>
    </w:p>
    <w:p w:rsidR="00127FFC" w:rsidRPr="00CA2D84" w:rsidRDefault="00127FFC" w:rsidP="00127FFC">
      <w:pPr>
        <w:jc w:val="both"/>
        <w:rPr>
          <w:kern w:val="28"/>
        </w:rPr>
      </w:pPr>
      <w:r w:rsidRPr="00CA2D84">
        <w:rPr>
          <w:kern w:val="28"/>
        </w:rPr>
        <w:t xml:space="preserve">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w:t>
      </w:r>
      <w:smartTag w:uri="urn:schemas-microsoft-com:office:smarttags" w:element="PersonName">
        <w:smartTagPr>
          <w:attr w:name="ProductID" w:val="la Norma Boliviana"/>
        </w:smartTagPr>
        <w:r w:rsidRPr="00CA2D84">
          <w:rPr>
            <w:kern w:val="28"/>
          </w:rPr>
          <w:t>la Norma Boliviana</w:t>
        </w:r>
      </w:smartTag>
      <w:r w:rsidRPr="00CA2D84">
        <w:rPr>
          <w:kern w:val="28"/>
        </w:rPr>
        <w:t xml:space="preserve"> del Hormigón Armado CBH-87.</w:t>
      </w:r>
    </w:p>
    <w:p w:rsidR="00127FFC" w:rsidRPr="00CA2D84" w:rsidRDefault="00127FFC" w:rsidP="00127FFC">
      <w:pPr>
        <w:jc w:val="both"/>
        <w:rPr>
          <w:kern w:val="28"/>
        </w:rPr>
      </w:pPr>
      <w:r w:rsidRPr="00CA2D84">
        <w:rPr>
          <w:kern w:val="28"/>
        </w:rPr>
        <w:t>Cemento; Según las especificaciones técnicas del Ítem Materiales de Construcción.</w:t>
      </w:r>
    </w:p>
    <w:p w:rsidR="00127FFC" w:rsidRPr="00CA2D84" w:rsidRDefault="00127FFC" w:rsidP="00127FFC">
      <w:pPr>
        <w:jc w:val="both"/>
        <w:rPr>
          <w:kern w:val="28"/>
        </w:rPr>
      </w:pPr>
      <w:r w:rsidRPr="00CA2D84">
        <w:rPr>
          <w:kern w:val="28"/>
        </w:rPr>
        <w:t>Agregados; Grava y Arena limpia, durable, que esté dentro de los requerimientos en las especificaciones técnicas del Ítem Materiales de Construcción´</w:t>
      </w:r>
    </w:p>
    <w:p w:rsidR="00127FFC" w:rsidRPr="00CA2D84" w:rsidRDefault="00127FFC" w:rsidP="00127FFC">
      <w:pPr>
        <w:jc w:val="both"/>
        <w:rPr>
          <w:kern w:val="28"/>
        </w:rPr>
      </w:pPr>
      <w:r w:rsidRPr="00CA2D84">
        <w:rPr>
          <w:kern w:val="28"/>
        </w:rPr>
        <w:t>Agua; El agua a utilizarse para la mezcla, curación u otras aplicaciones, será limpia y libre de aceite, sales, ácidos, álcalis, azúcar , materia vegetal o cualquier otra sustancia que resulte nociva y  perjudicial para  el concreto y el fierro en la obra, y debe cumplir con las especificaciones técnicas del Item Materiales de Construcción.</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Aditivos; debe cumplir con las especificaciones técnicas del Item Materiales de Construcción.</w:t>
      </w:r>
    </w:p>
    <w:p w:rsidR="00127FFC" w:rsidRPr="00CA2D84" w:rsidRDefault="00127FFC" w:rsidP="00127FFC">
      <w:pPr>
        <w:jc w:val="both"/>
        <w:rPr>
          <w:kern w:val="28"/>
        </w:rPr>
      </w:pPr>
      <w:r w:rsidRPr="00CA2D84">
        <w:rPr>
          <w:kern w:val="28"/>
        </w:rPr>
        <w:t>Mezclas; Las mezclas de hormigón serán diseñadas con el fin de obtener las siguientes resistencias mínimas a los 28 días (Tipo “A”) y con las cantidades mínimas de cemento/m3 de hormigón indicadas en el cuadro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40"/>
        <w:gridCol w:w="1569"/>
        <w:gridCol w:w="1569"/>
        <w:gridCol w:w="1745"/>
        <w:gridCol w:w="1221"/>
        <w:gridCol w:w="1234"/>
      </w:tblGrid>
      <w:tr w:rsidR="00127FFC" w:rsidRPr="00CA2D84" w:rsidTr="00127FFC">
        <w:tc>
          <w:tcPr>
            <w:tcW w:w="913" w:type="pct"/>
            <w:vAlign w:val="center"/>
          </w:tcPr>
          <w:p w:rsidR="00127FFC" w:rsidRPr="00CA2D84" w:rsidRDefault="00127FFC" w:rsidP="00127FFC">
            <w:pPr>
              <w:spacing w:after="0"/>
              <w:jc w:val="center"/>
              <w:rPr>
                <w:b/>
              </w:rPr>
            </w:pPr>
            <w:r w:rsidRPr="00CA2D84">
              <w:rPr>
                <w:b/>
              </w:rPr>
              <w:t>TIPO DEL Hº</w:t>
            </w:r>
          </w:p>
        </w:tc>
        <w:tc>
          <w:tcPr>
            <w:tcW w:w="874" w:type="pct"/>
            <w:vAlign w:val="center"/>
          </w:tcPr>
          <w:p w:rsidR="00127FFC" w:rsidRPr="00CA2D84" w:rsidRDefault="00127FFC" w:rsidP="00127FFC">
            <w:pPr>
              <w:spacing w:after="0"/>
              <w:jc w:val="center"/>
              <w:rPr>
                <w:b/>
              </w:rPr>
            </w:pPr>
            <w:r w:rsidRPr="00CA2D84">
              <w:rPr>
                <w:b/>
              </w:rPr>
              <w:t>TAM. MAX. AGREGADO</w:t>
            </w:r>
          </w:p>
        </w:tc>
        <w:tc>
          <w:tcPr>
            <w:tcW w:w="874" w:type="pct"/>
            <w:vAlign w:val="center"/>
          </w:tcPr>
          <w:p w:rsidR="00127FFC" w:rsidRPr="00CA2D84" w:rsidRDefault="00127FFC" w:rsidP="00127FFC">
            <w:pPr>
              <w:spacing w:after="0"/>
              <w:jc w:val="center"/>
              <w:rPr>
                <w:b/>
                <w:lang w:val="es-MX"/>
              </w:rPr>
            </w:pPr>
            <w:r w:rsidRPr="00CA2D84">
              <w:rPr>
                <w:b/>
                <w:lang w:val="es-MX"/>
              </w:rPr>
              <w:t>RES. Kg/cm2</w:t>
            </w:r>
          </w:p>
          <w:p w:rsidR="00127FFC" w:rsidRPr="00CA2D84" w:rsidRDefault="00127FFC" w:rsidP="00127FFC">
            <w:pPr>
              <w:spacing w:after="0"/>
              <w:jc w:val="center"/>
              <w:rPr>
                <w:b/>
                <w:lang w:val="es-MX"/>
              </w:rPr>
            </w:pPr>
            <w:r w:rsidRPr="00CA2D84">
              <w:rPr>
                <w:b/>
                <w:lang w:val="es-MX"/>
              </w:rPr>
              <w:t>(28 días)</w:t>
            </w:r>
          </w:p>
        </w:tc>
        <w:tc>
          <w:tcPr>
            <w:tcW w:w="972" w:type="pct"/>
            <w:vAlign w:val="center"/>
          </w:tcPr>
          <w:p w:rsidR="00127FFC" w:rsidRPr="00CA2D84" w:rsidRDefault="00127FFC" w:rsidP="00127FFC">
            <w:pPr>
              <w:spacing w:after="0"/>
              <w:jc w:val="center"/>
              <w:rPr>
                <w:b/>
                <w:lang w:val="pt-BR"/>
              </w:rPr>
            </w:pPr>
            <w:r w:rsidRPr="00CA2D84">
              <w:rPr>
                <w:b/>
                <w:lang w:val="pt-BR"/>
              </w:rPr>
              <w:t>PESO APROX. CEM. Kg/m3</w:t>
            </w:r>
          </w:p>
        </w:tc>
        <w:tc>
          <w:tcPr>
            <w:tcW w:w="680" w:type="pct"/>
            <w:vAlign w:val="center"/>
          </w:tcPr>
          <w:p w:rsidR="00127FFC" w:rsidRPr="00CA2D84" w:rsidRDefault="00127FFC" w:rsidP="00127FFC">
            <w:pPr>
              <w:spacing w:after="0"/>
              <w:jc w:val="center"/>
              <w:rPr>
                <w:b/>
                <w:lang w:val="es-MX"/>
              </w:rPr>
            </w:pPr>
            <w:r w:rsidRPr="00CA2D84">
              <w:rPr>
                <w:b/>
                <w:lang w:val="es-MX"/>
              </w:rPr>
              <w:t>RELACIÓN a / c</w:t>
            </w:r>
          </w:p>
        </w:tc>
        <w:tc>
          <w:tcPr>
            <w:tcW w:w="687" w:type="pct"/>
            <w:vAlign w:val="center"/>
          </w:tcPr>
          <w:p w:rsidR="00127FFC" w:rsidRPr="00CA2D84" w:rsidRDefault="00127FFC" w:rsidP="00127FFC">
            <w:pPr>
              <w:spacing w:after="0"/>
              <w:jc w:val="center"/>
              <w:rPr>
                <w:b/>
                <w:lang w:val="en-US"/>
              </w:rPr>
            </w:pPr>
            <w:r w:rsidRPr="00CA2D84">
              <w:rPr>
                <w:b/>
                <w:lang w:val="en-US"/>
              </w:rPr>
              <w:t>Rev. (Pulg.)</w:t>
            </w:r>
          </w:p>
        </w:tc>
      </w:tr>
      <w:tr w:rsidR="00127FFC" w:rsidRPr="00CA2D84" w:rsidTr="00127FFC">
        <w:trPr>
          <w:trHeight w:val="304"/>
        </w:trPr>
        <w:tc>
          <w:tcPr>
            <w:tcW w:w="913" w:type="pct"/>
            <w:vAlign w:val="center"/>
          </w:tcPr>
          <w:p w:rsidR="00127FFC" w:rsidRPr="00CA2D84" w:rsidRDefault="00127FFC" w:rsidP="00127FFC">
            <w:pPr>
              <w:spacing w:after="0"/>
              <w:jc w:val="center"/>
              <w:rPr>
                <w:lang w:val="en-US"/>
              </w:rPr>
            </w:pPr>
            <w:r w:rsidRPr="00CA2D84">
              <w:rPr>
                <w:lang w:val="en-US"/>
              </w:rPr>
              <w:t>H “</w:t>
            </w:r>
            <w:smartTag w:uri="urn:schemas-microsoft-com:office:smarttags" w:element="metricconverter">
              <w:smartTagPr>
                <w:attr w:name="ProductID" w:val="400”"/>
              </w:smartTagPr>
              <w:r w:rsidRPr="00CA2D84">
                <w:rPr>
                  <w:lang w:val="en-US"/>
                </w:rPr>
                <w:t>400”</w:t>
              </w:r>
            </w:smartTag>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1”"/>
              </w:smartTagPr>
              <w:r w:rsidRPr="00CA2D84">
                <w:rPr>
                  <w:lang w:val="es-MX"/>
                </w:rPr>
                <w:t>1”</w:t>
              </w:r>
            </w:smartTag>
          </w:p>
        </w:tc>
        <w:tc>
          <w:tcPr>
            <w:tcW w:w="874" w:type="pct"/>
            <w:vAlign w:val="center"/>
          </w:tcPr>
          <w:p w:rsidR="00127FFC" w:rsidRPr="00CA2D84" w:rsidRDefault="00127FFC" w:rsidP="00127FFC">
            <w:pPr>
              <w:spacing w:after="0"/>
              <w:jc w:val="center"/>
              <w:rPr>
                <w:lang w:val="es-MX"/>
              </w:rPr>
            </w:pPr>
            <w:r w:rsidRPr="00CA2D84">
              <w:rPr>
                <w:lang w:val="es-MX"/>
              </w:rPr>
              <w:t>400</w:t>
            </w:r>
          </w:p>
        </w:tc>
        <w:tc>
          <w:tcPr>
            <w:tcW w:w="972" w:type="pct"/>
            <w:vAlign w:val="center"/>
          </w:tcPr>
          <w:p w:rsidR="00127FFC" w:rsidRPr="00CA2D84" w:rsidRDefault="00127FFC" w:rsidP="00127FFC">
            <w:pPr>
              <w:spacing w:after="0"/>
              <w:jc w:val="center"/>
              <w:rPr>
                <w:lang w:val="es-MX"/>
              </w:rPr>
            </w:pPr>
            <w:r w:rsidRPr="00CA2D84">
              <w:rPr>
                <w:lang w:val="es-MX"/>
              </w:rPr>
              <w:t>470</w:t>
            </w:r>
          </w:p>
        </w:tc>
        <w:tc>
          <w:tcPr>
            <w:tcW w:w="680" w:type="pct"/>
            <w:vAlign w:val="center"/>
          </w:tcPr>
          <w:p w:rsidR="00127FFC" w:rsidRPr="00CA2D84" w:rsidRDefault="00127FFC" w:rsidP="00127FFC">
            <w:pPr>
              <w:spacing w:after="0"/>
              <w:jc w:val="center"/>
              <w:rPr>
                <w:lang w:val="es-MX"/>
              </w:rPr>
            </w:pPr>
            <w:r w:rsidRPr="00CA2D84">
              <w:rPr>
                <w:lang w:val="es-MX"/>
              </w:rPr>
              <w:t>0,4</w:t>
            </w:r>
          </w:p>
        </w:tc>
        <w:tc>
          <w:tcPr>
            <w:tcW w:w="687" w:type="pct"/>
            <w:vAlign w:val="center"/>
          </w:tcPr>
          <w:p w:rsidR="00127FFC" w:rsidRPr="00CA2D84" w:rsidRDefault="00127FFC" w:rsidP="00127FFC">
            <w:pPr>
              <w:spacing w:after="0"/>
              <w:jc w:val="center"/>
              <w:rPr>
                <w:lang w:val="es-MX"/>
              </w:rPr>
            </w:pPr>
            <w:r w:rsidRPr="00CA2D84">
              <w:rPr>
                <w:lang w:val="es-MX"/>
              </w:rPr>
              <w:t>1 – 3</w:t>
            </w:r>
          </w:p>
        </w:tc>
      </w:tr>
      <w:tr w:rsidR="00127FFC" w:rsidRPr="00CA2D84" w:rsidTr="00127FFC">
        <w:trPr>
          <w:trHeight w:val="304"/>
        </w:trPr>
        <w:tc>
          <w:tcPr>
            <w:tcW w:w="913" w:type="pct"/>
            <w:vAlign w:val="center"/>
          </w:tcPr>
          <w:p w:rsidR="00127FFC" w:rsidRPr="00CA2D84" w:rsidRDefault="00127FFC" w:rsidP="00127FFC">
            <w:pPr>
              <w:spacing w:after="0"/>
              <w:jc w:val="center"/>
              <w:rPr>
                <w:lang w:val="es-MX"/>
              </w:rPr>
            </w:pPr>
            <w:r w:rsidRPr="00CA2D84">
              <w:rPr>
                <w:lang w:val="es-MX"/>
              </w:rPr>
              <w:lastRenderedPageBreak/>
              <w:t>H “</w:t>
            </w:r>
            <w:smartTag w:uri="urn:schemas-microsoft-com:office:smarttags" w:element="metricconverter">
              <w:smartTagPr>
                <w:attr w:name="ProductID" w:val="350”"/>
              </w:smartTagPr>
              <w:r w:rsidRPr="00CA2D84">
                <w:rPr>
                  <w:lang w:val="es-MX"/>
                </w:rPr>
                <w:t>350”</w:t>
              </w:r>
            </w:smartTag>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1”"/>
              </w:smartTagPr>
              <w:r w:rsidRPr="00CA2D84">
                <w:rPr>
                  <w:lang w:val="es-MX"/>
                </w:rPr>
                <w:t>1”</w:t>
              </w:r>
            </w:smartTag>
          </w:p>
        </w:tc>
        <w:tc>
          <w:tcPr>
            <w:tcW w:w="874" w:type="pct"/>
            <w:vAlign w:val="center"/>
          </w:tcPr>
          <w:p w:rsidR="00127FFC" w:rsidRPr="00CA2D84" w:rsidRDefault="00127FFC" w:rsidP="00127FFC">
            <w:pPr>
              <w:spacing w:after="0"/>
              <w:jc w:val="center"/>
              <w:rPr>
                <w:lang w:val="es-MX"/>
              </w:rPr>
            </w:pPr>
            <w:r w:rsidRPr="00CA2D84">
              <w:rPr>
                <w:lang w:val="es-MX"/>
              </w:rPr>
              <w:t>350</w:t>
            </w:r>
          </w:p>
        </w:tc>
        <w:tc>
          <w:tcPr>
            <w:tcW w:w="972" w:type="pct"/>
            <w:vAlign w:val="center"/>
          </w:tcPr>
          <w:p w:rsidR="00127FFC" w:rsidRPr="00CA2D84" w:rsidRDefault="00127FFC" w:rsidP="00127FFC">
            <w:pPr>
              <w:spacing w:after="0"/>
              <w:jc w:val="center"/>
              <w:rPr>
                <w:lang w:val="es-MX"/>
              </w:rPr>
            </w:pPr>
            <w:r w:rsidRPr="00CA2D84">
              <w:rPr>
                <w:lang w:val="es-MX"/>
              </w:rPr>
              <w:t>450</w:t>
            </w:r>
          </w:p>
        </w:tc>
        <w:tc>
          <w:tcPr>
            <w:tcW w:w="680" w:type="pct"/>
            <w:vAlign w:val="center"/>
          </w:tcPr>
          <w:p w:rsidR="00127FFC" w:rsidRPr="00CA2D84" w:rsidRDefault="00127FFC" w:rsidP="00127FFC">
            <w:pPr>
              <w:spacing w:after="0"/>
              <w:jc w:val="center"/>
              <w:rPr>
                <w:lang w:val="es-MX"/>
              </w:rPr>
            </w:pPr>
            <w:r w:rsidRPr="00CA2D84">
              <w:rPr>
                <w:lang w:val="es-MX"/>
              </w:rPr>
              <w:t>0,4 – 0.45</w:t>
            </w:r>
          </w:p>
        </w:tc>
        <w:tc>
          <w:tcPr>
            <w:tcW w:w="687" w:type="pct"/>
            <w:vAlign w:val="center"/>
          </w:tcPr>
          <w:p w:rsidR="00127FFC" w:rsidRPr="00CA2D84" w:rsidRDefault="00127FFC" w:rsidP="00127FFC">
            <w:pPr>
              <w:spacing w:after="0"/>
              <w:jc w:val="center"/>
              <w:rPr>
                <w:lang w:val="es-MX"/>
              </w:rPr>
            </w:pPr>
            <w:r w:rsidRPr="00CA2D84">
              <w:rPr>
                <w:lang w:val="es-MX"/>
              </w:rPr>
              <w:t>1 – 3</w:t>
            </w:r>
          </w:p>
        </w:tc>
      </w:tr>
      <w:tr w:rsidR="00127FFC" w:rsidRPr="00CA2D84" w:rsidTr="00127FFC">
        <w:trPr>
          <w:trHeight w:val="304"/>
        </w:trPr>
        <w:tc>
          <w:tcPr>
            <w:tcW w:w="913" w:type="pct"/>
            <w:vAlign w:val="center"/>
          </w:tcPr>
          <w:p w:rsidR="00127FFC" w:rsidRPr="00CA2D84" w:rsidRDefault="00127FFC" w:rsidP="00127FFC">
            <w:pPr>
              <w:spacing w:after="0"/>
              <w:jc w:val="center"/>
              <w:rPr>
                <w:lang w:val="es-MX"/>
              </w:rPr>
            </w:pPr>
            <w:r w:rsidRPr="00CA2D84">
              <w:rPr>
                <w:lang w:val="es-MX"/>
              </w:rPr>
              <w:t>Tipo “A” 210</w:t>
            </w:r>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1”"/>
              </w:smartTagPr>
              <w:r w:rsidRPr="00CA2D84">
                <w:rPr>
                  <w:lang w:val="es-MX"/>
                </w:rPr>
                <w:t>1”</w:t>
              </w:r>
            </w:smartTag>
            <w:r w:rsidRPr="00CA2D84">
              <w:rPr>
                <w:lang w:val="es-MX"/>
              </w:rPr>
              <w:t xml:space="preserve"> – 11/2”</w:t>
            </w:r>
          </w:p>
        </w:tc>
        <w:tc>
          <w:tcPr>
            <w:tcW w:w="874" w:type="pct"/>
            <w:vAlign w:val="center"/>
          </w:tcPr>
          <w:p w:rsidR="00127FFC" w:rsidRPr="00CA2D84" w:rsidRDefault="00127FFC" w:rsidP="00127FFC">
            <w:pPr>
              <w:spacing w:after="0"/>
              <w:jc w:val="center"/>
              <w:rPr>
                <w:lang w:val="es-MX"/>
              </w:rPr>
            </w:pPr>
            <w:r w:rsidRPr="00CA2D84">
              <w:rPr>
                <w:lang w:val="es-MX"/>
              </w:rPr>
              <w:t>210</w:t>
            </w:r>
          </w:p>
        </w:tc>
        <w:tc>
          <w:tcPr>
            <w:tcW w:w="972" w:type="pct"/>
            <w:vAlign w:val="center"/>
          </w:tcPr>
          <w:p w:rsidR="00127FFC" w:rsidRPr="00CA2D84" w:rsidRDefault="00127FFC" w:rsidP="00127FFC">
            <w:pPr>
              <w:spacing w:after="0"/>
              <w:jc w:val="center"/>
              <w:rPr>
                <w:lang w:val="es-MX"/>
              </w:rPr>
            </w:pPr>
            <w:r w:rsidRPr="00CA2D84">
              <w:rPr>
                <w:lang w:val="es-MX"/>
              </w:rPr>
              <w:t>340</w:t>
            </w:r>
          </w:p>
        </w:tc>
        <w:tc>
          <w:tcPr>
            <w:tcW w:w="680" w:type="pct"/>
            <w:vAlign w:val="center"/>
          </w:tcPr>
          <w:p w:rsidR="00127FFC" w:rsidRPr="00CA2D84" w:rsidRDefault="00127FFC" w:rsidP="00127FFC">
            <w:pPr>
              <w:spacing w:after="0"/>
              <w:jc w:val="center"/>
              <w:rPr>
                <w:lang w:val="es-MX"/>
              </w:rPr>
            </w:pPr>
            <w:r w:rsidRPr="00CA2D84">
              <w:rPr>
                <w:lang w:val="es-MX"/>
              </w:rPr>
              <w:t>0,5</w:t>
            </w:r>
          </w:p>
        </w:tc>
        <w:tc>
          <w:tcPr>
            <w:tcW w:w="687" w:type="pct"/>
            <w:vAlign w:val="center"/>
          </w:tcPr>
          <w:p w:rsidR="00127FFC" w:rsidRPr="00CA2D84" w:rsidRDefault="00127FFC" w:rsidP="00127FFC">
            <w:pPr>
              <w:spacing w:after="0"/>
              <w:jc w:val="center"/>
              <w:rPr>
                <w:lang w:val="es-MX"/>
              </w:rPr>
            </w:pPr>
            <w:r w:rsidRPr="00CA2D84">
              <w:rPr>
                <w:lang w:val="es-MX"/>
              </w:rPr>
              <w:t>2 – 4</w:t>
            </w:r>
          </w:p>
        </w:tc>
      </w:tr>
      <w:tr w:rsidR="00127FFC" w:rsidRPr="00CA2D84" w:rsidTr="00127FFC">
        <w:trPr>
          <w:trHeight w:val="305"/>
        </w:trPr>
        <w:tc>
          <w:tcPr>
            <w:tcW w:w="913" w:type="pct"/>
            <w:vAlign w:val="center"/>
          </w:tcPr>
          <w:p w:rsidR="00127FFC" w:rsidRPr="00CA2D84" w:rsidRDefault="00127FFC" w:rsidP="00127FFC">
            <w:pPr>
              <w:spacing w:after="0"/>
              <w:jc w:val="center"/>
              <w:rPr>
                <w:lang w:val="es-MX"/>
              </w:rPr>
            </w:pPr>
            <w:r w:rsidRPr="00CA2D84">
              <w:rPr>
                <w:lang w:val="es-MX"/>
              </w:rPr>
              <w:t>Tipo “B” 180</w:t>
            </w:r>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1”"/>
              </w:smartTagPr>
              <w:r w:rsidRPr="00CA2D84">
                <w:rPr>
                  <w:lang w:val="es-MX"/>
                </w:rPr>
                <w:t>1”</w:t>
              </w:r>
            </w:smartTag>
            <w:r w:rsidRPr="00CA2D84">
              <w:rPr>
                <w:lang w:val="es-MX"/>
              </w:rPr>
              <w:t xml:space="preserve"> – 11/2”</w:t>
            </w:r>
          </w:p>
        </w:tc>
        <w:tc>
          <w:tcPr>
            <w:tcW w:w="874" w:type="pct"/>
            <w:vAlign w:val="center"/>
          </w:tcPr>
          <w:p w:rsidR="00127FFC" w:rsidRPr="00CA2D84" w:rsidRDefault="00127FFC" w:rsidP="00127FFC">
            <w:pPr>
              <w:spacing w:after="0"/>
              <w:jc w:val="center"/>
              <w:rPr>
                <w:lang w:val="es-MX"/>
              </w:rPr>
            </w:pPr>
            <w:r w:rsidRPr="00CA2D84">
              <w:rPr>
                <w:lang w:val="es-MX"/>
              </w:rPr>
              <w:t>180</w:t>
            </w:r>
          </w:p>
        </w:tc>
        <w:tc>
          <w:tcPr>
            <w:tcW w:w="972" w:type="pct"/>
            <w:vAlign w:val="center"/>
          </w:tcPr>
          <w:p w:rsidR="00127FFC" w:rsidRPr="00CA2D84" w:rsidRDefault="00127FFC" w:rsidP="00127FFC">
            <w:pPr>
              <w:spacing w:after="0"/>
              <w:jc w:val="center"/>
              <w:rPr>
                <w:lang w:val="es-MX"/>
              </w:rPr>
            </w:pPr>
            <w:r w:rsidRPr="00CA2D84">
              <w:rPr>
                <w:lang w:val="es-MX"/>
              </w:rPr>
              <w:t>300</w:t>
            </w:r>
          </w:p>
        </w:tc>
        <w:tc>
          <w:tcPr>
            <w:tcW w:w="680" w:type="pct"/>
            <w:vAlign w:val="center"/>
          </w:tcPr>
          <w:p w:rsidR="00127FFC" w:rsidRPr="00CA2D84" w:rsidRDefault="00127FFC" w:rsidP="00127FFC">
            <w:pPr>
              <w:spacing w:after="0"/>
              <w:jc w:val="center"/>
              <w:rPr>
                <w:lang w:val="es-MX"/>
              </w:rPr>
            </w:pPr>
            <w:r w:rsidRPr="00CA2D84">
              <w:rPr>
                <w:lang w:val="es-MX"/>
              </w:rPr>
              <w:t>0,55</w:t>
            </w:r>
          </w:p>
        </w:tc>
        <w:tc>
          <w:tcPr>
            <w:tcW w:w="687" w:type="pct"/>
            <w:vAlign w:val="center"/>
          </w:tcPr>
          <w:p w:rsidR="00127FFC" w:rsidRPr="00CA2D84" w:rsidRDefault="00127FFC" w:rsidP="00127FFC">
            <w:pPr>
              <w:spacing w:after="0"/>
              <w:jc w:val="center"/>
              <w:rPr>
                <w:lang w:val="es-MX"/>
              </w:rPr>
            </w:pPr>
            <w:r w:rsidRPr="00CA2D84">
              <w:rPr>
                <w:lang w:val="es-MX"/>
              </w:rPr>
              <w:t>2 – 4</w:t>
            </w:r>
          </w:p>
        </w:tc>
      </w:tr>
      <w:tr w:rsidR="00127FFC" w:rsidRPr="00CA2D84" w:rsidTr="00127FFC">
        <w:trPr>
          <w:trHeight w:val="304"/>
        </w:trPr>
        <w:tc>
          <w:tcPr>
            <w:tcW w:w="913" w:type="pct"/>
            <w:vAlign w:val="center"/>
          </w:tcPr>
          <w:p w:rsidR="00127FFC" w:rsidRPr="00CA2D84" w:rsidRDefault="00127FFC" w:rsidP="00127FFC">
            <w:pPr>
              <w:spacing w:after="0"/>
              <w:jc w:val="center"/>
              <w:rPr>
                <w:lang w:val="es-MX"/>
              </w:rPr>
            </w:pPr>
            <w:r w:rsidRPr="00CA2D84">
              <w:rPr>
                <w:lang w:val="es-MX"/>
              </w:rPr>
              <w:t>Tipo “C” 160</w:t>
            </w:r>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1”"/>
              </w:smartTagPr>
              <w:r w:rsidRPr="00CA2D84">
                <w:rPr>
                  <w:lang w:val="es-MX"/>
                </w:rPr>
                <w:t>1”</w:t>
              </w:r>
            </w:smartTag>
            <w:r w:rsidRPr="00CA2D84">
              <w:rPr>
                <w:lang w:val="es-MX"/>
              </w:rPr>
              <w:t xml:space="preserve"> – 11/2”</w:t>
            </w:r>
          </w:p>
        </w:tc>
        <w:tc>
          <w:tcPr>
            <w:tcW w:w="874" w:type="pct"/>
            <w:vAlign w:val="center"/>
          </w:tcPr>
          <w:p w:rsidR="00127FFC" w:rsidRPr="00CA2D84" w:rsidRDefault="00127FFC" w:rsidP="00127FFC">
            <w:pPr>
              <w:spacing w:after="0"/>
              <w:jc w:val="center"/>
              <w:rPr>
                <w:lang w:val="es-MX"/>
              </w:rPr>
            </w:pPr>
            <w:r w:rsidRPr="00CA2D84">
              <w:rPr>
                <w:lang w:val="es-MX"/>
              </w:rPr>
              <w:t>160</w:t>
            </w:r>
          </w:p>
        </w:tc>
        <w:tc>
          <w:tcPr>
            <w:tcW w:w="972" w:type="pct"/>
            <w:vAlign w:val="center"/>
          </w:tcPr>
          <w:p w:rsidR="00127FFC" w:rsidRPr="00CA2D84" w:rsidRDefault="00127FFC" w:rsidP="00127FFC">
            <w:pPr>
              <w:spacing w:after="0"/>
              <w:jc w:val="center"/>
              <w:rPr>
                <w:lang w:val="es-MX"/>
              </w:rPr>
            </w:pPr>
            <w:r w:rsidRPr="00CA2D84">
              <w:rPr>
                <w:lang w:val="es-MX"/>
              </w:rPr>
              <w:t>250</w:t>
            </w:r>
          </w:p>
        </w:tc>
        <w:tc>
          <w:tcPr>
            <w:tcW w:w="680" w:type="pct"/>
            <w:vAlign w:val="center"/>
          </w:tcPr>
          <w:p w:rsidR="00127FFC" w:rsidRPr="00CA2D84" w:rsidRDefault="00127FFC" w:rsidP="00127FFC">
            <w:pPr>
              <w:spacing w:after="0"/>
              <w:jc w:val="center"/>
              <w:rPr>
                <w:lang w:val="es-MX"/>
              </w:rPr>
            </w:pPr>
            <w:r w:rsidRPr="00CA2D84">
              <w:rPr>
                <w:lang w:val="es-MX"/>
              </w:rPr>
              <w:t>0,6</w:t>
            </w:r>
          </w:p>
        </w:tc>
        <w:tc>
          <w:tcPr>
            <w:tcW w:w="687" w:type="pct"/>
            <w:vAlign w:val="center"/>
          </w:tcPr>
          <w:p w:rsidR="00127FFC" w:rsidRPr="00CA2D84" w:rsidRDefault="00127FFC" w:rsidP="00127FFC">
            <w:pPr>
              <w:spacing w:after="0"/>
              <w:jc w:val="center"/>
              <w:rPr>
                <w:lang w:val="es-MX"/>
              </w:rPr>
            </w:pPr>
            <w:r w:rsidRPr="00CA2D84">
              <w:rPr>
                <w:lang w:val="es-MX"/>
              </w:rPr>
              <w:t>2 – 3</w:t>
            </w:r>
          </w:p>
        </w:tc>
      </w:tr>
      <w:tr w:rsidR="00127FFC" w:rsidRPr="00CA2D84" w:rsidTr="00127FFC">
        <w:trPr>
          <w:trHeight w:val="304"/>
        </w:trPr>
        <w:tc>
          <w:tcPr>
            <w:tcW w:w="913" w:type="pct"/>
            <w:vAlign w:val="center"/>
          </w:tcPr>
          <w:p w:rsidR="00127FFC" w:rsidRPr="00CA2D84" w:rsidRDefault="00127FFC" w:rsidP="00127FFC">
            <w:pPr>
              <w:spacing w:after="0"/>
              <w:jc w:val="center"/>
              <w:rPr>
                <w:lang w:val="es-MX"/>
              </w:rPr>
            </w:pPr>
            <w:r w:rsidRPr="00CA2D84">
              <w:rPr>
                <w:lang w:val="es-MX"/>
              </w:rPr>
              <w:t>Tipo “D” 130</w:t>
            </w:r>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2”"/>
              </w:smartTagPr>
              <w:r w:rsidRPr="00CA2D84">
                <w:rPr>
                  <w:lang w:val="es-MX"/>
                </w:rPr>
                <w:t>2”</w:t>
              </w:r>
            </w:smartTag>
          </w:p>
        </w:tc>
        <w:tc>
          <w:tcPr>
            <w:tcW w:w="874" w:type="pct"/>
            <w:vAlign w:val="center"/>
          </w:tcPr>
          <w:p w:rsidR="00127FFC" w:rsidRPr="00CA2D84" w:rsidRDefault="00127FFC" w:rsidP="00127FFC">
            <w:pPr>
              <w:spacing w:after="0"/>
              <w:jc w:val="center"/>
              <w:rPr>
                <w:lang w:val="es-MX"/>
              </w:rPr>
            </w:pPr>
            <w:r w:rsidRPr="00CA2D84">
              <w:rPr>
                <w:lang w:val="es-MX"/>
              </w:rPr>
              <w:t>130</w:t>
            </w:r>
          </w:p>
        </w:tc>
        <w:tc>
          <w:tcPr>
            <w:tcW w:w="972" w:type="pct"/>
            <w:vAlign w:val="center"/>
          </w:tcPr>
          <w:p w:rsidR="00127FFC" w:rsidRPr="00CA2D84" w:rsidRDefault="00127FFC" w:rsidP="00127FFC">
            <w:pPr>
              <w:spacing w:after="0"/>
              <w:jc w:val="center"/>
              <w:rPr>
                <w:lang w:val="es-MX"/>
              </w:rPr>
            </w:pPr>
            <w:r w:rsidRPr="00CA2D84">
              <w:rPr>
                <w:lang w:val="es-MX"/>
              </w:rPr>
              <w:t>230</w:t>
            </w:r>
          </w:p>
        </w:tc>
        <w:tc>
          <w:tcPr>
            <w:tcW w:w="680" w:type="pct"/>
            <w:vAlign w:val="center"/>
          </w:tcPr>
          <w:p w:rsidR="00127FFC" w:rsidRPr="00CA2D84" w:rsidRDefault="00127FFC" w:rsidP="00127FFC">
            <w:pPr>
              <w:spacing w:after="0"/>
              <w:jc w:val="center"/>
              <w:rPr>
                <w:lang w:val="es-MX"/>
              </w:rPr>
            </w:pPr>
            <w:r w:rsidRPr="00CA2D84">
              <w:rPr>
                <w:lang w:val="es-MX"/>
              </w:rPr>
              <w:t>0,7</w:t>
            </w:r>
          </w:p>
        </w:tc>
        <w:tc>
          <w:tcPr>
            <w:tcW w:w="687" w:type="pct"/>
            <w:vAlign w:val="center"/>
          </w:tcPr>
          <w:p w:rsidR="00127FFC" w:rsidRPr="00CA2D84" w:rsidRDefault="00127FFC" w:rsidP="00127FFC">
            <w:pPr>
              <w:spacing w:after="0"/>
              <w:jc w:val="center"/>
              <w:rPr>
                <w:lang w:val="es-MX"/>
              </w:rPr>
            </w:pPr>
            <w:r w:rsidRPr="00CA2D84">
              <w:rPr>
                <w:lang w:val="es-MX"/>
              </w:rPr>
              <w:t>2 – 3</w:t>
            </w:r>
          </w:p>
        </w:tc>
      </w:tr>
      <w:tr w:rsidR="00127FFC" w:rsidRPr="00CA2D84" w:rsidTr="00127FFC">
        <w:trPr>
          <w:trHeight w:val="305"/>
        </w:trPr>
        <w:tc>
          <w:tcPr>
            <w:tcW w:w="913" w:type="pct"/>
            <w:vAlign w:val="center"/>
          </w:tcPr>
          <w:p w:rsidR="00127FFC" w:rsidRPr="00CA2D84" w:rsidRDefault="00127FFC" w:rsidP="00127FFC">
            <w:pPr>
              <w:spacing w:after="0"/>
              <w:jc w:val="center"/>
              <w:rPr>
                <w:lang w:val="es-MX"/>
              </w:rPr>
            </w:pPr>
            <w:r w:rsidRPr="00CA2D84">
              <w:rPr>
                <w:lang w:val="es-MX"/>
              </w:rPr>
              <w:t>Tipo “E”</w:t>
            </w:r>
          </w:p>
        </w:tc>
        <w:tc>
          <w:tcPr>
            <w:tcW w:w="874" w:type="pct"/>
            <w:vAlign w:val="center"/>
          </w:tcPr>
          <w:p w:rsidR="00127FFC" w:rsidRPr="00CA2D84" w:rsidRDefault="00127FFC" w:rsidP="00127FFC">
            <w:pPr>
              <w:spacing w:after="0"/>
              <w:jc w:val="center"/>
              <w:rPr>
                <w:lang w:val="es-MX"/>
              </w:rPr>
            </w:pPr>
            <w:smartTag w:uri="urn:schemas-microsoft-com:office:smarttags" w:element="metricconverter">
              <w:smartTagPr>
                <w:attr w:name="ProductID" w:val="2”"/>
              </w:smartTagPr>
              <w:r w:rsidRPr="00CA2D84">
                <w:rPr>
                  <w:lang w:val="es-MX"/>
                </w:rPr>
                <w:t>2”</w:t>
              </w:r>
            </w:smartTag>
            <w:r w:rsidRPr="00CA2D84">
              <w:rPr>
                <w:lang w:val="es-MX"/>
              </w:rPr>
              <w:t xml:space="preserve"> – 2 ½”</w:t>
            </w:r>
          </w:p>
        </w:tc>
        <w:tc>
          <w:tcPr>
            <w:tcW w:w="874" w:type="pct"/>
            <w:vAlign w:val="center"/>
          </w:tcPr>
          <w:p w:rsidR="00127FFC" w:rsidRPr="00CA2D84" w:rsidRDefault="00127FFC" w:rsidP="00127FFC">
            <w:pPr>
              <w:spacing w:after="0"/>
              <w:jc w:val="center"/>
              <w:rPr>
                <w:lang w:val="es-MX"/>
              </w:rPr>
            </w:pPr>
            <w:r w:rsidRPr="00CA2D84">
              <w:rPr>
                <w:lang w:val="es-MX"/>
              </w:rPr>
              <w:t>210</w:t>
            </w:r>
          </w:p>
        </w:tc>
        <w:tc>
          <w:tcPr>
            <w:tcW w:w="972" w:type="pct"/>
            <w:vAlign w:val="center"/>
          </w:tcPr>
          <w:p w:rsidR="00127FFC" w:rsidRPr="00CA2D84" w:rsidRDefault="00127FFC" w:rsidP="00127FFC">
            <w:pPr>
              <w:spacing w:after="0"/>
              <w:jc w:val="center"/>
              <w:rPr>
                <w:lang w:val="es-MX"/>
              </w:rPr>
            </w:pPr>
            <w:r w:rsidRPr="00CA2D84">
              <w:rPr>
                <w:lang w:val="es-MX"/>
              </w:rPr>
              <w:t>225</w:t>
            </w:r>
          </w:p>
        </w:tc>
        <w:tc>
          <w:tcPr>
            <w:tcW w:w="680" w:type="pct"/>
            <w:vAlign w:val="center"/>
          </w:tcPr>
          <w:p w:rsidR="00127FFC" w:rsidRPr="00CA2D84" w:rsidRDefault="00127FFC" w:rsidP="00127FFC">
            <w:pPr>
              <w:spacing w:after="0"/>
              <w:jc w:val="center"/>
              <w:rPr>
                <w:lang w:val="es-MX"/>
              </w:rPr>
            </w:pPr>
            <w:r w:rsidRPr="00CA2D84">
              <w:rPr>
                <w:lang w:val="es-MX"/>
              </w:rPr>
              <w:t>0,75</w:t>
            </w:r>
          </w:p>
        </w:tc>
        <w:tc>
          <w:tcPr>
            <w:tcW w:w="687" w:type="pct"/>
            <w:vAlign w:val="center"/>
          </w:tcPr>
          <w:p w:rsidR="00127FFC" w:rsidRPr="00CA2D84" w:rsidRDefault="00127FFC" w:rsidP="00127FFC">
            <w:pPr>
              <w:spacing w:after="0"/>
              <w:jc w:val="center"/>
              <w:rPr>
                <w:lang w:val="es-MX"/>
              </w:rPr>
            </w:pPr>
            <w:r w:rsidRPr="00CA2D84">
              <w:rPr>
                <w:lang w:val="es-MX"/>
              </w:rPr>
              <w:t>2 – 3</w:t>
            </w:r>
          </w:p>
        </w:tc>
      </w:tr>
    </w:tbl>
    <w:p w:rsidR="00127FFC" w:rsidRPr="00CA2D84" w:rsidRDefault="00127FFC" w:rsidP="00127FFC">
      <w:pPr>
        <w:jc w:val="both"/>
        <w:rPr>
          <w:kern w:val="28"/>
        </w:rPr>
      </w:pPr>
      <w:r w:rsidRPr="00CA2D84">
        <w:rPr>
          <w:kern w:val="28"/>
        </w:rPr>
        <w:t>Todas las herramientas y equipo a usarse en la preparación del Hormigón serán proporcionados por el Contratista, previa aprobación del Supervisor de Obra. Estos consistirán en una mezcladora, carretillas, baldes, palas, balanza para el pesaje de los agregados, mangueras, turriles, Equipos de probetas, mesas para el doblado de los fierros, cortadores de fierro y todas las herramientas manuales que sean necesarios y suficientes para el cumplimiento de las especificaciones en la preparación del Hormigón Armado.</w:t>
      </w:r>
    </w:p>
    <w:p w:rsidR="00127FFC" w:rsidRPr="00CA2D84" w:rsidRDefault="00127FFC" w:rsidP="00127FFC">
      <w:pPr>
        <w:jc w:val="both"/>
        <w:rPr>
          <w:kern w:val="28"/>
        </w:rPr>
      </w:pPr>
      <w:r w:rsidRPr="00CA2D84">
        <w:rPr>
          <w:b/>
          <w:kern w:val="28"/>
        </w:rPr>
        <w:t>3.</w:t>
      </w:r>
      <w:r w:rsidRPr="00CA2D84">
        <w:rPr>
          <w:b/>
          <w:kern w:val="28"/>
        </w:rPr>
        <w:tab/>
        <w:t>FORMA DE EJECUCION</w:t>
      </w:r>
    </w:p>
    <w:p w:rsidR="00127FFC" w:rsidRPr="00CA2D84" w:rsidRDefault="00127FFC" w:rsidP="00127FFC">
      <w:pPr>
        <w:jc w:val="both"/>
        <w:rPr>
          <w:kern w:val="28"/>
        </w:rPr>
      </w:pPr>
      <w:r w:rsidRPr="00CA2D84">
        <w:rPr>
          <w:kern w:val="28"/>
        </w:rPr>
        <w:t>Fabricación, transporte, colocación y compactación</w:t>
      </w:r>
    </w:p>
    <w:p w:rsidR="00127FFC" w:rsidRPr="00CA2D84" w:rsidRDefault="00127FFC" w:rsidP="00127FFC">
      <w:pPr>
        <w:jc w:val="both"/>
        <w:rPr>
          <w:kern w:val="28"/>
        </w:rPr>
      </w:pPr>
      <w:r w:rsidRPr="00CA2D84">
        <w:rPr>
          <w:kern w:val="28"/>
        </w:rPr>
        <w:t>Las proporciones en que intervendrán los diversos materiales para formar el concreto, serán tales que la mezcla resultante llegue fácilmente a todas las esquinas o ángulos.</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Los métodos para medir los materiales, serán tales que las proporciones puedan ser comprobadas con precisión y verificadas fácilmente en cualquier etapa del trabajo.</w:t>
      </w:r>
    </w:p>
    <w:p w:rsidR="00127FFC" w:rsidRPr="00CA2D84" w:rsidRDefault="00127FFC" w:rsidP="00127FFC">
      <w:pPr>
        <w:jc w:val="both"/>
        <w:rPr>
          <w:kern w:val="28"/>
        </w:rPr>
      </w:pPr>
      <w:r w:rsidRPr="00CA2D84">
        <w:rPr>
          <w:kern w:val="28"/>
        </w:rPr>
        <w:t>Para la fabricación del hormigón, se recomienda que la dosificación de los materiales se efectúe por peso con 1% de margen de error.</w:t>
      </w:r>
    </w:p>
    <w:p w:rsidR="00127FFC" w:rsidRPr="00CA2D84" w:rsidRDefault="00127FFC" w:rsidP="00127FFC">
      <w:pPr>
        <w:jc w:val="both"/>
        <w:rPr>
          <w:kern w:val="28"/>
        </w:rPr>
      </w:pPr>
      <w:r w:rsidRPr="00CA2D84">
        <w:rPr>
          <w:kern w:val="2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127FFC" w:rsidRPr="00CA2D84" w:rsidRDefault="00127FFC" w:rsidP="00127FFC">
      <w:pPr>
        <w:jc w:val="both"/>
        <w:rPr>
          <w:kern w:val="28"/>
        </w:rPr>
      </w:pPr>
      <w:r w:rsidRPr="00CA2D84">
        <w:rPr>
          <w:kern w:val="28"/>
        </w:rPr>
        <w:t>El hormigón podrá ser mezclado mecánicamente o manualmente.</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La relación agua / cemento, para una resistencia dada del concreto no excederá los valores en la tabla siguiente, en la que se incluye la humedad superficial de los agregados.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10"/>
        <w:gridCol w:w="2787"/>
      </w:tblGrid>
      <w:tr w:rsidR="00127FFC" w:rsidRPr="00CA2D84" w:rsidTr="003577E5">
        <w:trPr>
          <w:jc w:val="center"/>
        </w:trPr>
        <w:tc>
          <w:tcPr>
            <w:tcW w:w="0" w:type="auto"/>
          </w:tcPr>
          <w:p w:rsidR="00127FFC" w:rsidRPr="00CA2D84" w:rsidRDefault="00127FFC" w:rsidP="00127FFC">
            <w:pPr>
              <w:spacing w:after="120"/>
              <w:jc w:val="center"/>
              <w:rPr>
                <w:b/>
              </w:rPr>
            </w:pPr>
            <w:r w:rsidRPr="00CA2D84">
              <w:rPr>
                <w:b/>
              </w:rPr>
              <w:t>RESISTENCIA CILÍNDRICA Kg./cm2</w:t>
            </w:r>
          </w:p>
          <w:p w:rsidR="00127FFC" w:rsidRPr="00CA2D84" w:rsidRDefault="00127FFC" w:rsidP="00127FFC">
            <w:pPr>
              <w:spacing w:after="120"/>
              <w:jc w:val="center"/>
              <w:rPr>
                <w:b/>
              </w:rPr>
            </w:pPr>
            <w:r w:rsidRPr="00CA2D84">
              <w:rPr>
                <w:b/>
              </w:rPr>
              <w:t xml:space="preserve">A </w:t>
            </w:r>
            <w:smartTag w:uri="urn:schemas-microsoft-com:office:smarttags" w:element="PersonName">
              <w:smartTagPr>
                <w:attr w:name="ProductID" w:val="LA COMPRESIￓN A"/>
              </w:smartTagPr>
              <w:r w:rsidRPr="00CA2D84">
                <w:rPr>
                  <w:b/>
                </w:rPr>
                <w:t>LA COMPRESIÓN A</w:t>
              </w:r>
            </w:smartTag>
            <w:r w:rsidRPr="00CA2D84">
              <w:rPr>
                <w:b/>
              </w:rPr>
              <w:t xml:space="preserve"> LOS 28 DIAS</w:t>
            </w:r>
          </w:p>
        </w:tc>
        <w:tc>
          <w:tcPr>
            <w:tcW w:w="0" w:type="auto"/>
          </w:tcPr>
          <w:p w:rsidR="00127FFC" w:rsidRPr="00CA2D84" w:rsidRDefault="00127FFC" w:rsidP="00127FFC">
            <w:pPr>
              <w:spacing w:after="120"/>
              <w:jc w:val="center"/>
              <w:rPr>
                <w:b/>
              </w:rPr>
            </w:pPr>
            <w:r w:rsidRPr="00CA2D84">
              <w:rPr>
                <w:b/>
              </w:rPr>
              <w:t>RELACION AGUA / CEMENTO</w:t>
            </w:r>
          </w:p>
          <w:p w:rsidR="00127FFC" w:rsidRPr="00CA2D84" w:rsidRDefault="00127FFC" w:rsidP="00127FFC">
            <w:pPr>
              <w:spacing w:after="120"/>
              <w:jc w:val="center"/>
              <w:rPr>
                <w:b/>
              </w:rPr>
            </w:pPr>
            <w:r w:rsidRPr="00CA2D84">
              <w:rPr>
                <w:b/>
              </w:rPr>
              <w:t>EN PESO</w:t>
            </w:r>
          </w:p>
        </w:tc>
      </w:tr>
      <w:tr w:rsidR="00127FFC" w:rsidRPr="00CA2D84" w:rsidTr="003577E5">
        <w:trPr>
          <w:jc w:val="center"/>
        </w:trPr>
        <w:tc>
          <w:tcPr>
            <w:tcW w:w="0" w:type="auto"/>
          </w:tcPr>
          <w:p w:rsidR="00127FFC" w:rsidRPr="00CA2D84" w:rsidRDefault="00127FFC" w:rsidP="00127FFC">
            <w:pPr>
              <w:spacing w:after="120"/>
              <w:jc w:val="center"/>
            </w:pPr>
            <w:r w:rsidRPr="00CA2D84">
              <w:t>175</w:t>
            </w:r>
          </w:p>
        </w:tc>
        <w:tc>
          <w:tcPr>
            <w:tcW w:w="0" w:type="auto"/>
          </w:tcPr>
          <w:p w:rsidR="00127FFC" w:rsidRPr="00CA2D84" w:rsidRDefault="00127FFC" w:rsidP="00127FFC">
            <w:pPr>
              <w:spacing w:after="120"/>
              <w:jc w:val="center"/>
            </w:pPr>
            <w:r w:rsidRPr="00CA2D84">
              <w:t>0,642</w:t>
            </w:r>
          </w:p>
        </w:tc>
      </w:tr>
      <w:tr w:rsidR="00127FFC" w:rsidRPr="00CA2D84" w:rsidTr="003577E5">
        <w:trPr>
          <w:jc w:val="center"/>
        </w:trPr>
        <w:tc>
          <w:tcPr>
            <w:tcW w:w="0" w:type="auto"/>
          </w:tcPr>
          <w:p w:rsidR="00127FFC" w:rsidRPr="00CA2D84" w:rsidRDefault="00127FFC" w:rsidP="00127FFC">
            <w:pPr>
              <w:spacing w:after="120"/>
              <w:jc w:val="center"/>
            </w:pPr>
            <w:r w:rsidRPr="00CA2D84">
              <w:lastRenderedPageBreak/>
              <w:t>210</w:t>
            </w:r>
          </w:p>
        </w:tc>
        <w:tc>
          <w:tcPr>
            <w:tcW w:w="0" w:type="auto"/>
          </w:tcPr>
          <w:p w:rsidR="00127FFC" w:rsidRPr="00CA2D84" w:rsidRDefault="00127FFC" w:rsidP="00127FFC">
            <w:pPr>
              <w:spacing w:after="120"/>
              <w:jc w:val="center"/>
            </w:pPr>
            <w:r w:rsidRPr="00CA2D84">
              <w:t>0,576</w:t>
            </w:r>
          </w:p>
        </w:tc>
      </w:tr>
      <w:tr w:rsidR="00127FFC" w:rsidRPr="00CA2D84" w:rsidTr="003577E5">
        <w:trPr>
          <w:jc w:val="center"/>
        </w:trPr>
        <w:tc>
          <w:tcPr>
            <w:tcW w:w="0" w:type="auto"/>
          </w:tcPr>
          <w:p w:rsidR="00127FFC" w:rsidRPr="00CA2D84" w:rsidRDefault="00127FFC" w:rsidP="00127FFC">
            <w:pPr>
              <w:spacing w:after="120"/>
              <w:jc w:val="center"/>
            </w:pPr>
            <w:r w:rsidRPr="00CA2D84">
              <w:t>245</w:t>
            </w:r>
          </w:p>
        </w:tc>
        <w:tc>
          <w:tcPr>
            <w:tcW w:w="0" w:type="auto"/>
          </w:tcPr>
          <w:p w:rsidR="00127FFC" w:rsidRPr="00CA2D84" w:rsidRDefault="00127FFC" w:rsidP="00127FFC">
            <w:pPr>
              <w:spacing w:after="120"/>
              <w:jc w:val="center"/>
            </w:pPr>
            <w:r w:rsidRPr="00CA2D84">
              <w:t>0,510</w:t>
            </w:r>
          </w:p>
        </w:tc>
      </w:tr>
      <w:tr w:rsidR="00127FFC" w:rsidRPr="00CA2D84" w:rsidTr="003577E5">
        <w:trPr>
          <w:jc w:val="center"/>
        </w:trPr>
        <w:tc>
          <w:tcPr>
            <w:tcW w:w="0" w:type="auto"/>
          </w:tcPr>
          <w:p w:rsidR="00127FFC" w:rsidRPr="00CA2D84" w:rsidRDefault="00127FFC" w:rsidP="00127FFC">
            <w:pPr>
              <w:spacing w:after="120"/>
              <w:jc w:val="center"/>
            </w:pPr>
            <w:r w:rsidRPr="00CA2D84">
              <w:t>280</w:t>
            </w:r>
          </w:p>
        </w:tc>
        <w:tc>
          <w:tcPr>
            <w:tcW w:w="0" w:type="auto"/>
          </w:tcPr>
          <w:p w:rsidR="00127FFC" w:rsidRPr="00CA2D84" w:rsidRDefault="00127FFC" w:rsidP="00127FFC">
            <w:pPr>
              <w:spacing w:after="120"/>
              <w:jc w:val="center"/>
            </w:pPr>
            <w:r w:rsidRPr="00CA2D84">
              <w:t>0,443</w:t>
            </w:r>
          </w:p>
        </w:tc>
      </w:tr>
    </w:tbl>
    <w:p w:rsidR="00127FFC" w:rsidRPr="00CA2D84" w:rsidRDefault="00127FFC" w:rsidP="00127FFC">
      <w:pPr>
        <w:jc w:val="both"/>
        <w:rPr>
          <w:kern w:val="28"/>
        </w:rPr>
      </w:pPr>
      <w:r w:rsidRPr="00CA2D84">
        <w:rPr>
          <w:kern w:val="28"/>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w:t>
      </w:r>
    </w:p>
    <w:p w:rsidR="00127FFC" w:rsidRPr="00CA2D84" w:rsidRDefault="00127FFC" w:rsidP="00127FFC">
      <w:pPr>
        <w:jc w:val="both"/>
        <w:rPr>
          <w:kern w:val="28"/>
        </w:rPr>
      </w:pPr>
      <w:r w:rsidRPr="00CA2D84">
        <w:rPr>
          <w:kern w:val="28"/>
        </w:rPr>
        <w:t>Para el mezclado manual, previamente se mezclarán los áridos en seco con el cemento, hasta que la mezcla adquiera un color uniforme, luego se ira gradualmente añadiendo el agua hasta que la mezcla presente una consistencia uniforme, todo ello sobre una plataforma impermeable.</w:t>
      </w:r>
    </w:p>
    <w:p w:rsidR="00127FFC" w:rsidRPr="00CA2D84" w:rsidRDefault="00127FFC" w:rsidP="00127FFC">
      <w:pPr>
        <w:jc w:val="both"/>
        <w:rPr>
          <w:kern w:val="28"/>
        </w:rPr>
      </w:pPr>
      <w:r w:rsidRPr="00CA2D84">
        <w:rPr>
          <w:kern w:val="28"/>
        </w:rPr>
        <w:t>Para el caso de mezclado, se deberá introducir los materiales en la hormigonera, respetando el siguiente orden: Primero una parte del agua de mezclado, luego el cemento y la arena simultáneamente, después la grava y finalmente la parte de agua restante.</w:t>
      </w:r>
    </w:p>
    <w:p w:rsidR="00127FFC" w:rsidRPr="00CA2D84" w:rsidRDefault="00127FFC" w:rsidP="00127FFC">
      <w:pPr>
        <w:jc w:val="both"/>
        <w:rPr>
          <w:kern w:val="28"/>
        </w:rPr>
      </w:pPr>
      <w:r w:rsidRPr="00CA2D84">
        <w:rPr>
          <w:kern w:val="28"/>
        </w:rPr>
        <w:t>Antes del vacío del hormigón en cualquier sección el Contratista deberá recabar la correspondiente autorización escrita del Supervisor de Obra.</w:t>
      </w:r>
    </w:p>
    <w:p w:rsidR="00127FFC" w:rsidRPr="00CA2D84" w:rsidRDefault="00127FFC" w:rsidP="00127FFC">
      <w:pPr>
        <w:jc w:val="both"/>
        <w:rPr>
          <w:kern w:val="28"/>
        </w:rPr>
      </w:pPr>
      <w:r w:rsidRPr="00CA2D84">
        <w:rPr>
          <w:kern w:val="28"/>
        </w:rPr>
        <w:t>Salvo el caso que se dispone de una protección adecuada y la autorización necesaria para proceder en sentido contrario, no se colocará hormigón mientras llueva.</w:t>
      </w:r>
    </w:p>
    <w:p w:rsidR="00127FFC" w:rsidRPr="00CA2D84" w:rsidRDefault="00127FFC" w:rsidP="00127FFC">
      <w:pPr>
        <w:jc w:val="both"/>
        <w:rPr>
          <w:kern w:val="28"/>
        </w:rPr>
      </w:pPr>
      <w:r w:rsidRPr="00CA2D84">
        <w:rPr>
          <w:kern w:val="28"/>
        </w:rPr>
        <w:t xml:space="preserve">Se mantendrá la temperatura del Hormigón, entre </w:t>
      </w:r>
      <w:smartTag w:uri="urn:schemas-microsoft-com:office:smarttags" w:element="metricconverter">
        <w:smartTagPr>
          <w:attr w:name="ProductID" w:val="10ﾺC"/>
        </w:smartTagPr>
        <w:r w:rsidRPr="00CA2D84">
          <w:rPr>
            <w:kern w:val="28"/>
          </w:rPr>
          <w:t>10ºC</w:t>
        </w:r>
      </w:smartTag>
      <w:r w:rsidRPr="00CA2D84">
        <w:rPr>
          <w:kern w:val="28"/>
        </w:rPr>
        <w:t xml:space="preserve"> y </w:t>
      </w:r>
      <w:smartTag w:uri="urn:schemas-microsoft-com:office:smarttags" w:element="metricconverter">
        <w:smartTagPr>
          <w:attr w:name="ProductID" w:val="27ﾺC"/>
        </w:smartTagPr>
        <w:r w:rsidRPr="00CA2D84">
          <w:rPr>
            <w:kern w:val="28"/>
          </w:rPr>
          <w:t>27ºC</w:t>
        </w:r>
      </w:smartTag>
      <w:r w:rsidRPr="00CA2D84">
        <w:rPr>
          <w:kern w:val="28"/>
        </w:rPr>
        <w:t xml:space="preserve"> durante su colocación. Durante la colocación se deberá compactar (chuzeado) mediante barretas o varillas de fierro siendo preferible el empleo de vibración de ser posible.</w:t>
      </w:r>
    </w:p>
    <w:p w:rsidR="00127FFC" w:rsidRPr="00CA2D84" w:rsidRDefault="00127FFC" w:rsidP="00127FFC">
      <w:pPr>
        <w:jc w:val="both"/>
        <w:rPr>
          <w:kern w:val="28"/>
        </w:rPr>
      </w:pPr>
      <w:r w:rsidRPr="00CA2D84">
        <w:rPr>
          <w:kern w:val="28"/>
        </w:rPr>
        <w:t>Vibrado del Hormigón; El vibrado será realizado con vibradora eléctrica o a gasolina, pudiendo ser posible el uso del vibrado manual, dando unos golpes en los lugares críticos o esquinas haciendo uso de martillos (donde no pueda ingresar la vibradora)</w:t>
      </w:r>
    </w:p>
    <w:p w:rsidR="00127FFC" w:rsidRPr="00CA2D84" w:rsidRDefault="00127FFC" w:rsidP="00127FFC">
      <w:pPr>
        <w:jc w:val="both"/>
        <w:rPr>
          <w:kern w:val="28"/>
        </w:rPr>
      </w:pPr>
      <w:r w:rsidRPr="00CA2D84">
        <w:rPr>
          <w:kern w:val="28"/>
        </w:rPr>
        <w:t>Se hará el vaciado por medios que eviten la posibilidad de segregación de los materiales dela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127FFC" w:rsidRPr="00CA2D84" w:rsidRDefault="00127FFC" w:rsidP="00127FFC">
      <w:pPr>
        <w:jc w:val="both"/>
        <w:rPr>
          <w:kern w:val="28"/>
        </w:rPr>
      </w:pPr>
      <w:r w:rsidRPr="00CA2D84">
        <w:rPr>
          <w:kern w:val="28"/>
        </w:rPr>
        <w:t>No se lanzará el concreto a distancias mayores de 1,5 mt., ni se depositará una cantidad en un sitio para luego extenderla. Todo el concreto se consolidará y compactará.</w:t>
      </w:r>
    </w:p>
    <w:p w:rsidR="00127FFC" w:rsidRPr="00CA2D84" w:rsidRDefault="00127FFC" w:rsidP="00127FFC">
      <w:pPr>
        <w:jc w:val="both"/>
        <w:rPr>
          <w:kern w:val="28"/>
        </w:rPr>
      </w:pPr>
      <w:r w:rsidRPr="00CA2D84">
        <w:rPr>
          <w:kern w:val="28"/>
        </w:rPr>
        <w:t>Una ves iniciado el vaciado, este será continuado hasta que haya sido finalizado un sector, elemento o sección, no se admitirán juntas de trabajo, por lo cual el hormigón será previamente planeado.</w:t>
      </w:r>
    </w:p>
    <w:p w:rsidR="00127FFC" w:rsidRPr="00CA2D84" w:rsidRDefault="00127FFC" w:rsidP="00127FFC">
      <w:pPr>
        <w:jc w:val="both"/>
        <w:rPr>
          <w:b/>
          <w:kern w:val="28"/>
        </w:rPr>
      </w:pPr>
      <w:r w:rsidRPr="00CA2D84">
        <w:rPr>
          <w:b/>
          <w:kern w:val="28"/>
        </w:rPr>
        <w:lastRenderedPageBreak/>
        <w:t>Protección y curado</w:t>
      </w:r>
    </w:p>
    <w:p w:rsidR="00127FFC" w:rsidRPr="00CA2D84" w:rsidRDefault="00127FFC" w:rsidP="00127FFC">
      <w:pPr>
        <w:jc w:val="both"/>
        <w:rPr>
          <w:kern w:val="28"/>
        </w:rPr>
      </w:pPr>
      <w:r w:rsidRPr="00CA2D84">
        <w:rPr>
          <w:kern w:val="28"/>
        </w:rPr>
        <w:t>Tan pronto el hormigón haya sido colocado se lo protegerá de efectos perjudiciales.</w:t>
      </w:r>
    </w:p>
    <w:p w:rsidR="00127FFC" w:rsidRPr="00CA2D84" w:rsidRDefault="00127FFC" w:rsidP="00127FFC">
      <w:pPr>
        <w:jc w:val="both"/>
        <w:rPr>
          <w:kern w:val="28"/>
        </w:rPr>
      </w:pPr>
      <w:r w:rsidRPr="00CA2D84">
        <w:rPr>
          <w:kern w:val="28"/>
        </w:rPr>
        <w:t>El tiempo de curado será durante siete días con agua mediante riego aplicado directamente sobre las superficies o sobre arpilleras.</w:t>
      </w:r>
    </w:p>
    <w:p w:rsidR="00127FFC" w:rsidRPr="00CA2D84" w:rsidRDefault="00127FFC" w:rsidP="00127FFC">
      <w:pPr>
        <w:jc w:val="both"/>
        <w:rPr>
          <w:b/>
          <w:kern w:val="28"/>
        </w:rPr>
      </w:pPr>
      <w:r w:rsidRPr="00CA2D84">
        <w:rPr>
          <w:b/>
          <w:kern w:val="28"/>
        </w:rPr>
        <w:t>Encofrados y Cimbras</w:t>
      </w:r>
    </w:p>
    <w:p w:rsidR="00127FFC" w:rsidRPr="00CA2D84" w:rsidRDefault="00127FFC" w:rsidP="00127FFC">
      <w:pPr>
        <w:jc w:val="both"/>
        <w:rPr>
          <w:kern w:val="28"/>
        </w:rPr>
      </w:pPr>
      <w:r w:rsidRPr="00CA2D84">
        <w:rPr>
          <w:kern w:val="28"/>
        </w:rPr>
        <w:t>Podrán ser de madera, metálicos o de cualquier otro material suficientemente rígido.</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Deberán tener la resistencia y estabilidad necesario, para lo cual serán convenientemente arriostrados.</w:t>
      </w:r>
    </w:p>
    <w:p w:rsidR="00127FFC" w:rsidRPr="00CA2D84" w:rsidRDefault="00127FFC" w:rsidP="00127FFC">
      <w:pPr>
        <w:jc w:val="both"/>
        <w:rPr>
          <w:kern w:val="28"/>
        </w:rPr>
      </w:pPr>
    </w:p>
    <w:p w:rsidR="00127FFC" w:rsidRPr="00CA2D84" w:rsidRDefault="00127FFC" w:rsidP="00127FFC">
      <w:pPr>
        <w:jc w:val="both"/>
        <w:rPr>
          <w:b/>
          <w:kern w:val="28"/>
        </w:rPr>
      </w:pPr>
      <w:r w:rsidRPr="00CA2D84">
        <w:rPr>
          <w:b/>
          <w:kern w:val="28"/>
        </w:rPr>
        <w:t>Remoción de encofrados y cimbras</w:t>
      </w:r>
    </w:p>
    <w:p w:rsidR="00127FFC" w:rsidRPr="00CA2D84" w:rsidRDefault="00127FFC" w:rsidP="00127FFC">
      <w:pPr>
        <w:jc w:val="both"/>
        <w:rPr>
          <w:kern w:val="28"/>
        </w:rPr>
      </w:pPr>
      <w:r w:rsidRPr="00CA2D84">
        <w:rPr>
          <w:kern w:val="28"/>
        </w:rPr>
        <w:t>Los encofrados se retirarán progresivamente, sin golpes sacudidas ni vibraciones.</w:t>
      </w:r>
    </w:p>
    <w:p w:rsidR="00127FFC" w:rsidRPr="00CA2D84" w:rsidRDefault="00127FFC" w:rsidP="00127FFC">
      <w:pPr>
        <w:jc w:val="both"/>
        <w:rPr>
          <w:kern w:val="28"/>
        </w:rPr>
      </w:pPr>
      <w:r w:rsidRPr="00CA2D84">
        <w:rPr>
          <w:kern w:val="28"/>
        </w:rPr>
        <w:t>Los plazos mínimos para el desencofrado serán los siguientes:</w:t>
      </w:r>
    </w:p>
    <w:p w:rsidR="00127FFC" w:rsidRPr="00CA2D84" w:rsidRDefault="00127FFC" w:rsidP="00127FFC">
      <w:pPr>
        <w:jc w:val="both"/>
        <w:rPr>
          <w:kern w:val="28"/>
        </w:rPr>
      </w:pPr>
      <w:r w:rsidRPr="00CA2D84">
        <w:rPr>
          <w:kern w:val="28"/>
        </w:rPr>
        <w:t>Encofrados laterales de vigas y muros</w:t>
      </w:r>
      <w:r w:rsidRPr="00CA2D84">
        <w:rPr>
          <w:kern w:val="28"/>
        </w:rPr>
        <w:tab/>
      </w:r>
      <w:r w:rsidRPr="00CA2D84">
        <w:rPr>
          <w:kern w:val="28"/>
        </w:rPr>
        <w:tab/>
      </w:r>
      <w:r w:rsidRPr="00CA2D84">
        <w:rPr>
          <w:kern w:val="28"/>
        </w:rPr>
        <w:tab/>
      </w:r>
      <w:r w:rsidRPr="00CA2D84">
        <w:rPr>
          <w:kern w:val="28"/>
        </w:rPr>
        <w:tab/>
      </w:r>
      <w:smartTag w:uri="urn:schemas-microsoft-com:office:smarttags" w:element="metricconverter">
        <w:smartTagPr>
          <w:attr w:name="ProductID" w:val="2 a"/>
        </w:smartTagPr>
        <w:r w:rsidRPr="00CA2D84">
          <w:rPr>
            <w:kern w:val="28"/>
          </w:rPr>
          <w:t>2 a</w:t>
        </w:r>
      </w:smartTag>
      <w:r w:rsidRPr="00CA2D84">
        <w:rPr>
          <w:kern w:val="28"/>
        </w:rPr>
        <w:t xml:space="preserve"> 3 días</w:t>
      </w:r>
    </w:p>
    <w:p w:rsidR="00127FFC" w:rsidRPr="00CA2D84" w:rsidRDefault="00127FFC" w:rsidP="00127FFC">
      <w:pPr>
        <w:jc w:val="both"/>
        <w:rPr>
          <w:kern w:val="28"/>
        </w:rPr>
      </w:pPr>
      <w:r w:rsidRPr="00CA2D84">
        <w:rPr>
          <w:kern w:val="28"/>
        </w:rPr>
        <w:t>Encofrados de columnas</w:t>
      </w:r>
      <w:r w:rsidRPr="00CA2D84">
        <w:rPr>
          <w:kern w:val="28"/>
        </w:rPr>
        <w:tab/>
      </w:r>
      <w:r w:rsidRPr="00CA2D84">
        <w:rPr>
          <w:kern w:val="28"/>
        </w:rPr>
        <w:tab/>
      </w:r>
      <w:r w:rsidRPr="00CA2D84">
        <w:rPr>
          <w:kern w:val="28"/>
        </w:rPr>
        <w:tab/>
      </w:r>
      <w:r w:rsidRPr="00CA2D84">
        <w:rPr>
          <w:kern w:val="28"/>
        </w:rPr>
        <w:tab/>
      </w:r>
      <w:r w:rsidRPr="00CA2D84">
        <w:rPr>
          <w:kern w:val="28"/>
        </w:rPr>
        <w:tab/>
      </w:r>
      <w:smartTag w:uri="urn:schemas-microsoft-com:office:smarttags" w:element="metricconverter">
        <w:smartTagPr>
          <w:attr w:name="ProductID" w:val="3 a"/>
        </w:smartTagPr>
        <w:r w:rsidRPr="00CA2D84">
          <w:rPr>
            <w:kern w:val="28"/>
          </w:rPr>
          <w:t>3 a</w:t>
        </w:r>
      </w:smartTag>
      <w:r w:rsidRPr="00CA2D84">
        <w:rPr>
          <w:kern w:val="28"/>
        </w:rPr>
        <w:t xml:space="preserve"> 7 días</w:t>
      </w:r>
    </w:p>
    <w:p w:rsidR="00127FFC" w:rsidRPr="00CA2D84" w:rsidRDefault="00127FFC" w:rsidP="00127FFC">
      <w:pPr>
        <w:jc w:val="both"/>
        <w:rPr>
          <w:kern w:val="28"/>
        </w:rPr>
      </w:pPr>
      <w:r w:rsidRPr="00CA2D84">
        <w:rPr>
          <w:kern w:val="28"/>
        </w:rPr>
        <w:t>Encofrados debajo de losas dejando puntales de seguridad</w:t>
      </w:r>
      <w:r w:rsidRPr="00CA2D84">
        <w:rPr>
          <w:kern w:val="28"/>
        </w:rPr>
        <w:tab/>
      </w:r>
      <w:smartTag w:uri="urn:schemas-microsoft-com:office:smarttags" w:element="metricconverter">
        <w:smartTagPr>
          <w:attr w:name="ProductID" w:val="7 a"/>
        </w:smartTagPr>
        <w:r w:rsidRPr="00CA2D84">
          <w:rPr>
            <w:kern w:val="28"/>
          </w:rPr>
          <w:t>7 a</w:t>
        </w:r>
      </w:smartTag>
      <w:r w:rsidRPr="00CA2D84">
        <w:rPr>
          <w:kern w:val="28"/>
        </w:rPr>
        <w:t xml:space="preserve"> 14 días</w:t>
      </w:r>
    </w:p>
    <w:p w:rsidR="00127FFC" w:rsidRPr="00CA2D84" w:rsidRDefault="00127FFC" w:rsidP="00127FFC">
      <w:pPr>
        <w:jc w:val="both"/>
        <w:rPr>
          <w:kern w:val="28"/>
        </w:rPr>
      </w:pPr>
      <w:r w:rsidRPr="00CA2D84">
        <w:rPr>
          <w:kern w:val="28"/>
        </w:rPr>
        <w:t>Fondos de vigas dejando puntales de seguridad</w:t>
      </w:r>
      <w:r w:rsidRPr="00CA2D84">
        <w:rPr>
          <w:kern w:val="28"/>
        </w:rPr>
        <w:tab/>
      </w:r>
      <w:r w:rsidRPr="00CA2D84">
        <w:rPr>
          <w:kern w:val="28"/>
        </w:rPr>
        <w:tab/>
      </w:r>
      <w:r w:rsidRPr="00CA2D84">
        <w:rPr>
          <w:kern w:val="28"/>
        </w:rPr>
        <w:tab/>
        <w:t>14 días</w:t>
      </w:r>
    </w:p>
    <w:p w:rsidR="00127FFC" w:rsidRPr="00CA2D84" w:rsidRDefault="00127FFC" w:rsidP="00127FFC">
      <w:pPr>
        <w:jc w:val="both"/>
        <w:rPr>
          <w:kern w:val="28"/>
        </w:rPr>
      </w:pPr>
      <w:r w:rsidRPr="00CA2D84">
        <w:rPr>
          <w:kern w:val="28"/>
        </w:rPr>
        <w:t>Retiro de puntales de seguridad</w:t>
      </w:r>
      <w:r w:rsidRPr="00CA2D84">
        <w:rPr>
          <w:kern w:val="28"/>
        </w:rPr>
        <w:tab/>
      </w:r>
      <w:r w:rsidRPr="00CA2D84">
        <w:rPr>
          <w:kern w:val="28"/>
        </w:rPr>
        <w:tab/>
      </w:r>
      <w:r w:rsidRPr="00CA2D84">
        <w:rPr>
          <w:kern w:val="28"/>
        </w:rPr>
        <w:tab/>
      </w:r>
      <w:r w:rsidRPr="00CA2D84">
        <w:rPr>
          <w:kern w:val="28"/>
        </w:rPr>
        <w:tab/>
      </w:r>
      <w:r w:rsidRPr="00CA2D84">
        <w:rPr>
          <w:kern w:val="28"/>
        </w:rPr>
        <w:tab/>
        <w:t>21 días</w:t>
      </w:r>
    </w:p>
    <w:p w:rsidR="00127FFC" w:rsidRPr="00CA2D84" w:rsidRDefault="00127FFC" w:rsidP="00127FFC">
      <w:pPr>
        <w:jc w:val="both"/>
        <w:rPr>
          <w:kern w:val="28"/>
        </w:rPr>
      </w:pPr>
    </w:p>
    <w:p w:rsidR="00127FFC" w:rsidRPr="00CA2D84" w:rsidRDefault="00127FFC" w:rsidP="00127FFC">
      <w:pPr>
        <w:jc w:val="both"/>
        <w:rPr>
          <w:b/>
          <w:kern w:val="28"/>
        </w:rPr>
      </w:pPr>
      <w:r w:rsidRPr="00CA2D84">
        <w:rPr>
          <w:b/>
          <w:kern w:val="28"/>
        </w:rPr>
        <w:t>Armaduras</w:t>
      </w:r>
    </w:p>
    <w:p w:rsidR="00127FFC" w:rsidRPr="00CA2D84" w:rsidRDefault="00127FFC" w:rsidP="00127FFC">
      <w:pPr>
        <w:jc w:val="both"/>
        <w:rPr>
          <w:kern w:val="28"/>
        </w:rPr>
      </w:pPr>
      <w:r w:rsidRPr="00CA2D84">
        <w:rPr>
          <w:kern w:val="28"/>
        </w:rPr>
        <w:t>El fierro de las armaduras deberá ser de clase, tipo y diámetro establecido en los planos estructurales correspondientes.</w:t>
      </w:r>
    </w:p>
    <w:p w:rsidR="00127FFC" w:rsidRPr="00CA2D84" w:rsidRDefault="00127FFC" w:rsidP="00127FFC">
      <w:pPr>
        <w:jc w:val="both"/>
        <w:rPr>
          <w:kern w:val="28"/>
        </w:rPr>
      </w:pPr>
      <w:r w:rsidRPr="00CA2D84">
        <w:rPr>
          <w:kern w:val="28"/>
        </w:rPr>
        <w:t>El doblado de las barras se realizará en frío mediante herramientas sin golpes ni choques, quedando prohibido el corte y doblado en caliente.</w:t>
      </w:r>
    </w:p>
    <w:p w:rsidR="00127FFC" w:rsidRPr="00CA2D84" w:rsidRDefault="00127FFC" w:rsidP="00127FFC">
      <w:pPr>
        <w:jc w:val="both"/>
        <w:rPr>
          <w:kern w:val="28"/>
        </w:rPr>
      </w:pPr>
      <w:r w:rsidRPr="00CA2D84">
        <w:rPr>
          <w:kern w:val="28"/>
        </w:rPr>
        <w:t>Antes de proceder al colocado de las armaduras en los encofrados.  Éstas se limpiarán adecuadamente, librándolas de polvo, barro pinturas y todo aquellos de disminuir la adherencias.</w:t>
      </w:r>
    </w:p>
    <w:p w:rsidR="00127FFC" w:rsidRPr="00CA2D84" w:rsidRDefault="00127FFC" w:rsidP="00127FFC">
      <w:pPr>
        <w:jc w:val="both"/>
        <w:rPr>
          <w:kern w:val="28"/>
        </w:rPr>
      </w:pPr>
      <w:r w:rsidRPr="00CA2D84">
        <w:rPr>
          <w:kern w:val="28"/>
        </w:rPr>
        <w:t>Todas las armaduras se colocarán en la posiciones precisas y de acuerdo a los planos.</w:t>
      </w:r>
    </w:p>
    <w:p w:rsidR="00127FFC" w:rsidRPr="00CA2D84" w:rsidRDefault="00127FFC" w:rsidP="00127FFC">
      <w:pPr>
        <w:jc w:val="both"/>
        <w:rPr>
          <w:kern w:val="28"/>
        </w:rPr>
      </w:pPr>
      <w:r w:rsidRPr="00CA2D84">
        <w:rPr>
          <w:kern w:val="28"/>
        </w:rPr>
        <w:lastRenderedPageBreak/>
        <w:t>Se cuidará especialmente que todas las armaduras quedarán protegidas mediante recubrimientos mínimos especificados en los planos.</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En caso de no especificarse en los planos recubrimientos se tomarán en cuenta los siguientes:</w:t>
      </w:r>
    </w:p>
    <w:p w:rsidR="00127FFC" w:rsidRPr="00CA2D84" w:rsidRDefault="00127FFC" w:rsidP="00127FFC">
      <w:pPr>
        <w:jc w:val="both"/>
        <w:rPr>
          <w:kern w:val="28"/>
        </w:rPr>
      </w:pPr>
      <w:r w:rsidRPr="00CA2D84">
        <w:rPr>
          <w:kern w:val="28"/>
        </w:rPr>
        <w:t>Ambientes interiores protegidos</w:t>
      </w:r>
      <w:r w:rsidRPr="00CA2D84">
        <w:rPr>
          <w:kern w:val="28"/>
        </w:rPr>
        <w:tab/>
      </w:r>
      <w:r w:rsidRPr="00CA2D84">
        <w:rPr>
          <w:kern w:val="28"/>
        </w:rPr>
        <w:tab/>
      </w:r>
      <w:r w:rsidRPr="00CA2D84">
        <w:rPr>
          <w:kern w:val="28"/>
        </w:rPr>
        <w:tab/>
      </w:r>
      <w:r w:rsidRPr="00CA2D84">
        <w:rPr>
          <w:kern w:val="28"/>
        </w:rPr>
        <w:tab/>
      </w:r>
      <w:smartTag w:uri="urn:schemas-microsoft-com:office:smarttags" w:element="metricconverter">
        <w:smartTagPr>
          <w:attr w:name="ProductID" w:val="1.0 a"/>
        </w:smartTagPr>
        <w:r w:rsidRPr="00CA2D84">
          <w:rPr>
            <w:kern w:val="28"/>
          </w:rPr>
          <w:t>1.0 a</w:t>
        </w:r>
      </w:smartTag>
      <w:r w:rsidRPr="00CA2D84">
        <w:rPr>
          <w:kern w:val="28"/>
        </w:rPr>
        <w:t xml:space="preserve"> </w:t>
      </w:r>
      <w:smartTag w:uri="urn:schemas-microsoft-com:office:smarttags" w:element="metricconverter">
        <w:smartTagPr>
          <w:attr w:name="ProductID" w:val="1.5 cm"/>
        </w:smartTagPr>
        <w:r w:rsidRPr="00CA2D84">
          <w:rPr>
            <w:kern w:val="28"/>
          </w:rPr>
          <w:t>1.5 cm</w:t>
        </w:r>
      </w:smartTag>
    </w:p>
    <w:p w:rsidR="00127FFC" w:rsidRPr="00CA2D84" w:rsidRDefault="00127FFC" w:rsidP="00127FFC">
      <w:pPr>
        <w:jc w:val="both"/>
        <w:rPr>
          <w:kern w:val="28"/>
        </w:rPr>
      </w:pPr>
      <w:r w:rsidRPr="00CA2D84">
        <w:rPr>
          <w:kern w:val="28"/>
        </w:rPr>
        <w:t>Elementos expuestos a la atmósfera normal</w:t>
      </w:r>
      <w:r w:rsidRPr="00CA2D84">
        <w:rPr>
          <w:kern w:val="28"/>
        </w:rPr>
        <w:tab/>
      </w:r>
      <w:r w:rsidRPr="00CA2D84">
        <w:rPr>
          <w:kern w:val="28"/>
        </w:rPr>
        <w:tab/>
      </w:r>
      <w:smartTag w:uri="urn:schemas-microsoft-com:office:smarttags" w:element="metricconverter">
        <w:smartTagPr>
          <w:attr w:name="ProductID" w:val="1.5 a"/>
        </w:smartTagPr>
        <w:r w:rsidRPr="00CA2D84">
          <w:rPr>
            <w:kern w:val="28"/>
          </w:rPr>
          <w:t>1.5 a</w:t>
        </w:r>
      </w:smartTag>
      <w:r w:rsidRPr="00CA2D84">
        <w:rPr>
          <w:kern w:val="28"/>
        </w:rPr>
        <w:t xml:space="preserve"> </w:t>
      </w:r>
      <w:smartTag w:uri="urn:schemas-microsoft-com:office:smarttags" w:element="metricconverter">
        <w:smartTagPr>
          <w:attr w:name="ProductID" w:val="2.0 cm"/>
        </w:smartTagPr>
        <w:r w:rsidRPr="00CA2D84">
          <w:rPr>
            <w:kern w:val="28"/>
          </w:rPr>
          <w:t>2.0 cm</w:t>
        </w:r>
      </w:smartTag>
    </w:p>
    <w:p w:rsidR="00127FFC" w:rsidRPr="00CA2D84" w:rsidRDefault="00127FFC" w:rsidP="00127FFC">
      <w:pPr>
        <w:jc w:val="both"/>
        <w:rPr>
          <w:kern w:val="28"/>
        </w:rPr>
      </w:pPr>
      <w:r w:rsidRPr="00CA2D84">
        <w:rPr>
          <w:kern w:val="28"/>
        </w:rPr>
        <w:t>Elementos expuestos a la atmósfera húmeda</w:t>
      </w:r>
      <w:r w:rsidRPr="00CA2D84">
        <w:rPr>
          <w:kern w:val="28"/>
        </w:rPr>
        <w:tab/>
      </w:r>
      <w:r w:rsidRPr="00CA2D84">
        <w:rPr>
          <w:kern w:val="28"/>
        </w:rPr>
        <w:tab/>
      </w:r>
      <w:smartTag w:uri="urn:schemas-microsoft-com:office:smarttags" w:element="metricconverter">
        <w:smartTagPr>
          <w:attr w:name="ProductID" w:val="2.0 a"/>
        </w:smartTagPr>
        <w:r w:rsidRPr="00CA2D84">
          <w:rPr>
            <w:kern w:val="28"/>
          </w:rPr>
          <w:t>2.0 a</w:t>
        </w:r>
      </w:smartTag>
      <w:r w:rsidRPr="00CA2D84">
        <w:rPr>
          <w:kern w:val="28"/>
        </w:rPr>
        <w:t xml:space="preserve"> </w:t>
      </w:r>
      <w:smartTag w:uri="urn:schemas-microsoft-com:office:smarttags" w:element="metricconverter">
        <w:smartTagPr>
          <w:attr w:name="ProductID" w:val="2.5 cm"/>
        </w:smartTagPr>
        <w:r w:rsidRPr="00CA2D84">
          <w:rPr>
            <w:kern w:val="28"/>
          </w:rPr>
          <w:t>2.5 cm</w:t>
        </w:r>
      </w:smartTag>
    </w:p>
    <w:p w:rsidR="00127FFC" w:rsidRPr="00CA2D84" w:rsidRDefault="00127FFC" w:rsidP="00127FFC">
      <w:pPr>
        <w:jc w:val="both"/>
        <w:rPr>
          <w:kern w:val="28"/>
        </w:rPr>
      </w:pPr>
      <w:r w:rsidRPr="00CA2D84">
        <w:rPr>
          <w:kern w:val="28"/>
        </w:rPr>
        <w:t>Elementos expuestos a la atmósfera corrosiva</w:t>
      </w:r>
      <w:r w:rsidRPr="00CA2D84">
        <w:rPr>
          <w:kern w:val="28"/>
        </w:rPr>
        <w:tab/>
      </w:r>
      <w:r w:rsidRPr="00CA2D84">
        <w:rPr>
          <w:kern w:val="28"/>
        </w:rPr>
        <w:tab/>
      </w:r>
      <w:smartTag w:uri="urn:schemas-microsoft-com:office:smarttags" w:element="metricconverter">
        <w:smartTagPr>
          <w:attr w:name="ProductID" w:val="3.0 a"/>
        </w:smartTagPr>
        <w:r w:rsidRPr="00CA2D84">
          <w:rPr>
            <w:kern w:val="28"/>
          </w:rPr>
          <w:t>3.0 a</w:t>
        </w:r>
      </w:smartTag>
      <w:r w:rsidRPr="00CA2D84">
        <w:rPr>
          <w:kern w:val="28"/>
        </w:rPr>
        <w:t xml:space="preserve"> </w:t>
      </w:r>
      <w:smartTag w:uri="urn:schemas-microsoft-com:office:smarttags" w:element="metricconverter">
        <w:smartTagPr>
          <w:attr w:name="ProductID" w:val="3.5 cm"/>
        </w:smartTagPr>
        <w:r w:rsidRPr="00CA2D84">
          <w:rPr>
            <w:kern w:val="28"/>
          </w:rPr>
          <w:t>3.5 cm</w:t>
        </w:r>
      </w:smartTag>
    </w:p>
    <w:p w:rsidR="00127FFC" w:rsidRPr="00CA2D84" w:rsidRDefault="00127FFC" w:rsidP="00127FFC">
      <w:pPr>
        <w:jc w:val="both"/>
        <w:rPr>
          <w:kern w:val="28"/>
        </w:rPr>
      </w:pPr>
    </w:p>
    <w:p w:rsidR="00127FFC" w:rsidRPr="00CA2D84" w:rsidRDefault="00127FFC" w:rsidP="00127FFC">
      <w:pPr>
        <w:jc w:val="both"/>
        <w:rPr>
          <w:kern w:val="28"/>
        </w:rPr>
      </w:pPr>
      <w:r w:rsidRPr="00CA2D84">
        <w:rPr>
          <w:b/>
          <w:kern w:val="28"/>
        </w:rPr>
        <w:t>4.</w:t>
      </w:r>
      <w:r w:rsidRPr="00CA2D84">
        <w:rPr>
          <w:b/>
          <w:kern w:val="28"/>
        </w:rPr>
        <w:tab/>
        <w:t>MEDICION</w:t>
      </w:r>
    </w:p>
    <w:p w:rsidR="00127FFC" w:rsidRPr="00CA2D84" w:rsidRDefault="00127FFC" w:rsidP="00127FFC">
      <w:pPr>
        <w:jc w:val="both"/>
        <w:rPr>
          <w:kern w:val="28"/>
        </w:rPr>
      </w:pPr>
      <w:r w:rsidRPr="00CA2D84">
        <w:rPr>
          <w:kern w:val="28"/>
        </w:rPr>
        <w:t>Las cantidades de hormigón simple o armado que componen la estructura y terminada serán medidas en metros cúbicos (M3.), tomando en cuenta únicamente aquel trabajo aprobado y aceptado por el Supervisor de Obra.</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Cuando se encuentre especificado en el formulario de presentación de propuestas “Hormigón Armado” se entenderá que el acero se encuentra incluido en este ítem, por lo que no será objeto de medición alguna.</w:t>
      </w:r>
    </w:p>
    <w:p w:rsidR="00127FFC" w:rsidRPr="00CA2D84" w:rsidRDefault="00127FFC" w:rsidP="00127FFC">
      <w:pPr>
        <w:jc w:val="both"/>
        <w:rPr>
          <w:kern w:val="28"/>
        </w:rPr>
      </w:pPr>
    </w:p>
    <w:p w:rsidR="00127FFC" w:rsidRPr="00CA2D84" w:rsidRDefault="00127FFC" w:rsidP="00127FFC">
      <w:pPr>
        <w:jc w:val="both"/>
        <w:rPr>
          <w:kern w:val="28"/>
        </w:rPr>
      </w:pPr>
      <w:r w:rsidRPr="00CA2D84">
        <w:rPr>
          <w:kern w:val="28"/>
        </w:rPr>
        <w:t>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p w:rsidR="00127FFC" w:rsidRPr="00CA2D84" w:rsidRDefault="00127FFC" w:rsidP="00127FFC">
      <w:pPr>
        <w:jc w:val="both"/>
        <w:rPr>
          <w:kern w:val="28"/>
        </w:rPr>
      </w:pPr>
      <w:r w:rsidRPr="00CA2D84">
        <w:rPr>
          <w:kern w:val="28"/>
        </w:rPr>
        <w:t>Este ítem ejecutado en un todo de acuerdo con los planos y las presentes especificaciones, medido según lo señalado y aprobado por el Supervisor de Obra, será pagado al precio unitario de la propuesta aceptada.</w:t>
      </w:r>
    </w:p>
    <w:p w:rsidR="00127FFC" w:rsidRPr="00CA2D84" w:rsidRDefault="00127FFC" w:rsidP="00127FFC">
      <w:pPr>
        <w:jc w:val="both"/>
        <w:rPr>
          <w:kern w:val="28"/>
        </w:rPr>
      </w:pPr>
      <w:r w:rsidRPr="00CA2D84">
        <w:rPr>
          <w:kern w:val="28"/>
        </w:rPr>
        <w:t>Dicho precio será compensación total por los materiales utilizados en la fabricación, mezcla, transporte, colocación, construcción de encofrados, armadura de fierro, mano de obra herramientas, equipo y otros gastos que sean necesarios para la adecuado y correcta ejecución de los trabajos.</w:t>
      </w:r>
    </w:p>
    <w:p w:rsidR="00127FFC" w:rsidRPr="00CA2D84" w:rsidRDefault="00127FFC" w:rsidP="00127FFC">
      <w:pPr>
        <w:jc w:val="both"/>
        <w:rPr>
          <w:kern w:val="28"/>
        </w:rPr>
      </w:pPr>
      <w:r w:rsidRPr="00CA2D84">
        <w:rPr>
          <w:kern w:val="28"/>
        </w:rPr>
        <w:lastRenderedPageBreak/>
        <w:t>Cuando se encuentre especificado en el formulario de presentación de propuestas “Hormigón Armado”, el precio unitario corresponde a este ítem deberá incluir el costo del acero o armadura de refuerzo</w:t>
      </w:r>
    </w:p>
    <w:p w:rsidR="00127FFC" w:rsidRPr="00CA2D84" w:rsidRDefault="00127FFC" w:rsidP="00127FFC">
      <w:pPr>
        <w:jc w:val="both"/>
        <w:rPr>
          <w:kern w:val="28"/>
        </w:rPr>
      </w:pPr>
      <w:r w:rsidRPr="00CA2D84">
        <w:rPr>
          <w:b/>
          <w:kern w:val="28"/>
        </w:rPr>
        <w:t>5.</w:t>
      </w:r>
      <w:r w:rsidRPr="00CA2D84">
        <w:rPr>
          <w:b/>
          <w:kern w:val="28"/>
        </w:rPr>
        <w:tab/>
        <w:t>FORMA DE PAGO</w:t>
      </w:r>
    </w:p>
    <w:p w:rsidR="00127FFC" w:rsidRPr="00CA2D84" w:rsidRDefault="00127FFC" w:rsidP="00127FFC">
      <w:pPr>
        <w:jc w:val="both"/>
        <w:rPr>
          <w:kern w:val="28"/>
        </w:rPr>
      </w:pPr>
      <w:r w:rsidRPr="00CA2D84">
        <w:rPr>
          <w:kern w:val="28"/>
        </w:rPr>
        <w:t>Este ítem será pagado de acuerdo a los precios unitarios de la propuesta aceptada, que incluyen todos los materiales, herramientas, mano de obra y actividades necesarias para la ejecución de este trabajo.</w:t>
      </w:r>
    </w:p>
    <w:p w:rsidR="00B12AD5" w:rsidRPr="0039102C" w:rsidRDefault="00127FFC" w:rsidP="00127FFC">
      <w:pPr>
        <w:jc w:val="both"/>
        <w:rPr>
          <w:b/>
        </w:rPr>
      </w:pPr>
      <w:r w:rsidRPr="00CA2D84">
        <w:rPr>
          <w:rFonts w:ascii="Times New Roman" w:hAnsi="Times New Roman"/>
          <w:sz w:val="24"/>
          <w:szCs w:val="24"/>
        </w:rPr>
        <w:br w:type="page"/>
      </w:r>
      <w:r w:rsidR="00B12AD5" w:rsidRPr="0039102C">
        <w:rPr>
          <w:b/>
        </w:rPr>
        <w:lastRenderedPageBreak/>
        <w:t>VIGA DE HORMIGON ARMADO DOSIF 1:2:3</w:t>
      </w:r>
      <w:bookmarkEnd w:id="19"/>
    </w:p>
    <w:p w:rsidR="00B12AD5" w:rsidRPr="0039102C" w:rsidRDefault="00B12AD5" w:rsidP="00B12AD5">
      <w:pPr>
        <w:pBdr>
          <w:top w:val="single" w:sz="8" w:space="1" w:color="auto"/>
          <w:left w:val="single" w:sz="8" w:space="4" w:color="auto"/>
          <w:bottom w:val="single" w:sz="8" w:space="1" w:color="auto"/>
          <w:right w:val="single" w:sz="8" w:space="4" w:color="auto"/>
        </w:pBdr>
        <w:jc w:val="both"/>
        <w:rPr>
          <w:kern w:val="28"/>
        </w:rPr>
      </w:pPr>
      <w:r w:rsidRPr="0039102C">
        <w:rPr>
          <w:kern w:val="28"/>
        </w:rPr>
        <w:t xml:space="preserve">CODIGO: </w:t>
      </w:r>
    </w:p>
    <w:p w:rsidR="00B12AD5" w:rsidRPr="0039102C" w:rsidRDefault="00B12AD5" w:rsidP="00B12AD5">
      <w:pPr>
        <w:pBdr>
          <w:top w:val="single" w:sz="8" w:space="1" w:color="auto"/>
          <w:left w:val="single" w:sz="8" w:space="4" w:color="auto"/>
          <w:bottom w:val="single" w:sz="8" w:space="1" w:color="auto"/>
          <w:right w:val="single" w:sz="8" w:space="4" w:color="auto"/>
        </w:pBdr>
        <w:jc w:val="both"/>
        <w:rPr>
          <w:kern w:val="28"/>
        </w:rPr>
      </w:pPr>
      <w:r w:rsidRPr="0039102C">
        <w:rPr>
          <w:kern w:val="28"/>
        </w:rPr>
        <w:t>GM-O-VIG-002</w:t>
      </w:r>
      <w:r w:rsidRPr="0039102C">
        <w:rPr>
          <w:kern w:val="28"/>
        </w:rPr>
        <w:tab/>
        <w:t>VIGA DE HORMIGON ARMADO DOSIF 1:2:3</w:t>
      </w:r>
    </w:p>
    <w:p w:rsidR="00B12AD5" w:rsidRPr="0039102C" w:rsidRDefault="00B12AD5" w:rsidP="00B12AD5">
      <w:pPr>
        <w:pBdr>
          <w:top w:val="single" w:sz="8" w:space="1" w:color="auto"/>
          <w:left w:val="single" w:sz="8" w:space="4" w:color="auto"/>
          <w:bottom w:val="single" w:sz="8" w:space="1" w:color="auto"/>
          <w:right w:val="single" w:sz="8" w:space="4" w:color="auto"/>
        </w:pBdr>
        <w:jc w:val="both"/>
        <w:rPr>
          <w:kern w:val="28"/>
        </w:rPr>
      </w:pPr>
      <w:r w:rsidRPr="0039102C">
        <w:rPr>
          <w:kern w:val="28"/>
        </w:rPr>
        <w:t>GM-O-VIG-003</w:t>
      </w:r>
      <w:r w:rsidRPr="0039102C">
        <w:rPr>
          <w:kern w:val="28"/>
        </w:rPr>
        <w:tab/>
        <w:t>VIGA DE FUNDACION DE Hº Aº</w:t>
      </w:r>
      <w:r w:rsidRPr="0039102C">
        <w:rPr>
          <w:kern w:val="28"/>
        </w:rPr>
        <w:tab/>
      </w:r>
    </w:p>
    <w:p w:rsidR="00B12AD5" w:rsidRPr="0039102C" w:rsidRDefault="00B12AD5" w:rsidP="00B12AD5">
      <w:pPr>
        <w:pBdr>
          <w:top w:val="single" w:sz="8" w:space="1" w:color="auto"/>
          <w:left w:val="single" w:sz="8" w:space="4" w:color="auto"/>
          <w:bottom w:val="single" w:sz="8" w:space="1" w:color="auto"/>
          <w:right w:val="single" w:sz="8"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fabricación, transporte, colocación, vibrado, protección y curado del hormigón en los moldes o encofrados con estructura de fierro.</w:t>
      </w:r>
    </w:p>
    <w:p w:rsidR="00B12AD5" w:rsidRPr="0039102C" w:rsidRDefault="00B12AD5" w:rsidP="00B12AD5">
      <w:pPr>
        <w:jc w:val="both"/>
        <w:rPr>
          <w:kern w:val="28"/>
        </w:rPr>
      </w:pPr>
      <w:r w:rsidRPr="0039102C">
        <w:rPr>
          <w:kern w:val="28"/>
        </w:rPr>
        <w:t xml:space="preserve">Todos los trabajos señalados deberán ser ejecutados de acuerdo a las dosificaciones y resistencias establecidas en los planos, formulario de presentación de propuestas  y/o instrucciones del supervisor y en estricta sujeción con las exigencias y requisitos establecidos en </w:t>
      </w:r>
      <w:smartTag w:uri="urn:schemas-microsoft-com:office:smarttags" w:element="PersonName">
        <w:smartTagPr>
          <w:attr w:name="ProductID" w:val="la Normas Boliviana"/>
        </w:smartTagPr>
        <w:r w:rsidRPr="0039102C">
          <w:rPr>
            <w:kern w:val="28"/>
          </w:rPr>
          <w:t>la Normas Boliviana</w:t>
        </w:r>
      </w:smartTag>
      <w:r w:rsidRPr="0039102C">
        <w:rPr>
          <w:kern w:val="28"/>
        </w:rPr>
        <w:t xml:space="preserve"> del Hormigón Armado CBH – 87.</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 xml:space="preserve">Este material debe cumplir con los requerimientos especificados en el ítem "Materiales de Construcción". </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Grava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Acero estructural</w:t>
      </w:r>
    </w:p>
    <w:p w:rsidR="00B12AD5" w:rsidRPr="0039102C" w:rsidRDefault="00B12AD5" w:rsidP="00B12AD5">
      <w:pPr>
        <w:jc w:val="both"/>
        <w:rPr>
          <w:kern w:val="28"/>
        </w:rPr>
      </w:pPr>
      <w:r w:rsidRPr="0039102C">
        <w:rPr>
          <w:kern w:val="28"/>
        </w:rPr>
        <w:lastRenderedPageBreak/>
        <w:t>Este material debe cumplir con los requerimientos especificados en el ítem "Materiales de Construcción".</w:t>
      </w:r>
    </w:p>
    <w:p w:rsidR="00B12AD5" w:rsidRPr="0039102C" w:rsidRDefault="00B12AD5" w:rsidP="00B12AD5">
      <w:pPr>
        <w:jc w:val="both"/>
        <w:rPr>
          <w:kern w:val="28"/>
        </w:rPr>
      </w:pPr>
      <w:r w:rsidRPr="0039102C">
        <w:rPr>
          <w:kern w:val="28"/>
        </w:rPr>
        <w:t xml:space="preserve">Además deben cumplir los requisitos establecidos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 El análisis del precio unitario debe contener   138 kg/m3 de fierro corrugado como mínimo.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Fabricación, transporte, colocación y compactación</w:t>
      </w:r>
    </w:p>
    <w:p w:rsidR="00B12AD5" w:rsidRPr="0039102C" w:rsidRDefault="00B12AD5" w:rsidP="00B12AD5">
      <w:pPr>
        <w:jc w:val="both"/>
        <w:rPr>
          <w:kern w:val="28"/>
        </w:rPr>
      </w:pPr>
      <w:r w:rsidRPr="0039102C">
        <w:rPr>
          <w:kern w:val="28"/>
        </w:rPr>
        <w:t>Para la fabricación del hormigón se recomienda que la dosificación de los materiales se efectúe por peso.</w:t>
      </w:r>
    </w:p>
    <w:p w:rsidR="00B12AD5" w:rsidRPr="0039102C" w:rsidRDefault="00B12AD5" w:rsidP="00B12AD5">
      <w:pPr>
        <w:jc w:val="both"/>
        <w:rPr>
          <w:kern w:val="28"/>
        </w:rPr>
      </w:pPr>
      <w:r w:rsidRPr="0039102C">
        <w:rPr>
          <w:kern w:val="28"/>
        </w:rPr>
        <w:t>Para los áridos se aceptará una dosificación en volumen, es decir transformándose los pesos en volumen aparente de materiales sueltos.</w:t>
      </w:r>
    </w:p>
    <w:p w:rsidR="00B12AD5" w:rsidRPr="0039102C" w:rsidRDefault="00B12AD5" w:rsidP="00B12AD5">
      <w:pPr>
        <w:jc w:val="both"/>
        <w:rPr>
          <w:kern w:val="28"/>
        </w:rPr>
      </w:pPr>
      <w:r w:rsidRPr="0039102C">
        <w:rPr>
          <w:kern w:val="28"/>
        </w:rPr>
        <w:t>En obra se realizarán determinaciones frecuentes del peso específico aparente del árido suelto  y del contenido de humedad del mismo.</w:t>
      </w:r>
    </w:p>
    <w:p w:rsidR="00B12AD5" w:rsidRPr="0039102C" w:rsidRDefault="00B12AD5" w:rsidP="00B12AD5">
      <w:pPr>
        <w:jc w:val="both"/>
        <w:rPr>
          <w:kern w:val="28"/>
        </w:rPr>
      </w:pPr>
      <w:r w:rsidRPr="0039102C">
        <w:rPr>
          <w:kern w:val="28"/>
        </w:rPr>
        <w:t>El hormigón deberá ser mezclado mecánicamente.</w:t>
      </w:r>
    </w:p>
    <w:p w:rsidR="00B12AD5" w:rsidRPr="0039102C" w:rsidRDefault="00B12AD5" w:rsidP="00B12AD5">
      <w:pPr>
        <w:jc w:val="both"/>
        <w:rPr>
          <w:kern w:val="28"/>
        </w:rPr>
      </w:pPr>
      <w:r w:rsidRPr="0039102C">
        <w:rPr>
          <w:kern w:val="28"/>
        </w:rPr>
        <w:t>Para el caso de mezclado mecánico, se deberá introducir los materiales en la hormigonera.</w:t>
      </w:r>
    </w:p>
    <w:p w:rsidR="00B12AD5" w:rsidRPr="0039102C" w:rsidRDefault="00B12AD5" w:rsidP="00B12AD5">
      <w:pPr>
        <w:jc w:val="both"/>
        <w:rPr>
          <w:kern w:val="28"/>
        </w:rPr>
      </w:pPr>
      <w:r w:rsidRPr="0039102C">
        <w:rPr>
          <w:kern w:val="28"/>
        </w:rPr>
        <w:t>Antes del vaciado del hormigón en cualquier sección el Contratista deberá recabar la correspondiente autorización escrita del supervisor de obra.</w:t>
      </w:r>
    </w:p>
    <w:p w:rsidR="00B12AD5" w:rsidRPr="0039102C" w:rsidRDefault="00B12AD5" w:rsidP="00B12AD5">
      <w:pPr>
        <w:jc w:val="both"/>
        <w:rPr>
          <w:kern w:val="28"/>
        </w:rPr>
      </w:pPr>
      <w:r w:rsidRPr="0039102C">
        <w:rPr>
          <w:kern w:val="28"/>
        </w:rPr>
        <w:t>Salvo el caso que se disponga de una protección adecuada y la autorización necesaria para proceder en sentido contrario no se colocará hormigón mientras llueve.</w:t>
      </w:r>
    </w:p>
    <w:p w:rsidR="00B12AD5" w:rsidRPr="0039102C" w:rsidRDefault="00B12AD5" w:rsidP="00B12AD5">
      <w:pPr>
        <w:jc w:val="both"/>
        <w:rPr>
          <w:kern w:val="28"/>
        </w:rPr>
      </w:pPr>
      <w:r w:rsidRPr="0039102C">
        <w:rPr>
          <w:kern w:val="28"/>
        </w:rPr>
        <w:t>Durante la colocación y compactación del hormigón se deberá evitar el desplazamiento de las armaduras.</w:t>
      </w:r>
    </w:p>
    <w:p w:rsidR="00B12AD5" w:rsidRPr="0039102C" w:rsidRDefault="00B12AD5" w:rsidP="00B12AD5">
      <w:pPr>
        <w:jc w:val="both"/>
        <w:rPr>
          <w:b/>
          <w:kern w:val="28"/>
        </w:rPr>
      </w:pPr>
      <w:r w:rsidRPr="0039102C">
        <w:rPr>
          <w:b/>
          <w:kern w:val="28"/>
        </w:rPr>
        <w:t>Características del hormigón</w:t>
      </w:r>
    </w:p>
    <w:p w:rsidR="00B12AD5" w:rsidRPr="0039102C" w:rsidRDefault="00B12AD5" w:rsidP="00B12AD5">
      <w:pPr>
        <w:jc w:val="both"/>
        <w:rPr>
          <w:kern w:val="28"/>
        </w:rPr>
      </w:pPr>
      <w:r w:rsidRPr="0039102C">
        <w:rPr>
          <w:kern w:val="28"/>
        </w:rPr>
        <w:t>El hormigón será diseñado para obtener las resistencias características de compresión a los 28 días de 210 kg/cm2. (Hormigón Tipo A)</w:t>
      </w:r>
    </w:p>
    <w:p w:rsidR="00B12AD5" w:rsidRPr="0039102C" w:rsidRDefault="00B12AD5" w:rsidP="00B12AD5">
      <w:pPr>
        <w:jc w:val="both"/>
        <w:rPr>
          <w:kern w:val="28"/>
        </w:rPr>
      </w:pPr>
      <w:r w:rsidRPr="0039102C">
        <w:rPr>
          <w:kern w:val="2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B12AD5" w:rsidRPr="0039102C" w:rsidRDefault="00B12AD5" w:rsidP="00B12AD5">
      <w:pPr>
        <w:jc w:val="both"/>
        <w:rPr>
          <w:kern w:val="28"/>
        </w:rPr>
      </w:pPr>
      <w:r w:rsidRPr="0039102C">
        <w:rPr>
          <w:kern w:val="28"/>
        </w:rPr>
        <w:t xml:space="preserve">Mediante el Cono de Abraham se establecerá la consistencia de los hormigones, recomendándose el empleo de hormigones de consistencia plástica cuyo asentamiento deberá estar comprendido entre </w:t>
      </w:r>
      <w:smartTag w:uri="urn:schemas-microsoft-com:office:smarttags" w:element="metricconverter">
        <w:smartTagPr>
          <w:attr w:name="ProductID" w:val="3 a"/>
        </w:smartTagPr>
        <w:r w:rsidRPr="0039102C">
          <w:rPr>
            <w:kern w:val="28"/>
          </w:rPr>
          <w:t>3 a</w:t>
        </w:r>
      </w:smartTag>
      <w:r w:rsidRPr="0039102C">
        <w:rPr>
          <w:kern w:val="28"/>
        </w:rPr>
        <w:t xml:space="preserve"> </w:t>
      </w:r>
      <w:smartTag w:uri="urn:schemas-microsoft-com:office:smarttags" w:element="metricconverter">
        <w:smartTagPr>
          <w:attr w:name="ProductID" w:val="5 CM"/>
        </w:smartTagPr>
        <w:r w:rsidRPr="0039102C">
          <w:rPr>
            <w:kern w:val="28"/>
          </w:rPr>
          <w:t>5 cm</w:t>
        </w:r>
      </w:smartTag>
      <w:r w:rsidRPr="0039102C">
        <w:rPr>
          <w:kern w:val="28"/>
        </w:rPr>
        <w:t>.</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t xml:space="preserve">Transporte </w:t>
      </w:r>
    </w:p>
    <w:p w:rsidR="00B12AD5" w:rsidRPr="0039102C" w:rsidRDefault="00B12AD5" w:rsidP="00B12AD5">
      <w:pPr>
        <w:jc w:val="both"/>
        <w:rPr>
          <w:kern w:val="28"/>
        </w:rPr>
      </w:pPr>
      <w:r w:rsidRPr="0039102C">
        <w:rPr>
          <w:kern w:val="2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B12AD5" w:rsidRPr="0039102C" w:rsidRDefault="00B12AD5" w:rsidP="00B12AD5">
      <w:pPr>
        <w:jc w:val="both"/>
        <w:rPr>
          <w:kern w:val="28"/>
        </w:rPr>
      </w:pPr>
      <w:r w:rsidRPr="0039102C">
        <w:rPr>
          <w:kern w:val="28"/>
        </w:rPr>
        <w:t>Para los medios corrientes de transporte, el hormigón deberá quedar colocado en su posición definitiva dentro de los encofrados antes de que transcurran 30 minutos desde que el agua se ponga en contacto con el cemento.</w:t>
      </w:r>
    </w:p>
    <w:p w:rsidR="00B12AD5" w:rsidRPr="0039102C" w:rsidRDefault="00B12AD5" w:rsidP="00B12AD5">
      <w:pPr>
        <w:jc w:val="both"/>
        <w:rPr>
          <w:b/>
          <w:kern w:val="28"/>
        </w:rPr>
      </w:pPr>
      <w:r w:rsidRPr="0039102C">
        <w:rPr>
          <w:b/>
          <w:kern w:val="28"/>
        </w:rPr>
        <w:t>Colocación</w:t>
      </w:r>
    </w:p>
    <w:p w:rsidR="00B12AD5" w:rsidRPr="0039102C" w:rsidRDefault="00B12AD5" w:rsidP="00B12AD5">
      <w:pPr>
        <w:jc w:val="both"/>
        <w:rPr>
          <w:kern w:val="28"/>
        </w:rPr>
      </w:pPr>
      <w:r w:rsidRPr="0039102C">
        <w:rPr>
          <w:kern w:val="28"/>
        </w:rPr>
        <w:t>Antes del vaciado del hormigón en cualquier sección, el contratista deberá requerir la correspondiente autorización escrita del Supervisor de Obra.</w:t>
      </w:r>
    </w:p>
    <w:p w:rsidR="00B12AD5" w:rsidRPr="0039102C" w:rsidRDefault="00B12AD5" w:rsidP="00B12AD5">
      <w:pPr>
        <w:jc w:val="both"/>
        <w:rPr>
          <w:kern w:val="28"/>
        </w:rPr>
      </w:pPr>
      <w:r w:rsidRPr="0039102C">
        <w:rPr>
          <w:kern w:val="28"/>
        </w:rPr>
        <w:t>El colocado en las vigas se la efectuará en 2 etapas con el objeto de garantizar el vibrado en el hormigón.</w:t>
      </w:r>
    </w:p>
    <w:p w:rsidR="00B12AD5" w:rsidRPr="0039102C" w:rsidRDefault="00B12AD5" w:rsidP="00B12AD5">
      <w:pPr>
        <w:jc w:val="both"/>
        <w:rPr>
          <w:kern w:val="28"/>
        </w:rPr>
      </w:pPr>
      <w:r w:rsidRPr="0039102C">
        <w:rPr>
          <w:kern w:val="28"/>
        </w:rPr>
        <w:t>La velocidad de colocación será la necesaria para que el hormigón en todo momento se mantenga plástico y/o blando y ocupe rápidamente los espacios comprendidos entre las armaduras.</w:t>
      </w:r>
    </w:p>
    <w:p w:rsidR="00B12AD5" w:rsidRPr="0039102C" w:rsidRDefault="00B12AD5" w:rsidP="00B12AD5">
      <w:pPr>
        <w:jc w:val="both"/>
        <w:rPr>
          <w:kern w:val="28"/>
        </w:rPr>
      </w:pPr>
      <w:r w:rsidRPr="0039102C">
        <w:rPr>
          <w:kern w:val="28"/>
        </w:rPr>
        <w:t xml:space="preserve">No se permitirá verter libremente hormigón desde alturas mayores a </w:t>
      </w:r>
      <w:smartTag w:uri="urn:schemas-microsoft-com:office:smarttags" w:element="metricconverter">
        <w:smartTagPr>
          <w:attr w:name="ProductID" w:val="1.50 metros"/>
        </w:smartTagPr>
        <w:r w:rsidRPr="0039102C">
          <w:rPr>
            <w:kern w:val="28"/>
          </w:rPr>
          <w:t>1.50 metros</w:t>
        </w:r>
      </w:smartTag>
      <w:r w:rsidRPr="0039102C">
        <w:rPr>
          <w:kern w:val="28"/>
        </w:rPr>
        <w:t xml:space="preserve">. </w:t>
      </w:r>
    </w:p>
    <w:p w:rsidR="00B12AD5" w:rsidRPr="0039102C" w:rsidRDefault="00B12AD5" w:rsidP="00B12AD5">
      <w:pPr>
        <w:jc w:val="both"/>
        <w:rPr>
          <w:kern w:val="28"/>
        </w:rPr>
      </w:pPr>
      <w:r w:rsidRPr="0039102C">
        <w:rPr>
          <w:kern w:val="28"/>
        </w:rPr>
        <w:t>Durante la colocación y compactación del hormigón se deberá evitar el desplazamiento de las armaduras.</w:t>
      </w:r>
    </w:p>
    <w:p w:rsidR="00B12AD5" w:rsidRPr="0039102C" w:rsidRDefault="00B12AD5" w:rsidP="00B12AD5">
      <w:pPr>
        <w:jc w:val="both"/>
        <w:rPr>
          <w:kern w:val="28"/>
        </w:rPr>
      </w:pPr>
      <w:r w:rsidRPr="0039102C">
        <w:rPr>
          <w:kern w:val="28"/>
        </w:rPr>
        <w:t>Las vigas deberán hormigonarce en una operación continua.</w:t>
      </w:r>
    </w:p>
    <w:p w:rsidR="00B12AD5" w:rsidRPr="0039102C" w:rsidRDefault="00B12AD5" w:rsidP="00B12AD5">
      <w:pPr>
        <w:jc w:val="both"/>
        <w:rPr>
          <w:b/>
          <w:kern w:val="28"/>
        </w:rPr>
      </w:pPr>
      <w:r w:rsidRPr="0039102C">
        <w:rPr>
          <w:b/>
          <w:kern w:val="28"/>
        </w:rPr>
        <w:t>Vibrado</w:t>
      </w:r>
    </w:p>
    <w:p w:rsidR="00B12AD5" w:rsidRPr="0039102C" w:rsidRDefault="00B12AD5" w:rsidP="00B12AD5">
      <w:pPr>
        <w:jc w:val="both"/>
        <w:rPr>
          <w:kern w:val="28"/>
        </w:rPr>
      </w:pPr>
      <w:r w:rsidRPr="0039102C">
        <w:rPr>
          <w:kern w:val="2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B12AD5" w:rsidRPr="0039102C" w:rsidRDefault="00B12AD5" w:rsidP="00B12AD5">
      <w:pPr>
        <w:jc w:val="both"/>
        <w:rPr>
          <w:kern w:val="28"/>
        </w:rPr>
      </w:pPr>
      <w:r w:rsidRPr="0039102C">
        <w:rPr>
          <w:kern w:val="28"/>
        </w:rPr>
        <w:t xml:space="preserve">No debe tocar las armaduras en el momento del vibrado. Se debe dar golpes laterales a los encofrados de la viga con el objeto de garantizar una mejor compactación del hormigón. </w:t>
      </w:r>
    </w:p>
    <w:p w:rsidR="00B12AD5" w:rsidRPr="0039102C" w:rsidRDefault="00B12AD5" w:rsidP="00B12AD5">
      <w:pPr>
        <w:jc w:val="both"/>
        <w:rPr>
          <w:b/>
          <w:kern w:val="28"/>
        </w:rPr>
      </w:pPr>
      <w:r w:rsidRPr="0039102C">
        <w:rPr>
          <w:b/>
          <w:kern w:val="28"/>
        </w:rPr>
        <w:t>Protección y curado</w:t>
      </w:r>
    </w:p>
    <w:p w:rsidR="00B12AD5" w:rsidRPr="0039102C" w:rsidRDefault="00B12AD5" w:rsidP="00B12AD5">
      <w:pPr>
        <w:jc w:val="both"/>
        <w:rPr>
          <w:kern w:val="28"/>
        </w:rPr>
      </w:pPr>
      <w:r w:rsidRPr="0039102C">
        <w:rPr>
          <w:kern w:val="28"/>
        </w:rPr>
        <w:t>Tan pronto el hormigón haya sido colocado de efectos perjudiciales. El tiempo de curado será de 7 días mínimos consecutivos, a partir del momento en que se inició el endurecimiento</w:t>
      </w:r>
      <w:r w:rsidR="006100B0">
        <w:rPr>
          <w:kern w:val="28"/>
        </w:rPr>
        <w:t xml:space="preserve">. </w:t>
      </w:r>
      <w:r w:rsidRPr="0039102C">
        <w:rPr>
          <w:kern w:val="28"/>
        </w:rPr>
        <w:t>El curado se realizará por humedecimiento con agua, mediante riego aplicado directamente sobre las superficies.</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t xml:space="preserve">Ensayos de resistencia </w:t>
      </w:r>
    </w:p>
    <w:p w:rsidR="00B12AD5" w:rsidRPr="0039102C" w:rsidRDefault="00B12AD5" w:rsidP="00B12AD5">
      <w:pPr>
        <w:jc w:val="both"/>
        <w:rPr>
          <w:kern w:val="28"/>
        </w:rPr>
      </w:pPr>
      <w:r w:rsidRPr="0039102C">
        <w:rPr>
          <w:kern w:val="28"/>
        </w:rPr>
        <w:t>Al iniciar la obra y durante los primeros días se tomarán cuatro probetas diarias, dos para ser ensayadas a los 7 días y dos a los 28 días. Los ensayos a los 7 días permitirán corregir la dosificación en caso necesario.</w:t>
      </w:r>
    </w:p>
    <w:p w:rsidR="00B12AD5" w:rsidRPr="0039102C" w:rsidRDefault="00B12AD5" w:rsidP="00B12AD5">
      <w:pPr>
        <w:jc w:val="both"/>
        <w:rPr>
          <w:kern w:val="28"/>
        </w:rPr>
      </w:pPr>
      <w:r w:rsidRPr="0039102C">
        <w:rPr>
          <w:kern w:val="28"/>
        </w:rPr>
        <w:t xml:space="preserve">Durante el transcurso de la obra se tomarán por lo menos tres probetas en cada vaciado y cada vez que así lo exija el Supervisor  de Obra, pero en ningún caso el número de probetas deberá ser menor a tres por cada </w:t>
      </w:r>
      <w:smartTag w:uri="urn:schemas-microsoft-com:office:smarttags" w:element="metricconverter">
        <w:smartTagPr>
          <w:attr w:name="ProductID" w:val="25 m3"/>
        </w:smartTagPr>
        <w:r w:rsidRPr="0039102C">
          <w:rPr>
            <w:kern w:val="28"/>
          </w:rPr>
          <w:t>25 m3</w:t>
        </w:r>
      </w:smartTag>
      <w:r w:rsidRPr="0039102C">
        <w:rPr>
          <w:kern w:val="28"/>
        </w:rPr>
        <w:t xml:space="preserve"> de concreto.</w:t>
      </w:r>
    </w:p>
    <w:p w:rsidR="00B12AD5" w:rsidRPr="0039102C" w:rsidRDefault="00B12AD5" w:rsidP="00B12AD5">
      <w:pPr>
        <w:jc w:val="both"/>
        <w:rPr>
          <w:kern w:val="28"/>
        </w:rPr>
      </w:pPr>
      <w:r w:rsidRPr="0039102C">
        <w:rPr>
          <w:kern w:val="2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B12AD5" w:rsidRPr="0039102C" w:rsidRDefault="00B12AD5" w:rsidP="00B12AD5">
      <w:pPr>
        <w:jc w:val="both"/>
        <w:rPr>
          <w:b/>
          <w:kern w:val="28"/>
        </w:rPr>
      </w:pPr>
      <w:r w:rsidRPr="0039102C">
        <w:rPr>
          <w:b/>
          <w:kern w:val="28"/>
        </w:rPr>
        <w:t>Encofrado</w:t>
      </w:r>
    </w:p>
    <w:p w:rsidR="00B12AD5" w:rsidRPr="0039102C" w:rsidRDefault="00B12AD5" w:rsidP="00B12AD5">
      <w:pPr>
        <w:jc w:val="both"/>
        <w:rPr>
          <w:kern w:val="28"/>
        </w:rPr>
      </w:pPr>
      <w:r w:rsidRPr="0039102C">
        <w:rPr>
          <w:kern w:val="28"/>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w:t>
      </w:r>
    </w:p>
    <w:p w:rsidR="00B12AD5" w:rsidRPr="0039102C" w:rsidRDefault="00B12AD5" w:rsidP="00B12AD5">
      <w:pPr>
        <w:jc w:val="both"/>
        <w:rPr>
          <w:kern w:val="28"/>
        </w:rPr>
      </w:pPr>
      <w:r w:rsidRPr="0039102C">
        <w:rPr>
          <w:kern w:val="28"/>
        </w:rPr>
        <w:t>Si se desea pasar con aceite en las caras interiores de los encofrados deberá realizarse previa a la colocación de las armaduras y evitando todo contacto con la misma.</w:t>
      </w:r>
    </w:p>
    <w:p w:rsidR="00B12AD5" w:rsidRPr="0039102C" w:rsidRDefault="00B12AD5" w:rsidP="00B12AD5">
      <w:pPr>
        <w:jc w:val="both"/>
        <w:rPr>
          <w:b/>
          <w:kern w:val="28"/>
        </w:rPr>
      </w:pPr>
      <w:r w:rsidRPr="0039102C">
        <w:rPr>
          <w:b/>
          <w:kern w:val="28"/>
        </w:rPr>
        <w:t>Remoción de encofrados y cimbras</w:t>
      </w:r>
    </w:p>
    <w:p w:rsidR="00B12AD5" w:rsidRPr="0039102C" w:rsidRDefault="00B12AD5" w:rsidP="00B12AD5">
      <w:pPr>
        <w:jc w:val="both"/>
        <w:rPr>
          <w:kern w:val="28"/>
        </w:rPr>
      </w:pPr>
      <w:r w:rsidRPr="0039102C">
        <w:rPr>
          <w:kern w:val="28"/>
        </w:rPr>
        <w:t>Los encofrados se retiraran progresivamente, sin golpes, sacudidas ni vibraciones.</w:t>
      </w:r>
    </w:p>
    <w:p w:rsidR="00B12AD5" w:rsidRPr="0039102C" w:rsidRDefault="00B12AD5" w:rsidP="00B12AD5">
      <w:pPr>
        <w:jc w:val="both"/>
        <w:rPr>
          <w:kern w:val="28"/>
        </w:rPr>
      </w:pPr>
      <w:r w:rsidRPr="0039102C">
        <w:rPr>
          <w:kern w:val="28"/>
        </w:rPr>
        <w:t>Los plazos mínimos para el desencofrado serán los siguientes:</w:t>
      </w:r>
    </w:p>
    <w:p w:rsidR="00B12AD5" w:rsidRPr="0039102C" w:rsidRDefault="00B12AD5" w:rsidP="00B12AD5">
      <w:pPr>
        <w:jc w:val="both"/>
        <w:rPr>
          <w:kern w:val="28"/>
        </w:rPr>
      </w:pPr>
      <w:r w:rsidRPr="0039102C">
        <w:rPr>
          <w:kern w:val="28"/>
        </w:rPr>
        <w:t>Encofrado laterales de viga y muros</w:t>
      </w:r>
      <w:r w:rsidRPr="0039102C">
        <w:rPr>
          <w:kern w:val="28"/>
        </w:rPr>
        <w:tab/>
      </w:r>
      <w:r w:rsidRPr="0039102C">
        <w:rPr>
          <w:kern w:val="28"/>
        </w:rPr>
        <w:tab/>
      </w:r>
      <w:r w:rsidRPr="0039102C">
        <w:rPr>
          <w:kern w:val="28"/>
        </w:rPr>
        <w:tab/>
      </w:r>
      <w:r w:rsidRPr="0039102C">
        <w:rPr>
          <w:kern w:val="28"/>
        </w:rPr>
        <w:tab/>
      </w:r>
      <w:smartTag w:uri="urn:schemas-microsoft-com:office:smarttags" w:element="metricconverter">
        <w:smartTagPr>
          <w:attr w:name="ProductID" w:val="2 a"/>
        </w:smartTagPr>
        <w:r w:rsidRPr="0039102C">
          <w:rPr>
            <w:kern w:val="28"/>
          </w:rPr>
          <w:t>2 a</w:t>
        </w:r>
      </w:smartTag>
      <w:r w:rsidRPr="0039102C">
        <w:rPr>
          <w:kern w:val="28"/>
        </w:rPr>
        <w:t xml:space="preserve"> 3 días</w:t>
      </w:r>
    </w:p>
    <w:p w:rsidR="00B12AD5" w:rsidRPr="0039102C" w:rsidRDefault="00B12AD5" w:rsidP="00B12AD5">
      <w:pPr>
        <w:jc w:val="both"/>
        <w:rPr>
          <w:kern w:val="28"/>
        </w:rPr>
      </w:pPr>
      <w:r w:rsidRPr="0039102C">
        <w:rPr>
          <w:kern w:val="28"/>
        </w:rPr>
        <w:t>Fondos de vigas, dejando puntales de seguridad</w:t>
      </w:r>
      <w:r w:rsidRPr="0039102C">
        <w:rPr>
          <w:kern w:val="28"/>
        </w:rPr>
        <w:tab/>
      </w:r>
      <w:r w:rsidRPr="0039102C">
        <w:rPr>
          <w:kern w:val="28"/>
        </w:rPr>
        <w:tab/>
      </w:r>
      <w:r w:rsidRPr="0039102C">
        <w:rPr>
          <w:kern w:val="28"/>
        </w:rPr>
        <w:tab/>
        <w:t>14 días</w:t>
      </w:r>
    </w:p>
    <w:p w:rsidR="00B12AD5" w:rsidRPr="0039102C" w:rsidRDefault="00B12AD5" w:rsidP="00B12AD5">
      <w:pPr>
        <w:jc w:val="both"/>
        <w:rPr>
          <w:kern w:val="28"/>
        </w:rPr>
      </w:pPr>
      <w:r w:rsidRPr="0039102C">
        <w:rPr>
          <w:kern w:val="28"/>
        </w:rPr>
        <w:t>Retiro de puntales de seguridad</w:t>
      </w:r>
      <w:r w:rsidRPr="0039102C">
        <w:rPr>
          <w:kern w:val="28"/>
        </w:rPr>
        <w:tab/>
      </w:r>
      <w:r w:rsidRPr="0039102C">
        <w:rPr>
          <w:kern w:val="28"/>
        </w:rPr>
        <w:tab/>
      </w:r>
      <w:r w:rsidRPr="0039102C">
        <w:rPr>
          <w:kern w:val="28"/>
        </w:rPr>
        <w:tab/>
      </w:r>
      <w:r w:rsidRPr="0039102C">
        <w:rPr>
          <w:kern w:val="28"/>
        </w:rPr>
        <w:tab/>
      </w:r>
      <w:r w:rsidRPr="0039102C">
        <w:rPr>
          <w:kern w:val="28"/>
        </w:rPr>
        <w:tab/>
        <w:t>21 días</w:t>
      </w:r>
    </w:p>
    <w:p w:rsidR="00B12AD5" w:rsidRPr="0039102C" w:rsidRDefault="00B12AD5" w:rsidP="00B12AD5">
      <w:pPr>
        <w:jc w:val="both"/>
        <w:rPr>
          <w:kern w:val="28"/>
        </w:rPr>
      </w:pPr>
      <w:r w:rsidRPr="0039102C">
        <w:rPr>
          <w:kern w:val="28"/>
        </w:rPr>
        <w:t>La remoción del encofrado debe estar sujeto a la aprobación del supervisor de obra.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cantidades de hormigón armado que componen la estructura completa y terminada viga serán medidas en m3.</w:t>
      </w:r>
    </w:p>
    <w:p w:rsidR="00B12AD5" w:rsidRPr="0039102C" w:rsidRDefault="00B12AD5" w:rsidP="00B12AD5">
      <w:pPr>
        <w:jc w:val="both"/>
        <w:rPr>
          <w:kern w:val="28"/>
        </w:rPr>
      </w:pPr>
      <w:r w:rsidRPr="0039102C">
        <w:rPr>
          <w:kern w:val="28"/>
        </w:rPr>
        <w:lastRenderedPageBreak/>
        <w:t>En esta medición se incluirá únicamente aquellos trabajos que sean aceptados por el Supervisor de Obra y que tengan las dimensiones y distribuciones de fierro indicados en los planos o reformadas con autorización escrita del Supervisor de Obra.</w:t>
      </w:r>
    </w:p>
    <w:p w:rsidR="00B12AD5" w:rsidRPr="0039102C" w:rsidRDefault="00B12AD5" w:rsidP="00B12AD5">
      <w:pPr>
        <w:jc w:val="both"/>
        <w:rPr>
          <w:kern w:val="28"/>
        </w:rPr>
      </w:pPr>
      <w:r w:rsidRPr="0039102C">
        <w:rPr>
          <w:kern w:val="28"/>
        </w:rPr>
        <w:t>En este ítem estarán incluidas las armaduras de refuerzo.</w:t>
      </w:r>
    </w:p>
    <w:p w:rsidR="00B12AD5" w:rsidRPr="0039102C" w:rsidRDefault="00B12AD5" w:rsidP="00B12AD5">
      <w:pPr>
        <w:jc w:val="both"/>
        <w:rPr>
          <w:kern w:val="28"/>
        </w:rPr>
      </w:pPr>
      <w:r w:rsidRPr="0039102C">
        <w:rPr>
          <w:kern w:val="28"/>
        </w:rPr>
        <w:t>En la medición de volúmenes de los diferentes elementos estructurales no deberá tomarse en cuenta superposiciones y cruzamientos.</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trabajos ejecutados en un todo de acuerdo con los planos y las presentes especificaciones, medidos según lo señalado y aprobados por el Supervisor de Obra, serán cancelados a los precios unitarios de la propuesta aceptada</w:t>
      </w:r>
    </w:p>
    <w:p w:rsidR="00B12AD5" w:rsidRPr="0039102C" w:rsidRDefault="00B12AD5" w:rsidP="00B12AD5">
      <w:pPr>
        <w:jc w:val="both"/>
        <w:rPr>
          <w:b/>
        </w:rPr>
      </w:pPr>
      <w:r w:rsidRPr="0039102C">
        <w:rPr>
          <w:kern w:val="28"/>
        </w:rPr>
        <w:br w:type="page"/>
      </w:r>
      <w:r w:rsidRPr="0039102C">
        <w:rPr>
          <w:b/>
        </w:rPr>
        <w:lastRenderedPageBreak/>
        <w:t>HORMIGON SIMPLE</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GM-O-HOR-009</w:t>
      </w:r>
      <w:r w:rsidRPr="0039102C">
        <w:rPr>
          <w:kern w:val="28"/>
        </w:rPr>
        <w:tab/>
        <w:t>Hº Sº DE fck = 210 Kg/ cm2 DOSIF:1:2:3 (INCLUYE COLOC)</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GM-O-HOR-010</w:t>
      </w:r>
      <w:r w:rsidRPr="0039102C">
        <w:rPr>
          <w:kern w:val="28"/>
        </w:rPr>
        <w:tab/>
        <w:t>Hº Sº DE fck  = 120 Kg/ cm2 DOSIF 1:3:4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GM-O-HOR-011           Hº Sº fck = 120 Kg/ cm2 (INCLUYE COLOC)</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GM-O-HOR-013, </w:t>
      </w:r>
      <w:r w:rsidRPr="0039102C">
        <w:rPr>
          <w:kern w:val="28"/>
        </w:rPr>
        <w:tab/>
        <w:t>GM-O-HOR-014, GM-O-HOR-015, GM-O-HOR-016, GM-O-HOR-018,</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GM-O-HOR-019, </w:t>
      </w:r>
      <w:r w:rsidRPr="0039102C">
        <w:rPr>
          <w:kern w:val="28"/>
        </w:rPr>
        <w:tab/>
        <w:t>GM-O-HOR-020, GM-O-HOR-021, GM-O-HOR-022, GM-O-HOR-023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GM-O-HOR-024,</w:t>
      </w:r>
      <w:r w:rsidRPr="0039102C">
        <w:rPr>
          <w:kern w:val="28"/>
        </w:rPr>
        <w:tab/>
        <w:t xml:space="preserve">GM-O-HOR-027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fabricación, transporte, colocación, compactación, protección  y curado del hormigón simple, ajustándose estrictamente al trazado, alineación, elevaciones y dimensiones  señaladas en los planos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El Contratista proporcionará todos los materiales, herramientas y equipo necesarios para la ejecución de los trabajos, los mismos deberán ser aprobados por el Supervisor de Obra y deberan cumplir con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CBH - 87.</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b/>
          <w:kern w:val="28"/>
        </w:rPr>
      </w:pPr>
      <w:r w:rsidRPr="0039102C">
        <w:rPr>
          <w:kern w:val="28"/>
        </w:rPr>
        <w:t xml:space="preserve">Este material debe cumplir con los requerimientos especificados en el ítem "Materiales de Construcción".  </w:t>
      </w:r>
      <w:r w:rsidRPr="0039102C">
        <w:rPr>
          <w:b/>
          <w:kern w:val="28"/>
        </w:rPr>
        <w:t xml:space="preserve">La  cantidad de cemento esta en función de </w:t>
      </w:r>
      <w:smartTag w:uri="urn:schemas-microsoft-com:office:smarttags" w:element="PersonName">
        <w:smartTagPr>
          <w:attr w:name="ProductID" w:val="la Resistencia Caracter￭stica"/>
        </w:smartTagPr>
        <w:r w:rsidRPr="0039102C">
          <w:rPr>
            <w:b/>
            <w:kern w:val="28"/>
          </w:rPr>
          <w:t>la Resistencia Característica</w:t>
        </w:r>
      </w:smartTag>
      <w:r w:rsidRPr="0039102C">
        <w:rPr>
          <w:b/>
          <w:kern w:val="28"/>
        </w:rPr>
        <w:t xml:space="preserve"> “fck” que se indica en nombre mismo del cada uno de los ítems.</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Grava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lastRenderedPageBreak/>
        <w:t>Agua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 xml:space="preserve">Encofrados </w:t>
      </w:r>
    </w:p>
    <w:p w:rsidR="00B12AD5" w:rsidRPr="0039102C" w:rsidRDefault="00B12AD5" w:rsidP="00B12AD5">
      <w:pPr>
        <w:jc w:val="both"/>
        <w:rPr>
          <w:kern w:val="28"/>
        </w:rPr>
      </w:pPr>
      <w:r w:rsidRPr="0039102C">
        <w:rPr>
          <w:kern w:val="28"/>
        </w:rPr>
        <w:t>Los encofrados podrán ser de madera, metálicos u otro material lo suficientemente rígido.</w:t>
      </w:r>
    </w:p>
    <w:p w:rsidR="00B12AD5" w:rsidRPr="0039102C" w:rsidRDefault="00B12AD5" w:rsidP="00B12AD5">
      <w:pPr>
        <w:jc w:val="both"/>
        <w:rPr>
          <w:kern w:val="28"/>
        </w:rPr>
      </w:pPr>
      <w:r w:rsidRPr="0039102C">
        <w:rPr>
          <w:kern w:val="28"/>
        </w:rPr>
        <w:t xml:space="preserve">Tendrán las formas, dimensiones y estabilidad necesarias para resistir el peso del vaciado, personal y esfuerzos por el vibrado del hormigón durante el vaciado, asimismo, deberán soportar los esfuerzos debidos a la acción del viento. </w:t>
      </w:r>
    </w:p>
    <w:p w:rsidR="00B12AD5" w:rsidRPr="0039102C" w:rsidRDefault="00B12AD5" w:rsidP="00B12AD5">
      <w:pPr>
        <w:jc w:val="both"/>
        <w:rPr>
          <w:kern w:val="28"/>
        </w:rPr>
      </w:pPr>
      <w:r w:rsidRPr="0039102C">
        <w:rPr>
          <w:kern w:val="28"/>
        </w:rPr>
        <w:t>Deberán ser montados de tal manera que sus deformaciones sean lo suficientemente pequeñas como para no afectar al aspecto de la obra terminada.</w:t>
      </w:r>
    </w:p>
    <w:p w:rsidR="00B12AD5" w:rsidRPr="0039102C" w:rsidRDefault="00B12AD5" w:rsidP="00B12AD5">
      <w:pPr>
        <w:jc w:val="both"/>
        <w:rPr>
          <w:kern w:val="28"/>
        </w:rPr>
      </w:pPr>
      <w:r w:rsidRPr="0039102C">
        <w:rPr>
          <w:kern w:val="28"/>
        </w:rPr>
        <w:t>Deberán ser estancos a fin de evitar el empobrecimiento del hormigón por escurrimiento del agua.</w:t>
      </w:r>
    </w:p>
    <w:p w:rsidR="00B12AD5" w:rsidRPr="0039102C" w:rsidRDefault="00B12AD5" w:rsidP="00B12AD5">
      <w:pPr>
        <w:jc w:val="both"/>
        <w:rPr>
          <w:kern w:val="28"/>
        </w:rPr>
      </w:pPr>
      <w:r w:rsidRPr="0039102C">
        <w:rPr>
          <w:kern w:val="28"/>
        </w:rPr>
        <w:t xml:space="preserve">Cuando el Supervisor de Obra compruebe que los encofrados  presentan defectos, interrumpirá las operaciones de vaciado hasta que las deficiencias sean corregidas. </w:t>
      </w:r>
    </w:p>
    <w:p w:rsidR="00B12AD5" w:rsidRPr="0039102C" w:rsidRDefault="00B12AD5" w:rsidP="00B12AD5">
      <w:pPr>
        <w:jc w:val="both"/>
        <w:rPr>
          <w:kern w:val="28"/>
        </w:rPr>
      </w:pPr>
      <w:r w:rsidRPr="0039102C">
        <w:rPr>
          <w:kern w:val="28"/>
        </w:rPr>
        <w:t>Como medida previa a la colocación del hormigón se procederá a  la limpieza y humedecimiento de los encofrados, no debiendo sin embargo quedar películas de agua sobre la superficie.</w:t>
      </w:r>
    </w:p>
    <w:p w:rsidR="00B12AD5" w:rsidRPr="0039102C" w:rsidRDefault="00B12AD5" w:rsidP="00B12AD5">
      <w:pPr>
        <w:jc w:val="both"/>
        <w:rPr>
          <w:kern w:val="28"/>
        </w:rPr>
      </w:pPr>
      <w:r w:rsidRPr="0039102C">
        <w:rPr>
          <w:kern w:val="28"/>
        </w:rPr>
        <w:t>Si se prevén varios usos de los encofrados, estos deberán  limpiarse y repararse perfectamente antes de su nuevo uso.</w:t>
      </w:r>
    </w:p>
    <w:p w:rsidR="00B12AD5" w:rsidRPr="0039102C" w:rsidRDefault="00B12AD5" w:rsidP="00B12AD5">
      <w:pPr>
        <w:jc w:val="both"/>
        <w:rPr>
          <w:kern w:val="28"/>
        </w:rPr>
      </w:pPr>
      <w:r w:rsidRPr="0039102C">
        <w:rPr>
          <w:kern w:val="28"/>
        </w:rPr>
        <w:t>El número máximo de usos del encofrado se obtendrá del análisis de precios unitarios.</w:t>
      </w:r>
    </w:p>
    <w:p w:rsidR="00B12AD5" w:rsidRPr="0039102C" w:rsidRDefault="00B12AD5" w:rsidP="00B12AD5">
      <w:pPr>
        <w:jc w:val="both"/>
        <w:rPr>
          <w:kern w:val="28"/>
        </w:rPr>
      </w:pPr>
      <w:r w:rsidRPr="0039102C">
        <w:rPr>
          <w:kern w:val="28"/>
        </w:rPr>
        <w:t>No se deberán utilizar superficies de tierra que hagan las veces de encofrado a menos que así se especifique.</w:t>
      </w:r>
    </w:p>
    <w:p w:rsidR="00B12AD5" w:rsidRPr="0039102C" w:rsidRDefault="00B12AD5" w:rsidP="00B12AD5">
      <w:pPr>
        <w:jc w:val="both"/>
        <w:rPr>
          <w:b/>
          <w:kern w:val="28"/>
        </w:rPr>
      </w:pPr>
      <w:r w:rsidRPr="0039102C">
        <w:rPr>
          <w:b/>
          <w:kern w:val="28"/>
        </w:rPr>
        <w:t xml:space="preserve">Mezclado </w:t>
      </w:r>
    </w:p>
    <w:p w:rsidR="00B12AD5" w:rsidRPr="0039102C" w:rsidRDefault="00B12AD5" w:rsidP="00B12AD5">
      <w:pPr>
        <w:jc w:val="both"/>
        <w:rPr>
          <w:kern w:val="28"/>
        </w:rPr>
      </w:pPr>
      <w:r w:rsidRPr="0039102C">
        <w:rPr>
          <w:kern w:val="28"/>
        </w:rPr>
        <w:t>El hormigón preparado en obra será mezclado mecánicamente, para lo cual:</w:t>
      </w:r>
    </w:p>
    <w:p w:rsidR="00B12AD5" w:rsidRPr="0039102C" w:rsidRDefault="00B12AD5" w:rsidP="00B12AD5">
      <w:pPr>
        <w:jc w:val="both"/>
        <w:rPr>
          <w:kern w:val="28"/>
        </w:rPr>
      </w:pPr>
      <w:r w:rsidRPr="0039102C">
        <w:rPr>
          <w:kern w:val="28"/>
        </w:rPr>
        <w:t>- Se utilizará una hormigonera de capacidad suficiente para la realización de los trabajos requeridos.</w:t>
      </w:r>
    </w:p>
    <w:p w:rsidR="00B12AD5" w:rsidRPr="0039102C" w:rsidRDefault="00B12AD5" w:rsidP="00B12AD5">
      <w:pPr>
        <w:jc w:val="both"/>
        <w:rPr>
          <w:kern w:val="28"/>
        </w:rPr>
      </w:pPr>
      <w:r w:rsidRPr="0039102C">
        <w:rPr>
          <w:kern w:val="28"/>
        </w:rPr>
        <w:t>Se comprobará el contenido de humedad de los áridos, especialmente de la arena para corregir en caso necesario la cantidad de agua vertida en la hormigonera.  De otro modo, habrá que contar esta como parte de la cantidad de agua requerida para la mezcla.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El hormigón se amasará de manera que se obtenga una distribución uniforme de los componentes (en particular de los aditivos) y una consistencia uniforme de la mezcla.  El tiempo mínimo de mezclado será de 1.5 minutos por mezcla.  El tiempo máximo de mezclado será tal que no se produzca la disgregación de los agregados.</w:t>
      </w:r>
    </w:p>
    <w:p w:rsidR="00B12AD5" w:rsidRPr="0039102C" w:rsidRDefault="00B12AD5" w:rsidP="00B12AD5">
      <w:pPr>
        <w:jc w:val="both"/>
        <w:rPr>
          <w:b/>
          <w:kern w:val="28"/>
        </w:rPr>
      </w:pPr>
      <w:r w:rsidRPr="0039102C">
        <w:rPr>
          <w:b/>
          <w:kern w:val="28"/>
        </w:rPr>
        <w:t>Transporte</w:t>
      </w:r>
    </w:p>
    <w:p w:rsidR="00B12AD5" w:rsidRPr="0039102C" w:rsidRDefault="00B12AD5" w:rsidP="00B12AD5">
      <w:pPr>
        <w:jc w:val="both"/>
        <w:rPr>
          <w:kern w:val="28"/>
        </w:rPr>
      </w:pPr>
      <w:r w:rsidRPr="0039102C">
        <w:rPr>
          <w:kern w:val="28"/>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w:t>
      </w:r>
    </w:p>
    <w:p w:rsidR="00B12AD5" w:rsidRPr="0039102C" w:rsidRDefault="00B12AD5" w:rsidP="00B12AD5">
      <w:pPr>
        <w:jc w:val="both"/>
        <w:rPr>
          <w:kern w:val="28"/>
        </w:rPr>
      </w:pPr>
      <w:r w:rsidRPr="0039102C">
        <w:rPr>
          <w:kern w:val="28"/>
        </w:rPr>
        <w:t>Se deberá evitar que la mezcla no llegue a fraguar de modo que impida o dificulte su puesta en obra y vibrado.</w:t>
      </w:r>
    </w:p>
    <w:p w:rsidR="00B12AD5" w:rsidRPr="0039102C" w:rsidRDefault="00B12AD5" w:rsidP="00B12AD5">
      <w:pPr>
        <w:jc w:val="both"/>
        <w:rPr>
          <w:kern w:val="28"/>
        </w:rPr>
      </w:pPr>
      <w:r w:rsidRPr="0039102C">
        <w:rPr>
          <w:kern w:val="28"/>
        </w:rPr>
        <w:t>En ningún caso se debe añadir agua a la mezcla una vez sacada de la hormigonera.</w:t>
      </w:r>
    </w:p>
    <w:p w:rsidR="00B12AD5" w:rsidRPr="0039102C" w:rsidRDefault="00B12AD5" w:rsidP="00B12AD5">
      <w:pPr>
        <w:jc w:val="both"/>
        <w:rPr>
          <w:kern w:val="28"/>
        </w:rPr>
      </w:pPr>
      <w:r w:rsidRPr="0039102C">
        <w:rPr>
          <w:kern w:val="28"/>
        </w:rPr>
        <w:t xml:space="preserve">Para los medios corrientes de transporte, el hormigón debe  colocarse en su posición definitiva dentro de los encofrados, antes de que transcurran 30 minutos desde su preparación. </w:t>
      </w:r>
    </w:p>
    <w:p w:rsidR="00B12AD5" w:rsidRPr="0039102C" w:rsidRDefault="00B12AD5" w:rsidP="00B12AD5">
      <w:pPr>
        <w:jc w:val="both"/>
        <w:rPr>
          <w:b/>
          <w:kern w:val="28"/>
        </w:rPr>
      </w:pPr>
      <w:r w:rsidRPr="0039102C">
        <w:rPr>
          <w:b/>
          <w:kern w:val="28"/>
        </w:rPr>
        <w:t>Vaciado</w:t>
      </w:r>
    </w:p>
    <w:p w:rsidR="00B12AD5" w:rsidRPr="0039102C" w:rsidRDefault="00B12AD5" w:rsidP="00B12AD5">
      <w:pPr>
        <w:jc w:val="both"/>
        <w:rPr>
          <w:kern w:val="28"/>
        </w:rPr>
      </w:pPr>
      <w:r w:rsidRPr="0039102C">
        <w:rPr>
          <w:kern w:val="28"/>
        </w:rPr>
        <w:t>No se procederá al vaciado de los elementos estructurales sin antes contar con la autorización del Supervisor de Obra.</w:t>
      </w:r>
    </w:p>
    <w:p w:rsidR="00B12AD5" w:rsidRPr="0039102C" w:rsidRDefault="00B12AD5" w:rsidP="00B12AD5">
      <w:pPr>
        <w:jc w:val="both"/>
        <w:rPr>
          <w:kern w:val="28"/>
        </w:rPr>
      </w:pPr>
      <w:r w:rsidRPr="0039102C">
        <w:rPr>
          <w:kern w:val="28"/>
        </w:rPr>
        <w:t>El vaciado del hormigón se realizará de acuerdo a un plan de trabajo organizado, teniendo en cuenta que el hormigón  correspondiente a cada elemento estructural debe ser vaciado en forma continua.</w:t>
      </w:r>
    </w:p>
    <w:p w:rsidR="00B12AD5" w:rsidRPr="0039102C" w:rsidRDefault="00B12AD5" w:rsidP="00B12AD5">
      <w:pPr>
        <w:jc w:val="both"/>
        <w:rPr>
          <w:kern w:val="28"/>
        </w:rPr>
      </w:pPr>
      <w:r w:rsidRPr="0039102C">
        <w:rPr>
          <w:kern w:val="28"/>
        </w:rPr>
        <w:t xml:space="preserve">- La temperatura de vaciado será mayor a </w:t>
      </w:r>
      <w:smartTag w:uri="urn:schemas-microsoft-com:office:smarttags" w:element="metricconverter">
        <w:smartTagPr>
          <w:attr w:name="ProductID" w:val="5ﾰC"/>
        </w:smartTagPr>
        <w:r w:rsidRPr="0039102C">
          <w:rPr>
            <w:kern w:val="28"/>
          </w:rPr>
          <w:t>5°C</w:t>
        </w:r>
      </w:smartTag>
      <w:r w:rsidRPr="0039102C">
        <w:rPr>
          <w:kern w:val="28"/>
        </w:rPr>
        <w:t>.</w:t>
      </w:r>
    </w:p>
    <w:p w:rsidR="00B12AD5" w:rsidRPr="0039102C" w:rsidRDefault="00B12AD5" w:rsidP="00B12AD5">
      <w:pPr>
        <w:jc w:val="both"/>
        <w:rPr>
          <w:kern w:val="28"/>
        </w:rPr>
      </w:pPr>
      <w:r w:rsidRPr="0039102C">
        <w:rPr>
          <w:kern w:val="28"/>
        </w:rPr>
        <w:t xml:space="preserve">- No podrá efectuarse el vaciado durante la lluvia. </w:t>
      </w:r>
    </w:p>
    <w:p w:rsidR="00B12AD5" w:rsidRPr="0039102C" w:rsidRDefault="00B12AD5" w:rsidP="00B12AD5">
      <w:pPr>
        <w:jc w:val="both"/>
        <w:rPr>
          <w:kern w:val="28"/>
        </w:rPr>
      </w:pPr>
      <w:r w:rsidRPr="0039102C">
        <w:rPr>
          <w:kern w:val="28"/>
        </w:rPr>
        <w:t>- No será permitido disponer de grandes cantidades de hormigón en un solo lugar para esparcirlo posteriormente.</w:t>
      </w:r>
    </w:p>
    <w:p w:rsidR="00B12AD5" w:rsidRPr="0039102C" w:rsidRDefault="00B12AD5" w:rsidP="00B12AD5">
      <w:pPr>
        <w:jc w:val="both"/>
        <w:rPr>
          <w:kern w:val="28"/>
        </w:rPr>
      </w:pPr>
      <w:r w:rsidRPr="0039102C">
        <w:rPr>
          <w:kern w:val="28"/>
        </w:rPr>
        <w:t>- Por ningún motivo se podrá agregar agua en el momento de hormigonar.</w:t>
      </w:r>
    </w:p>
    <w:p w:rsidR="00B12AD5" w:rsidRPr="0039102C" w:rsidRDefault="00B12AD5" w:rsidP="00B12AD5">
      <w:pPr>
        <w:jc w:val="both"/>
        <w:rPr>
          <w:kern w:val="28"/>
        </w:rPr>
      </w:pPr>
      <w:r w:rsidRPr="0039102C">
        <w:rPr>
          <w:kern w:val="28"/>
        </w:rPr>
        <w:t xml:space="preserve">- El espesor máximo de la capa de hormigón no deberá exceder a </w:t>
      </w:r>
      <w:smartTag w:uri="urn:schemas-microsoft-com:office:smarttags" w:element="metricconverter">
        <w:smartTagPr>
          <w:attr w:name="ProductID" w:val="20 cm"/>
        </w:smartTagPr>
        <w:r w:rsidRPr="0039102C">
          <w:rPr>
            <w:kern w:val="28"/>
          </w:rPr>
          <w:t>20 cm</w:t>
        </w:r>
      </w:smartTag>
      <w:r w:rsidRPr="0039102C">
        <w:rPr>
          <w:kern w:val="28"/>
        </w:rPr>
        <w:t>. para permitir una compactación eficaz.</w:t>
      </w:r>
    </w:p>
    <w:p w:rsidR="00B12AD5" w:rsidRPr="0039102C" w:rsidRDefault="00B12AD5" w:rsidP="00B12AD5">
      <w:pPr>
        <w:jc w:val="both"/>
        <w:rPr>
          <w:kern w:val="28"/>
        </w:rPr>
      </w:pPr>
      <w:r w:rsidRPr="0039102C">
        <w:rPr>
          <w:kern w:val="28"/>
        </w:rPr>
        <w:t>- La velocidad del vaciado será la suficiente para garantizar que el hormigón se mantenga plástico en todo momento.</w:t>
      </w:r>
    </w:p>
    <w:p w:rsidR="00B12AD5" w:rsidRPr="0039102C" w:rsidRDefault="00B12AD5" w:rsidP="00B12AD5">
      <w:pPr>
        <w:jc w:val="both"/>
        <w:rPr>
          <w:kern w:val="28"/>
        </w:rPr>
      </w:pPr>
      <w:r w:rsidRPr="0039102C">
        <w:rPr>
          <w:kern w:val="28"/>
        </w:rPr>
        <w:t xml:space="preserve">- No se podrá verter el hormigón libremente desde alturas    superiores a </w:t>
      </w:r>
      <w:smartTag w:uri="urn:schemas-microsoft-com:office:smarttags" w:element="metricconverter">
        <w:smartTagPr>
          <w:attr w:name="ProductID" w:val="1.50 m"/>
        </w:smartTagPr>
        <w:r w:rsidRPr="0039102C">
          <w:rPr>
            <w:kern w:val="28"/>
          </w:rPr>
          <w:t>1.50 m</w:t>
        </w:r>
      </w:smartTag>
      <w:r w:rsidRPr="0039102C">
        <w:rPr>
          <w:kern w:val="28"/>
        </w:rPr>
        <w:t>, debiendo en este caso utilizar canalones, embudos o conductos cilíndricos.</w:t>
      </w:r>
    </w:p>
    <w:p w:rsidR="00B12AD5" w:rsidRPr="0039102C" w:rsidRDefault="00B12AD5" w:rsidP="00B12AD5">
      <w:pPr>
        <w:jc w:val="both"/>
        <w:rPr>
          <w:kern w:val="28"/>
        </w:rPr>
      </w:pPr>
      <w:r w:rsidRPr="0039102C">
        <w:rPr>
          <w:kern w:val="28"/>
        </w:rPr>
        <w:lastRenderedPageBreak/>
        <w:t>El vaciado de la bóveda deberá efectuarse por franjas de ancho tal, que al vaciar la capa siguiente, en la primera no se haya iniciado el fraguado.</w:t>
      </w:r>
    </w:p>
    <w:p w:rsidR="00B12AD5" w:rsidRPr="0039102C" w:rsidRDefault="00B12AD5" w:rsidP="00B12AD5">
      <w:pPr>
        <w:jc w:val="both"/>
        <w:rPr>
          <w:kern w:val="28"/>
        </w:rPr>
      </w:pPr>
      <w:r w:rsidRPr="0039102C">
        <w:rPr>
          <w:b/>
          <w:kern w:val="28"/>
        </w:rPr>
        <w:t>Vibrado</w:t>
      </w:r>
    </w:p>
    <w:p w:rsidR="00B12AD5" w:rsidRPr="0039102C" w:rsidRDefault="00B12AD5" w:rsidP="00B12AD5">
      <w:pPr>
        <w:jc w:val="both"/>
        <w:rPr>
          <w:kern w:val="28"/>
        </w:rPr>
      </w:pPr>
      <w:r w:rsidRPr="0039102C">
        <w:rPr>
          <w:kern w:val="28"/>
        </w:rPr>
        <w:t>La compactación de los hormigones se realizará mediante vibrado de manera tal que se eliminen los huecos o burbujas de aire en el interior de la masa, evitando la disgregación de los agregados.</w:t>
      </w:r>
    </w:p>
    <w:p w:rsidR="00B12AD5" w:rsidRPr="0039102C" w:rsidRDefault="00B12AD5" w:rsidP="00B12AD5">
      <w:pPr>
        <w:jc w:val="both"/>
        <w:rPr>
          <w:kern w:val="28"/>
        </w:rPr>
      </w:pPr>
      <w:r w:rsidRPr="0039102C">
        <w:rPr>
          <w:kern w:val="28"/>
        </w:rPr>
        <w:t>El vibrado será realizado mediante vibradoras de inmersión y alta frecuencia que deberán ser manejadas por obreros especializados.</w:t>
      </w:r>
    </w:p>
    <w:p w:rsidR="00B12AD5" w:rsidRPr="0039102C" w:rsidRDefault="00B12AD5" w:rsidP="00B12AD5">
      <w:pPr>
        <w:jc w:val="both"/>
        <w:rPr>
          <w:kern w:val="28"/>
        </w:rPr>
      </w:pPr>
      <w:r w:rsidRPr="0039102C">
        <w:rPr>
          <w:kern w:val="28"/>
        </w:rPr>
        <w:t>De ninguna manera se permitirá el uso de las vibradoras para el transporte de la mezcla.</w:t>
      </w:r>
    </w:p>
    <w:p w:rsidR="00B12AD5" w:rsidRPr="0039102C" w:rsidRDefault="00B12AD5" w:rsidP="00B12AD5">
      <w:pPr>
        <w:jc w:val="both"/>
        <w:rPr>
          <w:kern w:val="28"/>
        </w:rPr>
      </w:pPr>
      <w:r w:rsidRPr="0039102C">
        <w:rPr>
          <w:kern w:val="28"/>
        </w:rPr>
        <w:t>En ningún caso se iniciará el vaciado si no se cuenta por lo menos con dos vibradoras en perfecto estado.</w:t>
      </w:r>
    </w:p>
    <w:p w:rsidR="00B12AD5" w:rsidRPr="0039102C" w:rsidRDefault="00B12AD5" w:rsidP="00B12AD5">
      <w:pPr>
        <w:jc w:val="both"/>
        <w:rPr>
          <w:kern w:val="28"/>
        </w:rPr>
      </w:pPr>
      <w:r w:rsidRPr="0039102C">
        <w:rPr>
          <w:kern w:val="28"/>
        </w:rPr>
        <w:t xml:space="preserve">Las vibradoras serán introducidas en puntos equidistantes a </w:t>
      </w:r>
      <w:smartTag w:uri="urn:schemas-microsoft-com:office:smarttags" w:element="metricconverter">
        <w:smartTagPr>
          <w:attr w:name="ProductID" w:val="45 cm"/>
        </w:smartTagPr>
        <w:r w:rsidRPr="0039102C">
          <w:rPr>
            <w:kern w:val="28"/>
          </w:rPr>
          <w:t>45 cm</w:t>
        </w:r>
      </w:smartTag>
      <w:r w:rsidRPr="0039102C">
        <w:rPr>
          <w:kern w:val="28"/>
        </w:rPr>
        <w:t xml:space="preserve">. entre sí y durante </w:t>
      </w:r>
      <w:smartTag w:uri="urn:schemas-microsoft-com:office:smarttags" w:element="metricconverter">
        <w:smartTagPr>
          <w:attr w:name="ProductID" w:val="5 a"/>
        </w:smartTagPr>
        <w:r w:rsidRPr="0039102C">
          <w:rPr>
            <w:kern w:val="28"/>
          </w:rPr>
          <w:t>5 a</w:t>
        </w:r>
      </w:smartTag>
      <w:r w:rsidRPr="0039102C">
        <w:rPr>
          <w:kern w:val="28"/>
        </w:rPr>
        <w:t xml:space="preserve"> 15 segundos para evitar la disgregación.  </w:t>
      </w:r>
    </w:p>
    <w:p w:rsidR="00B12AD5" w:rsidRPr="0039102C" w:rsidRDefault="00B12AD5" w:rsidP="00B12AD5">
      <w:pPr>
        <w:jc w:val="both"/>
        <w:rPr>
          <w:kern w:val="28"/>
        </w:rPr>
      </w:pPr>
      <w:r w:rsidRPr="0039102C">
        <w:rPr>
          <w:kern w:val="28"/>
        </w:rPr>
        <w:t>Las vibradoras se introducirán y retirarán lentamente y en  posición vertical o ligeramente inclinadas.</w:t>
      </w:r>
    </w:p>
    <w:p w:rsidR="00B12AD5" w:rsidRPr="0039102C" w:rsidRDefault="00B12AD5" w:rsidP="00B12AD5">
      <w:pPr>
        <w:jc w:val="both"/>
        <w:rPr>
          <w:kern w:val="28"/>
        </w:rPr>
      </w:pPr>
      <w:r w:rsidRPr="0039102C">
        <w:rPr>
          <w:kern w:val="28"/>
        </w:rPr>
        <w:t>El vibrado mecánico se completará con un apisonado del hormigón y un golpeteo de los encofrados.</w:t>
      </w:r>
    </w:p>
    <w:p w:rsidR="00B12AD5" w:rsidRPr="0039102C" w:rsidRDefault="00B12AD5" w:rsidP="00B12AD5">
      <w:pPr>
        <w:jc w:val="both"/>
        <w:rPr>
          <w:b/>
          <w:kern w:val="28"/>
        </w:rPr>
      </w:pPr>
      <w:r w:rsidRPr="0039102C">
        <w:rPr>
          <w:b/>
          <w:kern w:val="28"/>
        </w:rPr>
        <w:t>Desencofrado</w:t>
      </w:r>
    </w:p>
    <w:p w:rsidR="00B12AD5" w:rsidRPr="0039102C" w:rsidRDefault="00B12AD5" w:rsidP="00B12AD5">
      <w:pPr>
        <w:jc w:val="both"/>
        <w:rPr>
          <w:kern w:val="28"/>
        </w:rPr>
      </w:pPr>
      <w:r w:rsidRPr="0039102C">
        <w:rPr>
          <w:kern w:val="28"/>
        </w:rPr>
        <w:t>La remoción de encofrados se realizará de acuerdo a un plan, que será el más conveniente para evitar que se produzcan efectos anormales en determinadas secciones de la estructura.  Dicho plan deberá ser previamente aprobado por el Supervisor de Obra.</w:t>
      </w:r>
    </w:p>
    <w:p w:rsidR="00B12AD5" w:rsidRPr="0039102C" w:rsidRDefault="00B12AD5" w:rsidP="00B12AD5">
      <w:pPr>
        <w:jc w:val="both"/>
        <w:rPr>
          <w:kern w:val="28"/>
        </w:rPr>
      </w:pPr>
      <w:r w:rsidRPr="0039102C">
        <w:rPr>
          <w:kern w:val="28"/>
        </w:rPr>
        <w:t>Los encofrados se retirarán progresivamente y sin golpes,  sacudidas ni vibraciones en la estructura.</w:t>
      </w:r>
    </w:p>
    <w:p w:rsidR="00B12AD5" w:rsidRPr="0039102C" w:rsidRDefault="00B12AD5" w:rsidP="00B12AD5">
      <w:pPr>
        <w:jc w:val="both"/>
        <w:rPr>
          <w:kern w:val="28"/>
        </w:rPr>
      </w:pPr>
      <w:r w:rsidRPr="0039102C">
        <w:rPr>
          <w:kern w:val="28"/>
        </w:rPr>
        <w:t>El desencofrado no se realizará hasta que el hormigón haya  alcanzado la resistencia necesaria para soportar con suficiente seguridad y sin deformaciones excesivas, los esfuerzos a que va a  estar sometido durante y después del desencofrado.</w:t>
      </w:r>
    </w:p>
    <w:p w:rsidR="00B12AD5" w:rsidRPr="0039102C" w:rsidRDefault="00B12AD5" w:rsidP="00B12AD5">
      <w:pPr>
        <w:jc w:val="both"/>
        <w:rPr>
          <w:kern w:val="28"/>
        </w:rPr>
      </w:pPr>
      <w:r w:rsidRPr="0039102C">
        <w:rPr>
          <w:kern w:val="28"/>
        </w:rPr>
        <w:t>Los encofrados superiores en superficies inclinadas deberán ser removidos tan pronto como el hormigón tenga suficiente resistencia para no escurrir.</w:t>
      </w:r>
    </w:p>
    <w:p w:rsidR="00B12AD5" w:rsidRPr="0039102C" w:rsidRDefault="00B12AD5" w:rsidP="00B12AD5">
      <w:pPr>
        <w:jc w:val="both"/>
        <w:rPr>
          <w:kern w:val="28"/>
        </w:rPr>
      </w:pPr>
      <w:r w:rsidRPr="0039102C">
        <w:rPr>
          <w:kern w:val="28"/>
        </w:rPr>
        <w:t>Durante la construcción, queda prohibido aplicar cargas, acumular materiales o maquinarias que signifiquen un peligro en la estabilidad de la estructura.</w:t>
      </w:r>
    </w:p>
    <w:p w:rsidR="00B12AD5" w:rsidRPr="0039102C" w:rsidRDefault="00B12AD5" w:rsidP="00B12AD5">
      <w:pPr>
        <w:jc w:val="both"/>
        <w:rPr>
          <w:kern w:val="28"/>
        </w:rPr>
      </w:pPr>
      <w:r w:rsidRPr="0039102C">
        <w:rPr>
          <w:kern w:val="28"/>
        </w:rPr>
        <w:t>La losa de la bóveda deberá permanecer con el encofrado mínimo 28 días.</w:t>
      </w:r>
    </w:p>
    <w:p w:rsidR="00B12AD5" w:rsidRPr="0039102C" w:rsidRDefault="00B12AD5" w:rsidP="00B12AD5">
      <w:pPr>
        <w:jc w:val="both"/>
        <w:rPr>
          <w:kern w:val="28"/>
        </w:rPr>
      </w:pPr>
      <w:r w:rsidRPr="0039102C">
        <w:rPr>
          <w:kern w:val="28"/>
        </w:rPr>
        <w:lastRenderedPageBreak/>
        <w:t>El desencofrado  requerirá la autorización del Supervisor.</w:t>
      </w:r>
    </w:p>
    <w:p w:rsidR="00B12AD5" w:rsidRPr="0039102C" w:rsidRDefault="00B12AD5" w:rsidP="00B12AD5">
      <w:pPr>
        <w:jc w:val="both"/>
        <w:rPr>
          <w:kern w:val="28"/>
        </w:rPr>
      </w:pPr>
      <w:r w:rsidRPr="0039102C">
        <w:rPr>
          <w:b/>
          <w:kern w:val="28"/>
        </w:rPr>
        <w:t>Protección y curado</w:t>
      </w:r>
    </w:p>
    <w:p w:rsidR="00B12AD5" w:rsidRPr="0039102C" w:rsidRDefault="00B12AD5" w:rsidP="00B12AD5">
      <w:pPr>
        <w:jc w:val="both"/>
        <w:rPr>
          <w:kern w:val="28"/>
        </w:rPr>
      </w:pPr>
      <w:r w:rsidRPr="0039102C">
        <w:rPr>
          <w:kern w:val="28"/>
        </w:rPr>
        <w:t>El hormigón, una vez vaciado, deberá protegerse contra la  lluvia, el viento, sol y en general contra toda acción que lo perjudique.</w:t>
      </w:r>
    </w:p>
    <w:p w:rsidR="00B12AD5" w:rsidRPr="0039102C" w:rsidRDefault="00B12AD5" w:rsidP="00B12AD5">
      <w:pPr>
        <w:jc w:val="both"/>
        <w:rPr>
          <w:kern w:val="28"/>
        </w:rPr>
      </w:pPr>
      <w:r w:rsidRPr="0039102C">
        <w:rPr>
          <w:kern w:val="28"/>
        </w:rPr>
        <w:t xml:space="preserve">El hormigón será protegido manteniéndose a una temperatura  superior a </w:t>
      </w:r>
      <w:smartTag w:uri="urn:schemas-microsoft-com:office:smarttags" w:element="metricconverter">
        <w:smartTagPr>
          <w:attr w:name="ProductID" w:val="5ﾰC"/>
        </w:smartTagPr>
        <w:r w:rsidRPr="0039102C">
          <w:rPr>
            <w:kern w:val="28"/>
          </w:rPr>
          <w:t>5°C</w:t>
        </w:r>
      </w:smartTag>
      <w:r w:rsidRPr="0039102C">
        <w:rPr>
          <w:kern w:val="28"/>
        </w:rPr>
        <w:t xml:space="preserve"> por lo menos durante 96 horas.</w:t>
      </w:r>
    </w:p>
    <w:p w:rsidR="00B12AD5" w:rsidRPr="0039102C" w:rsidRDefault="00B12AD5" w:rsidP="00B12AD5">
      <w:pPr>
        <w:jc w:val="both"/>
        <w:rPr>
          <w:kern w:val="28"/>
        </w:rPr>
      </w:pPr>
      <w:r w:rsidRPr="0039102C">
        <w:rPr>
          <w:kern w:val="28"/>
        </w:rPr>
        <w:t>El tiempo de curado mínimo será de 7 días a partir del momento en que se inició el endurecimiento.</w:t>
      </w:r>
    </w:p>
    <w:p w:rsidR="00B12AD5" w:rsidRPr="0039102C" w:rsidRDefault="00B12AD5" w:rsidP="00B12AD5">
      <w:pPr>
        <w:jc w:val="both"/>
        <w:rPr>
          <w:b/>
          <w:kern w:val="28"/>
        </w:rPr>
      </w:pPr>
      <w:r w:rsidRPr="0039102C">
        <w:rPr>
          <w:b/>
          <w:kern w:val="28"/>
        </w:rPr>
        <w:t>Juntas de dilatación</w:t>
      </w:r>
    </w:p>
    <w:p w:rsidR="00B12AD5" w:rsidRPr="0039102C" w:rsidRDefault="00B12AD5" w:rsidP="00B12AD5">
      <w:pPr>
        <w:jc w:val="both"/>
        <w:rPr>
          <w:kern w:val="28"/>
        </w:rPr>
      </w:pPr>
      <w:r w:rsidRPr="0039102C">
        <w:rPr>
          <w:kern w:val="28"/>
        </w:rPr>
        <w:t>Se evitará la interrupción del vaciado de un elemento estructural.</w:t>
      </w:r>
    </w:p>
    <w:p w:rsidR="00B12AD5" w:rsidRPr="0039102C" w:rsidRDefault="00B12AD5" w:rsidP="00B12AD5">
      <w:pPr>
        <w:jc w:val="both"/>
        <w:rPr>
          <w:kern w:val="28"/>
        </w:rPr>
      </w:pPr>
      <w:r w:rsidRPr="0039102C">
        <w:rPr>
          <w:kern w:val="28"/>
        </w:rPr>
        <w:t xml:space="preserve">Las juntas se situarán en dirección normal a los planos de tensiones de compresión o allá donde su efecto sea menos perjudicial. </w:t>
      </w:r>
    </w:p>
    <w:p w:rsidR="00B12AD5" w:rsidRPr="0039102C" w:rsidRDefault="00B12AD5" w:rsidP="00B12AD5">
      <w:pPr>
        <w:jc w:val="both"/>
        <w:rPr>
          <w:kern w:val="28"/>
        </w:rPr>
      </w:pPr>
      <w:r w:rsidRPr="0039102C">
        <w:rPr>
          <w:kern w:val="28"/>
        </w:rPr>
        <w:t xml:space="preserve">Si una viga transversal intersecta en este punto, se deberá  recorrer la junta en una distancia igual a dos veces el ancho de la viga. </w:t>
      </w:r>
    </w:p>
    <w:p w:rsidR="00B12AD5" w:rsidRPr="0039102C" w:rsidRDefault="00B12AD5" w:rsidP="00B12AD5">
      <w:pPr>
        <w:jc w:val="both"/>
        <w:rPr>
          <w:kern w:val="28"/>
        </w:rPr>
      </w:pPr>
      <w:r w:rsidRPr="0039102C">
        <w:rPr>
          <w:kern w:val="28"/>
        </w:rPr>
        <w:t>No se ejecutarán las juntas sin previa aprobación del Supervisor de Obra.</w:t>
      </w:r>
    </w:p>
    <w:p w:rsidR="00B12AD5" w:rsidRPr="0039102C" w:rsidRDefault="00B12AD5" w:rsidP="00B12AD5">
      <w:pPr>
        <w:jc w:val="both"/>
        <w:rPr>
          <w:kern w:val="28"/>
        </w:rPr>
      </w:pPr>
      <w:r w:rsidRPr="0039102C">
        <w:rPr>
          <w:kern w:val="28"/>
        </w:rPr>
        <w:t>Antes de iniciarse el vaciado de un elemento estructural, debe definirse el volumen correspondiente a cada fase del hormigonado, con el fin de preverse de forma racional la posición de las juntas.</w:t>
      </w:r>
    </w:p>
    <w:p w:rsidR="00B12AD5" w:rsidRPr="0039102C" w:rsidRDefault="00B12AD5" w:rsidP="00B12AD5">
      <w:pPr>
        <w:jc w:val="both"/>
        <w:rPr>
          <w:kern w:val="28"/>
        </w:rPr>
      </w:pPr>
      <w:r w:rsidRPr="0039102C">
        <w:rPr>
          <w:kern w:val="28"/>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rsidR="00B12AD5" w:rsidRPr="0039102C" w:rsidRDefault="00B12AD5" w:rsidP="00B12AD5">
      <w:pPr>
        <w:jc w:val="both"/>
        <w:rPr>
          <w:kern w:val="28"/>
        </w:rPr>
      </w:pPr>
      <w:r w:rsidRPr="0039102C">
        <w:rPr>
          <w:kern w:val="28"/>
        </w:rPr>
        <w:t>La superficie se limpiará con agua y se echará una lechada de cemento y un mortero de arena de la misma dosificación y relación  A/C del hormigón.</w:t>
      </w:r>
    </w:p>
    <w:p w:rsidR="00B12AD5" w:rsidRPr="0039102C" w:rsidRDefault="00B12AD5" w:rsidP="00B12AD5">
      <w:pPr>
        <w:jc w:val="both"/>
        <w:rPr>
          <w:kern w:val="28"/>
        </w:rPr>
      </w:pPr>
      <w:r w:rsidRPr="0039102C">
        <w:rPr>
          <w:kern w:val="28"/>
        </w:rPr>
        <w:t xml:space="preserve">Queda prohibida la utilización de elementos corrosivos para la limpieza de las juntas. </w:t>
      </w:r>
    </w:p>
    <w:p w:rsidR="00B12AD5" w:rsidRPr="0039102C" w:rsidRDefault="00B12AD5" w:rsidP="00B12AD5">
      <w:pPr>
        <w:jc w:val="both"/>
        <w:rPr>
          <w:kern w:val="28"/>
        </w:rPr>
      </w:pPr>
      <w:r w:rsidRPr="0039102C">
        <w:rPr>
          <w:kern w:val="28"/>
        </w:rPr>
        <w:t>Se construirán en los lugares indicados en los planos.</w:t>
      </w:r>
    </w:p>
    <w:p w:rsidR="00B12AD5" w:rsidRPr="0039102C" w:rsidRDefault="00B12AD5" w:rsidP="00B12AD5">
      <w:pPr>
        <w:jc w:val="both"/>
        <w:rPr>
          <w:kern w:val="28"/>
        </w:rPr>
      </w:pPr>
      <w:r w:rsidRPr="0039102C">
        <w:rPr>
          <w:kern w:val="28"/>
        </w:rPr>
        <w:t>La ejecución será cuidadosa y adecuada para garantizar su funcionamiento.</w:t>
      </w:r>
    </w:p>
    <w:p w:rsidR="00B12AD5" w:rsidRPr="0039102C" w:rsidRDefault="00B12AD5" w:rsidP="00B12AD5">
      <w:pPr>
        <w:jc w:val="both"/>
        <w:rPr>
          <w:b/>
          <w:kern w:val="28"/>
        </w:rPr>
      </w:pPr>
      <w:r w:rsidRPr="0039102C">
        <w:rPr>
          <w:b/>
          <w:kern w:val="28"/>
        </w:rPr>
        <w:t>Reparación del hormigón defectuoso</w:t>
      </w:r>
    </w:p>
    <w:p w:rsidR="00B12AD5" w:rsidRPr="0039102C" w:rsidRDefault="00B12AD5" w:rsidP="00B12AD5">
      <w:pPr>
        <w:jc w:val="both"/>
        <w:rPr>
          <w:kern w:val="28"/>
        </w:rPr>
      </w:pPr>
      <w:r w:rsidRPr="0039102C">
        <w:rPr>
          <w:kern w:val="28"/>
        </w:rPr>
        <w:t xml:space="preserve">El Supervisor de Obra podrá aceptar ciertas zonas defectuosas siempre que su importancia y magnitud no afecten la resistencia y estabilidad de la obra.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Los defectos superficiales, tales como cangrejeras, etc., serán reparados en forma inmediata al desencofrado previa autorización por el Supervisor.</w:t>
      </w:r>
    </w:p>
    <w:p w:rsidR="00B12AD5" w:rsidRPr="0039102C" w:rsidRDefault="00B12AD5" w:rsidP="00B12AD5">
      <w:pPr>
        <w:jc w:val="both"/>
        <w:rPr>
          <w:kern w:val="28"/>
        </w:rPr>
      </w:pPr>
      <w:r w:rsidRPr="0039102C">
        <w:rPr>
          <w:kern w:val="28"/>
        </w:rPr>
        <w:t>El hormigón defectuoso será eliminado en la profundidad necesaria sin afectar la estabilidad de la estructura.</w:t>
      </w:r>
    </w:p>
    <w:p w:rsidR="00B12AD5" w:rsidRPr="0039102C" w:rsidRDefault="00B12AD5" w:rsidP="00B12AD5">
      <w:pPr>
        <w:jc w:val="both"/>
        <w:rPr>
          <w:kern w:val="28"/>
        </w:rPr>
      </w:pPr>
      <w:r w:rsidRPr="0039102C">
        <w:rPr>
          <w:kern w:val="28"/>
        </w:rPr>
        <w:t>Las rebabas y protuberancias serán totalmente eliminadas y las superficies desgastadas hasta condicionarlas con las zonas vecinas.</w:t>
      </w:r>
    </w:p>
    <w:p w:rsidR="00B12AD5" w:rsidRPr="0039102C" w:rsidRDefault="00B12AD5" w:rsidP="00B12AD5">
      <w:pPr>
        <w:jc w:val="both"/>
        <w:rPr>
          <w:kern w:val="28"/>
        </w:rPr>
      </w:pPr>
      <w:r w:rsidRPr="0039102C">
        <w:rPr>
          <w:kern w:val="28"/>
        </w:rPr>
        <w:t>La mezcla de parchado deberá ser de los mismos materiales y proporciones del hormigón excepto que será omitido el agregado grueso y el mortero deberá constituir de no más de una parte de cemento y una o dos partes de arena.</w:t>
      </w:r>
    </w:p>
    <w:p w:rsidR="00B12AD5" w:rsidRPr="0039102C" w:rsidRDefault="00B12AD5" w:rsidP="00B12AD5">
      <w:pPr>
        <w:jc w:val="both"/>
        <w:rPr>
          <w:kern w:val="28"/>
        </w:rPr>
      </w:pPr>
      <w:r w:rsidRPr="0039102C">
        <w:rPr>
          <w:kern w:val="28"/>
        </w:rPr>
        <w:t xml:space="preserve">El área parchada deberá ser mantenida húmeda por siete días.  </w:t>
      </w:r>
    </w:p>
    <w:p w:rsidR="00B12AD5" w:rsidRPr="0039102C" w:rsidRDefault="00B12AD5" w:rsidP="00B12AD5">
      <w:pPr>
        <w:jc w:val="both"/>
        <w:rPr>
          <w:b/>
          <w:kern w:val="28"/>
        </w:rPr>
      </w:pPr>
      <w:r w:rsidRPr="0039102C">
        <w:rPr>
          <w:b/>
          <w:kern w:val="28"/>
        </w:rPr>
        <w:t>Ensayos</w:t>
      </w:r>
    </w:p>
    <w:p w:rsidR="00B12AD5" w:rsidRPr="0039102C" w:rsidRDefault="00B12AD5" w:rsidP="00B12AD5">
      <w:pPr>
        <w:jc w:val="both"/>
        <w:rPr>
          <w:kern w:val="28"/>
        </w:rPr>
      </w:pPr>
      <w:r w:rsidRPr="0039102C">
        <w:rPr>
          <w:kern w:val="28"/>
        </w:rPr>
        <w:t xml:space="preserve">Todos los materiales y operaciones de </w:t>
      </w:r>
      <w:smartTag w:uri="urn:schemas-microsoft-com:office:smarttags" w:element="PersonName">
        <w:smartTagPr>
          <w:attr w:name="ProductID" w:val="la Obra"/>
        </w:smartTagPr>
        <w:r w:rsidRPr="0039102C">
          <w:rPr>
            <w:kern w:val="28"/>
          </w:rPr>
          <w:t>la Obra</w:t>
        </w:r>
      </w:smartTag>
      <w:r w:rsidRPr="0039102C">
        <w:rPr>
          <w:kern w:val="28"/>
        </w:rPr>
        <w:t xml:space="preserve"> deberán ser  ensayados e inspeccionados durante la construcción, no eximiéndose la responsabilidad del Contratista en caso de encontrarse cualquier  defecto en forma posterior.</w:t>
      </w:r>
    </w:p>
    <w:p w:rsidR="00B12AD5" w:rsidRPr="0039102C" w:rsidRDefault="00B12AD5" w:rsidP="00B12AD5">
      <w:pPr>
        <w:jc w:val="both"/>
        <w:rPr>
          <w:kern w:val="28"/>
        </w:rPr>
      </w:pPr>
      <w:r w:rsidRPr="0039102C">
        <w:rPr>
          <w:kern w:val="28"/>
        </w:rPr>
        <w:t>- Laboratorio</w:t>
      </w:r>
    </w:p>
    <w:p w:rsidR="00B12AD5" w:rsidRPr="0039102C" w:rsidRDefault="00B12AD5" w:rsidP="00B12AD5">
      <w:pPr>
        <w:jc w:val="both"/>
        <w:rPr>
          <w:kern w:val="28"/>
        </w:rPr>
      </w:pPr>
      <w:r w:rsidRPr="0039102C">
        <w:rPr>
          <w:kern w:val="28"/>
        </w:rPr>
        <w:t>Todos los ensayos se realizarán en un laboratorio de reconocida solvencia y técnica debidamente aprobado por el Supervisor.</w:t>
      </w:r>
    </w:p>
    <w:p w:rsidR="00B12AD5" w:rsidRPr="0039102C" w:rsidRDefault="00B12AD5" w:rsidP="00B12AD5">
      <w:pPr>
        <w:jc w:val="both"/>
        <w:rPr>
          <w:kern w:val="28"/>
        </w:rPr>
      </w:pPr>
      <w:r w:rsidRPr="0039102C">
        <w:rPr>
          <w:kern w:val="28"/>
        </w:rPr>
        <w:t>- Frecuencia de los ensayos</w:t>
      </w:r>
    </w:p>
    <w:p w:rsidR="00B12AD5" w:rsidRPr="0039102C" w:rsidRDefault="00B12AD5" w:rsidP="00B12AD5">
      <w:pPr>
        <w:jc w:val="both"/>
        <w:rPr>
          <w:kern w:val="28"/>
        </w:rPr>
      </w:pPr>
      <w:r w:rsidRPr="0039102C">
        <w:rPr>
          <w:kern w:val="28"/>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39102C">
          <w:rPr>
            <w:kern w:val="28"/>
          </w:rPr>
          <w:t>2 a</w:t>
        </w:r>
      </w:smartTag>
      <w:r w:rsidRPr="0039102C">
        <w:rPr>
          <w:kern w:val="28"/>
        </w:rPr>
        <w:t xml:space="preserve"> los 7 días y </w:t>
      </w:r>
      <w:smartTag w:uri="urn:schemas-microsoft-com:office:smarttags" w:element="metricconverter">
        <w:smartTagPr>
          <w:attr w:name="ProductID" w:val="2 a"/>
        </w:smartTagPr>
        <w:r w:rsidRPr="0039102C">
          <w:rPr>
            <w:kern w:val="28"/>
          </w:rPr>
          <w:t>2 a</w:t>
        </w:r>
      </w:smartTag>
      <w:r w:rsidRPr="0039102C">
        <w:rPr>
          <w:kern w:val="28"/>
        </w:rPr>
        <w:t xml:space="preserve"> los 28 días. </w:t>
      </w:r>
    </w:p>
    <w:p w:rsidR="00B12AD5" w:rsidRPr="0039102C" w:rsidRDefault="00B12AD5" w:rsidP="00B12AD5">
      <w:pPr>
        <w:jc w:val="both"/>
        <w:rPr>
          <w:kern w:val="28"/>
        </w:rPr>
      </w:pPr>
      <w:r w:rsidRPr="0039102C">
        <w:rPr>
          <w:kern w:val="28"/>
        </w:rPr>
        <w:t>En el transcurso de la obra, se tomarán 4 probetas en cada  vaciado o cada vez que lo exija el Supervisor.  El Contratista podrá moldear un mayor número de probetas para efectuar ensayos a edades menores a los siete días y así apreciar la resistencia probable de los hormigones.</w:t>
      </w:r>
    </w:p>
    <w:p w:rsidR="00B12AD5" w:rsidRPr="0039102C" w:rsidRDefault="00B12AD5" w:rsidP="00B12AD5">
      <w:pPr>
        <w:jc w:val="both"/>
        <w:rPr>
          <w:kern w:val="28"/>
        </w:rPr>
      </w:pPr>
      <w:r w:rsidRPr="0039102C">
        <w:rPr>
          <w:kern w:val="28"/>
        </w:rPr>
        <w:t>Se deberá individualizar cada probeta anotando la fecha y hora y el elemento estructural correspondiente.</w:t>
      </w:r>
    </w:p>
    <w:p w:rsidR="00B12AD5" w:rsidRPr="0039102C" w:rsidRDefault="00B12AD5" w:rsidP="00B12AD5">
      <w:pPr>
        <w:jc w:val="both"/>
        <w:rPr>
          <w:kern w:val="28"/>
        </w:rPr>
      </w:pPr>
      <w:r w:rsidRPr="0039102C">
        <w:rPr>
          <w:kern w:val="28"/>
        </w:rPr>
        <w:t xml:space="preserve">Las probetas serán preparadas en presencia del Supervisor de Obra.  </w:t>
      </w:r>
    </w:p>
    <w:p w:rsidR="00B12AD5" w:rsidRPr="0039102C" w:rsidRDefault="00B12AD5" w:rsidP="00B12AD5">
      <w:pPr>
        <w:jc w:val="both"/>
        <w:rPr>
          <w:kern w:val="28"/>
        </w:rPr>
      </w:pPr>
      <w:r w:rsidRPr="0039102C">
        <w:rPr>
          <w:kern w:val="28"/>
        </w:rPr>
        <w:t>Es obligación del Contratista realizar cualquier corrección en la dosificación para conseguir el hormigón requerido.</w:t>
      </w:r>
    </w:p>
    <w:p w:rsidR="00B12AD5" w:rsidRPr="0039102C" w:rsidRDefault="00B12AD5" w:rsidP="00B12AD5">
      <w:pPr>
        <w:jc w:val="both"/>
        <w:rPr>
          <w:kern w:val="28"/>
        </w:rPr>
      </w:pPr>
      <w:r w:rsidRPr="0039102C">
        <w:rPr>
          <w:kern w:val="28"/>
        </w:rPr>
        <w:t>El Contratista deberá proveer los medios y mano de obra para realizar los ensayos.</w:t>
      </w:r>
    </w:p>
    <w:p w:rsidR="00B12AD5" w:rsidRPr="0039102C" w:rsidRDefault="00B12AD5" w:rsidP="00B12AD5">
      <w:pPr>
        <w:jc w:val="both"/>
        <w:rPr>
          <w:kern w:val="28"/>
        </w:rPr>
      </w:pPr>
      <w:r w:rsidRPr="0039102C">
        <w:rPr>
          <w:kern w:val="28"/>
        </w:rPr>
        <w:lastRenderedPageBreak/>
        <w:t>Queda sobreentendido que es obligación del Contratista realizar ajustes y correcciones en la dosificación, hasta obtener los resultados requeridos.  En caso de incumplimiento, el Supervisor dispondrá la paralización inmediata de los trabajos.</w:t>
      </w:r>
    </w:p>
    <w:p w:rsidR="00B12AD5" w:rsidRPr="0039102C" w:rsidRDefault="00B12AD5" w:rsidP="00B12AD5">
      <w:pPr>
        <w:jc w:val="both"/>
        <w:rPr>
          <w:b/>
          <w:kern w:val="28"/>
        </w:rPr>
      </w:pPr>
      <w:r w:rsidRPr="0039102C">
        <w:rPr>
          <w:b/>
          <w:kern w:val="28"/>
        </w:rPr>
        <w:t>Evaluación y aceptación del hormigón</w:t>
      </w:r>
    </w:p>
    <w:p w:rsidR="00B12AD5" w:rsidRPr="0039102C" w:rsidRDefault="00B12AD5" w:rsidP="00B12AD5">
      <w:pPr>
        <w:jc w:val="both"/>
        <w:rPr>
          <w:kern w:val="28"/>
        </w:rPr>
      </w:pPr>
      <w:r w:rsidRPr="0039102C">
        <w:rPr>
          <w:kern w:val="28"/>
        </w:rPr>
        <w:t>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kg/cm2 a la especificada.</w:t>
      </w:r>
    </w:p>
    <w:p w:rsidR="00B12AD5" w:rsidRPr="0039102C" w:rsidRDefault="00B12AD5" w:rsidP="00B12AD5">
      <w:pPr>
        <w:jc w:val="both"/>
        <w:rPr>
          <w:b/>
          <w:kern w:val="28"/>
        </w:rPr>
      </w:pPr>
      <w:r w:rsidRPr="0039102C">
        <w:rPr>
          <w:b/>
          <w:kern w:val="28"/>
        </w:rPr>
        <w:t>Aceptación de la estructura</w:t>
      </w:r>
    </w:p>
    <w:p w:rsidR="00B12AD5" w:rsidRPr="0039102C" w:rsidRDefault="00B12AD5" w:rsidP="00B12AD5">
      <w:pPr>
        <w:jc w:val="both"/>
        <w:rPr>
          <w:kern w:val="28"/>
        </w:rPr>
      </w:pPr>
      <w:r w:rsidRPr="0039102C">
        <w:rPr>
          <w:kern w:val="28"/>
        </w:rPr>
        <w:t>Todo el hormigón que cumpla las especificaciones será aceptado, si los resultados son menores a la resistencia especificada, se considerarán los siguientes casos:</w:t>
      </w:r>
    </w:p>
    <w:p w:rsidR="00B12AD5" w:rsidRPr="0039102C" w:rsidRDefault="00B12AD5" w:rsidP="00B12AD5">
      <w:pPr>
        <w:jc w:val="both"/>
        <w:rPr>
          <w:kern w:val="28"/>
        </w:rPr>
      </w:pPr>
      <w:r w:rsidRPr="0039102C">
        <w:rPr>
          <w:kern w:val="28"/>
        </w:rPr>
        <w:tab/>
        <w:t xml:space="preserve">i) Resistencia del 95 %. </w:t>
      </w:r>
    </w:p>
    <w:p w:rsidR="00B12AD5" w:rsidRPr="0039102C" w:rsidRDefault="00B12AD5" w:rsidP="00B12AD5">
      <w:pPr>
        <w:jc w:val="both"/>
        <w:rPr>
          <w:kern w:val="28"/>
        </w:rPr>
      </w:pPr>
      <w:r w:rsidRPr="0039102C">
        <w:rPr>
          <w:kern w:val="28"/>
        </w:rPr>
        <w:t>Se procederá a:</w:t>
      </w:r>
    </w:p>
    <w:p w:rsidR="00B12AD5" w:rsidRPr="0039102C" w:rsidRDefault="00B12AD5" w:rsidP="00B12AD5">
      <w:pPr>
        <w:jc w:val="both"/>
        <w:rPr>
          <w:kern w:val="28"/>
        </w:rPr>
      </w:pPr>
      <w:r w:rsidRPr="0039102C">
        <w:rPr>
          <w:kern w:val="28"/>
        </w:rPr>
        <w:t>1. Ensayo con esclerómetro, senoscopio u otro no destructivo.</w:t>
      </w:r>
    </w:p>
    <w:p w:rsidR="00B12AD5" w:rsidRPr="0039102C" w:rsidRDefault="00B12AD5" w:rsidP="00B12AD5">
      <w:pPr>
        <w:jc w:val="both"/>
        <w:rPr>
          <w:kern w:val="28"/>
        </w:rPr>
      </w:pPr>
      <w:r w:rsidRPr="0039102C">
        <w:rPr>
          <w:kern w:val="28"/>
        </w:rPr>
        <w:t>2. Carga directa según normas y precauciones previstas. En caso de obtener resultados satisfactorios, será aceptada la estructura.</w:t>
      </w:r>
    </w:p>
    <w:p w:rsidR="00B12AD5" w:rsidRPr="0039102C" w:rsidRDefault="00B12AD5" w:rsidP="00B12AD5">
      <w:pPr>
        <w:jc w:val="both"/>
        <w:rPr>
          <w:kern w:val="28"/>
        </w:rPr>
      </w:pPr>
      <w:r w:rsidRPr="0039102C">
        <w:rPr>
          <w:kern w:val="28"/>
        </w:rPr>
        <w:tab/>
        <w:t>ii) Resistencia inferior al 95 %.</w:t>
      </w:r>
    </w:p>
    <w:p w:rsidR="00B12AD5" w:rsidRPr="0039102C" w:rsidRDefault="00B12AD5" w:rsidP="00B12AD5">
      <w:pPr>
        <w:jc w:val="both"/>
        <w:rPr>
          <w:kern w:val="28"/>
        </w:rPr>
      </w:pPr>
      <w:r w:rsidRPr="0039102C">
        <w:rPr>
          <w:kern w:val="28"/>
        </w:rPr>
        <w:t>El Contratista procederá a la demolición y reemplazo de los  elementos estructurales afectados.</w:t>
      </w:r>
    </w:p>
    <w:p w:rsidR="00B12AD5" w:rsidRPr="0039102C" w:rsidRDefault="00B12AD5" w:rsidP="00B12AD5">
      <w:pPr>
        <w:jc w:val="both"/>
        <w:rPr>
          <w:kern w:val="28"/>
        </w:rPr>
      </w:pPr>
      <w:r w:rsidRPr="0039102C">
        <w:rPr>
          <w:kern w:val="28"/>
        </w:rPr>
        <w:t xml:space="preserve">Todos los ensayos, pruebas, demoliciones, reemplazos necesarios serán cancelados por el Contratista.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cantidades de hormigón puestas en los lugares señalados en los planos serán medidas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volúmenes de hormigón se pagarán de acuerdo al precio unitario de la propuesta aceptada. Este pago incluye los materiales, mano de obra, herramientas y todas las actividades necesarias para la elaboración de este trabajo.</w:t>
      </w:r>
    </w:p>
    <w:p w:rsidR="00B12AD5" w:rsidRPr="0039102C" w:rsidRDefault="00B12AD5" w:rsidP="00B12AD5">
      <w:pPr>
        <w:jc w:val="both"/>
        <w:rPr>
          <w:b/>
        </w:rPr>
      </w:pPr>
      <w:r w:rsidRPr="0039102C">
        <w:rPr>
          <w:kern w:val="28"/>
        </w:rPr>
        <w:br w:type="page"/>
      </w:r>
      <w:bookmarkStart w:id="20" w:name="_Toc189025600"/>
      <w:r w:rsidRPr="0039102C">
        <w:rPr>
          <w:b/>
        </w:rPr>
        <w:lastRenderedPageBreak/>
        <w:t>HORMIGÓN SIMPLE PARA BOVEDA</w:t>
      </w:r>
      <w:bookmarkEnd w:id="20"/>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GM-O-HOR-006</w:t>
      </w:r>
      <w:r w:rsidRPr="0039102C">
        <w:rPr>
          <w:kern w:val="28"/>
        </w:rPr>
        <w:tab/>
        <w:t>Hº PARA BOVEDA DENTRO DE GALERIAS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GM-O-HOR-012</w:t>
      </w:r>
      <w:r w:rsidRPr="0039102C">
        <w:rPr>
          <w:kern w:val="28"/>
        </w:rPr>
        <w:tab/>
        <w:t>Hº Sº PARA BOVEDA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construcción de bóveda entre los dos paramentos verticales de canales, además contempla la ejecución de encofrados, apuntalamientos, andamiaje y todo trabajo auxiliar necesario para la construcción de la obra.</w:t>
      </w:r>
    </w:p>
    <w:p w:rsidR="00B12AD5" w:rsidRPr="0039102C" w:rsidRDefault="00B12AD5" w:rsidP="00B12AD5">
      <w:pPr>
        <w:jc w:val="both"/>
        <w:rPr>
          <w:b/>
          <w:kern w:val="28"/>
        </w:rPr>
      </w:pPr>
      <w:r w:rsidRPr="0039102C">
        <w:rPr>
          <w:b/>
          <w:kern w:val="28"/>
        </w:rPr>
        <w:t>2.</w:t>
      </w:r>
      <w:r w:rsidRPr="0039102C">
        <w:rPr>
          <w:b/>
          <w:kern w:val="28"/>
        </w:rPr>
        <w:tab/>
        <w:t>MATERIAL, HERRAMIENTAS Y EQUIPO</w:t>
      </w:r>
    </w:p>
    <w:p w:rsidR="00B12AD5" w:rsidRPr="0039102C" w:rsidRDefault="00B12AD5" w:rsidP="00B12AD5">
      <w:pPr>
        <w:jc w:val="both"/>
        <w:rPr>
          <w:b/>
          <w:kern w:val="28"/>
        </w:rPr>
      </w:pPr>
      <w:r w:rsidRPr="0039102C">
        <w:rPr>
          <w:b/>
          <w:kern w:val="28"/>
        </w:rPr>
        <w:t>a.</w:t>
      </w:r>
      <w:r w:rsidRPr="0039102C">
        <w:rPr>
          <w:b/>
          <w:kern w:val="28"/>
        </w:rPr>
        <w:tab/>
        <w:t>CEMENTO</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b.</w:t>
      </w:r>
      <w:r w:rsidRPr="0039102C">
        <w:rPr>
          <w:b/>
          <w:kern w:val="28"/>
        </w:rPr>
        <w:tab/>
        <w:t>ARENA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c.</w:t>
      </w:r>
      <w:r w:rsidRPr="0039102C">
        <w:rPr>
          <w:b/>
          <w:kern w:val="28"/>
        </w:rPr>
        <w:tab/>
        <w:t>GRAVA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b/>
          <w:kern w:val="28"/>
        </w:rPr>
      </w:pPr>
      <w:r w:rsidRPr="0039102C">
        <w:rPr>
          <w:b/>
          <w:kern w:val="28"/>
        </w:rPr>
        <w:t>d.</w:t>
      </w:r>
      <w:r w:rsidRPr="0039102C">
        <w:rPr>
          <w:b/>
          <w:kern w:val="28"/>
        </w:rPr>
        <w:tab/>
        <w:t>AGUA</w:t>
      </w:r>
    </w:p>
    <w:p w:rsidR="00B12AD5" w:rsidRPr="0039102C" w:rsidRDefault="00B12AD5" w:rsidP="00B12AD5">
      <w:pPr>
        <w:jc w:val="both"/>
        <w:rPr>
          <w:kern w:val="28"/>
        </w:rPr>
      </w:pPr>
      <w:r w:rsidRPr="0039102C">
        <w:rPr>
          <w:kern w:val="28"/>
        </w:rPr>
        <w:t>Este material debe cumplir con los requerimientos especificados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e.</w:t>
      </w:r>
      <w:r w:rsidRPr="0039102C">
        <w:rPr>
          <w:b/>
          <w:kern w:val="28"/>
        </w:rPr>
        <w:tab/>
        <w:t>ENCOFRADOS</w:t>
      </w:r>
    </w:p>
    <w:p w:rsidR="00B12AD5" w:rsidRPr="0039102C" w:rsidRDefault="00B12AD5" w:rsidP="00B12AD5">
      <w:pPr>
        <w:jc w:val="both"/>
        <w:rPr>
          <w:kern w:val="28"/>
        </w:rPr>
      </w:pPr>
      <w:r w:rsidRPr="0039102C">
        <w:rPr>
          <w:kern w:val="28"/>
        </w:rPr>
        <w:t>Los encofrados podrán ser de madera, metálicos u otro material lo suficientemente rígido.</w:t>
      </w:r>
    </w:p>
    <w:p w:rsidR="00B12AD5" w:rsidRPr="0039102C" w:rsidRDefault="00B12AD5" w:rsidP="00B12AD5">
      <w:pPr>
        <w:jc w:val="both"/>
        <w:rPr>
          <w:kern w:val="28"/>
        </w:rPr>
      </w:pPr>
      <w:r w:rsidRPr="0039102C">
        <w:rPr>
          <w:kern w:val="28"/>
        </w:rPr>
        <w:t>Tendrán las formas, dimensiones y estabilidad necesarias para resistir el peso del vaciado, personal y esfuerzos por el vibrado del hormigón durante el vaciado, asimismo, deberán soportar los esfuerzos debidos a la acción del viento.</w:t>
      </w:r>
    </w:p>
    <w:p w:rsidR="00B12AD5" w:rsidRPr="0039102C" w:rsidRDefault="00B12AD5" w:rsidP="00B12AD5">
      <w:pPr>
        <w:jc w:val="both"/>
        <w:rPr>
          <w:kern w:val="28"/>
        </w:rPr>
      </w:pPr>
      <w:r w:rsidRPr="0039102C">
        <w:rPr>
          <w:kern w:val="28"/>
        </w:rPr>
        <w:lastRenderedPageBreak/>
        <w:t>Deberán ser montados de tal manera que sus deformaciones sean lo suficientemente pequeñas como para no afectar al aspecto de la obra terminada.</w:t>
      </w:r>
    </w:p>
    <w:p w:rsidR="00B12AD5" w:rsidRPr="0039102C" w:rsidRDefault="00B12AD5" w:rsidP="00B12AD5">
      <w:pPr>
        <w:jc w:val="both"/>
        <w:rPr>
          <w:kern w:val="28"/>
        </w:rPr>
      </w:pPr>
      <w:r w:rsidRPr="0039102C">
        <w:rPr>
          <w:kern w:val="28"/>
        </w:rPr>
        <w:t>Deberán ser estancos a fin de evitar el empobrecimiento del hormigón por escurrimiento del agua.</w:t>
      </w:r>
    </w:p>
    <w:p w:rsidR="00B12AD5" w:rsidRPr="0039102C" w:rsidRDefault="00B12AD5" w:rsidP="00B12AD5">
      <w:pPr>
        <w:jc w:val="both"/>
        <w:rPr>
          <w:kern w:val="28"/>
        </w:rPr>
      </w:pPr>
      <w:r w:rsidRPr="0039102C">
        <w:rPr>
          <w:kern w:val="28"/>
        </w:rPr>
        <w:t>Cuando el Supervisor de Obra compruebe que los encofrados presentan defectos, interrumpirá las operaciones de vaciado hasta que las deficiencias sean corregidas.</w:t>
      </w:r>
    </w:p>
    <w:p w:rsidR="00B12AD5" w:rsidRPr="0039102C" w:rsidRDefault="00B12AD5" w:rsidP="00B12AD5">
      <w:pPr>
        <w:jc w:val="both"/>
        <w:rPr>
          <w:kern w:val="28"/>
        </w:rPr>
      </w:pPr>
      <w:r w:rsidRPr="0039102C">
        <w:rPr>
          <w:kern w:val="28"/>
        </w:rPr>
        <w:t>Como medida previa a la colocación del hormigón se procederá a la limpieza y humedecimiento de los encofrados, no debiendo sin embargo quedar películas de agua sobre la superficie.</w:t>
      </w:r>
    </w:p>
    <w:p w:rsidR="00B12AD5" w:rsidRPr="0039102C" w:rsidRDefault="00B12AD5" w:rsidP="00B12AD5">
      <w:pPr>
        <w:jc w:val="both"/>
        <w:rPr>
          <w:kern w:val="28"/>
        </w:rPr>
      </w:pPr>
      <w:r w:rsidRPr="0039102C">
        <w:rPr>
          <w:kern w:val="28"/>
        </w:rPr>
        <w:t>Si se prevén varios usos de los encofrados, estos deberán limpiarse y repararse perfectamente antes de su nuevo uso.</w:t>
      </w:r>
    </w:p>
    <w:p w:rsidR="00B12AD5" w:rsidRPr="0039102C" w:rsidRDefault="00B12AD5" w:rsidP="00B12AD5">
      <w:pPr>
        <w:jc w:val="both"/>
        <w:rPr>
          <w:kern w:val="28"/>
        </w:rPr>
      </w:pPr>
      <w:r w:rsidRPr="0039102C">
        <w:rPr>
          <w:kern w:val="28"/>
        </w:rPr>
        <w:t>El número máximo de usos del encofrado se obtendrá del análisis de precios unitarios.</w:t>
      </w:r>
    </w:p>
    <w:p w:rsidR="00B12AD5" w:rsidRPr="0039102C" w:rsidRDefault="00B12AD5" w:rsidP="00B12AD5">
      <w:pPr>
        <w:jc w:val="both"/>
        <w:rPr>
          <w:kern w:val="28"/>
        </w:rPr>
      </w:pPr>
      <w:r w:rsidRPr="0039102C">
        <w:rPr>
          <w:kern w:val="28"/>
        </w:rPr>
        <w:t>No se deberán utilizar superficies de tierra que hagan las veces de encofrado a menos que así se especifique.</w:t>
      </w:r>
    </w:p>
    <w:p w:rsidR="00B12AD5" w:rsidRPr="0039102C" w:rsidRDefault="00B12AD5" w:rsidP="00B12AD5">
      <w:pPr>
        <w:jc w:val="both"/>
        <w:rPr>
          <w:kern w:val="28"/>
        </w:rPr>
      </w:pPr>
      <w:r w:rsidRPr="0039102C">
        <w:rPr>
          <w:kern w:val="28"/>
        </w:rPr>
        <w:t>Se deberá contar con bench mark de control de niveles.</w:t>
      </w:r>
    </w:p>
    <w:p w:rsidR="00B12AD5" w:rsidRPr="0039102C" w:rsidRDefault="00B12AD5" w:rsidP="00B12AD5">
      <w:pPr>
        <w:jc w:val="both"/>
        <w:rPr>
          <w:b/>
          <w:kern w:val="28"/>
        </w:rPr>
      </w:pPr>
      <w:r w:rsidRPr="0039102C">
        <w:rPr>
          <w:b/>
          <w:kern w:val="28"/>
        </w:rPr>
        <w:t>f.</w:t>
      </w:r>
      <w:r w:rsidRPr="0039102C">
        <w:rPr>
          <w:b/>
          <w:kern w:val="28"/>
        </w:rPr>
        <w:tab/>
        <w:t>MEZCLADO</w:t>
      </w:r>
    </w:p>
    <w:p w:rsidR="00B12AD5" w:rsidRPr="0039102C" w:rsidRDefault="00B12AD5" w:rsidP="00B12AD5">
      <w:pPr>
        <w:jc w:val="both"/>
        <w:rPr>
          <w:kern w:val="28"/>
        </w:rPr>
      </w:pPr>
      <w:r w:rsidRPr="0039102C">
        <w:rPr>
          <w:kern w:val="28"/>
        </w:rPr>
        <w:t>El hormigón preparado en obra será mezclado mecánicamente, para lo cual:</w:t>
      </w:r>
    </w:p>
    <w:p w:rsidR="00B12AD5" w:rsidRPr="0039102C" w:rsidRDefault="00B12AD5" w:rsidP="00B12AD5">
      <w:pPr>
        <w:jc w:val="both"/>
        <w:rPr>
          <w:kern w:val="28"/>
        </w:rPr>
      </w:pPr>
      <w:r w:rsidRPr="0039102C">
        <w:rPr>
          <w:kern w:val="28"/>
        </w:rPr>
        <w:t>- Se utilizará una hormigonera de capacidad suficiente para la realización de los trabajos requeridos.</w:t>
      </w:r>
    </w:p>
    <w:p w:rsidR="00B12AD5" w:rsidRPr="0039102C" w:rsidRDefault="00B12AD5" w:rsidP="00B12AD5">
      <w:pPr>
        <w:jc w:val="both"/>
        <w:rPr>
          <w:kern w:val="28"/>
        </w:rPr>
      </w:pPr>
      <w:r w:rsidRPr="0039102C">
        <w:rPr>
          <w:kern w:val="28"/>
        </w:rPr>
        <w:t>- Se comprobará el contenido de humedad de los áridos, especialmente de la arena para corregir en caso necesario la cantidad de agua vertida en la hormigonera. De otro modo, habrá que contar esta como parte de la cantidad de agua requerida para la mezcla.- El hormigón se amasará de manera que se obtenga una distribución uniforme de los componentes (en particular de los aditivos) y una consistencia uniforme de la mezcla.</w:t>
      </w:r>
    </w:p>
    <w:p w:rsidR="00B12AD5" w:rsidRPr="0039102C" w:rsidRDefault="00B12AD5" w:rsidP="00B12AD5">
      <w:pPr>
        <w:jc w:val="both"/>
        <w:rPr>
          <w:kern w:val="28"/>
        </w:rPr>
      </w:pPr>
      <w:r w:rsidRPr="0039102C">
        <w:rPr>
          <w:kern w:val="28"/>
        </w:rPr>
        <w:t>- El tiempo mínimo de mezclado será de 1.5 minutos por cada metro cúbico o menos. El tiempo máximo de mezclado será tal que no se produzca la disgregación de los agregados.</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t>g.</w:t>
      </w:r>
      <w:r w:rsidRPr="0039102C">
        <w:rPr>
          <w:b/>
          <w:kern w:val="28"/>
        </w:rPr>
        <w:tab/>
        <w:t>TRANSPORTE</w:t>
      </w:r>
    </w:p>
    <w:p w:rsidR="00B12AD5" w:rsidRPr="0039102C" w:rsidRDefault="00B12AD5" w:rsidP="00B12AD5">
      <w:pPr>
        <w:jc w:val="both"/>
        <w:rPr>
          <w:kern w:val="28"/>
        </w:rPr>
      </w:pPr>
      <w:r w:rsidRPr="0039102C">
        <w:rPr>
          <w:kern w:val="28"/>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Se deberá evitar que la mezcla no llegue a secarse de modo que impida o dificulte su puesta en obra y vibrado.</w:t>
      </w:r>
    </w:p>
    <w:p w:rsidR="00B12AD5" w:rsidRPr="0039102C" w:rsidRDefault="00B12AD5" w:rsidP="00B12AD5">
      <w:pPr>
        <w:jc w:val="both"/>
        <w:rPr>
          <w:kern w:val="28"/>
        </w:rPr>
      </w:pPr>
      <w:r w:rsidRPr="0039102C">
        <w:rPr>
          <w:kern w:val="28"/>
        </w:rPr>
        <w:t>En ningún caso se debe añadir agua a la mezcla una vez sacada de la hormigonera.</w:t>
      </w:r>
    </w:p>
    <w:p w:rsidR="00B12AD5" w:rsidRPr="0039102C" w:rsidRDefault="00B12AD5" w:rsidP="00B12AD5">
      <w:pPr>
        <w:jc w:val="both"/>
        <w:rPr>
          <w:kern w:val="28"/>
        </w:rPr>
      </w:pPr>
      <w:r w:rsidRPr="0039102C">
        <w:rPr>
          <w:kern w:val="28"/>
        </w:rPr>
        <w:t>Para los medios corrientes de transporte, el hormigón debe colocarse en su posición definitiva dentro de los encofrados, antes de que transcurran 30 minutos desde su preparación.</w:t>
      </w:r>
    </w:p>
    <w:p w:rsidR="00B12AD5" w:rsidRPr="0039102C" w:rsidRDefault="00B12AD5" w:rsidP="00B12AD5">
      <w:pPr>
        <w:jc w:val="both"/>
        <w:rPr>
          <w:b/>
          <w:kern w:val="28"/>
        </w:rPr>
      </w:pPr>
      <w:r w:rsidRPr="0039102C">
        <w:rPr>
          <w:b/>
          <w:kern w:val="28"/>
        </w:rPr>
        <w:t>h.</w:t>
      </w:r>
      <w:r w:rsidRPr="0039102C">
        <w:rPr>
          <w:b/>
          <w:kern w:val="28"/>
        </w:rPr>
        <w:tab/>
        <w:t>VACIADO</w:t>
      </w:r>
    </w:p>
    <w:p w:rsidR="00B12AD5" w:rsidRPr="0039102C" w:rsidRDefault="00B12AD5" w:rsidP="00B12AD5">
      <w:pPr>
        <w:jc w:val="both"/>
        <w:rPr>
          <w:kern w:val="28"/>
        </w:rPr>
      </w:pPr>
      <w:r w:rsidRPr="0039102C">
        <w:rPr>
          <w:kern w:val="28"/>
        </w:rPr>
        <w:t>No se procederá al vaciado de los elementos estructurales sin antes contar con la autorización del Supervisor de Obra.</w:t>
      </w:r>
    </w:p>
    <w:p w:rsidR="00B12AD5" w:rsidRPr="0039102C" w:rsidRDefault="00B12AD5" w:rsidP="00B12AD5">
      <w:pPr>
        <w:jc w:val="both"/>
        <w:rPr>
          <w:kern w:val="28"/>
        </w:rPr>
      </w:pPr>
      <w:r w:rsidRPr="0039102C">
        <w:rPr>
          <w:kern w:val="28"/>
        </w:rPr>
        <w:t>El vaciado del hormigón se realizará de acuerdo a un plan de trabajo organizado, teniendo en cuenta que el hormigón correspondiente a cada elemento estructural debe ser vaciado en forma continua.</w:t>
      </w:r>
    </w:p>
    <w:p w:rsidR="00B12AD5" w:rsidRPr="0039102C" w:rsidRDefault="00B12AD5" w:rsidP="00B12AD5">
      <w:pPr>
        <w:jc w:val="both"/>
        <w:rPr>
          <w:kern w:val="28"/>
        </w:rPr>
      </w:pPr>
      <w:r w:rsidRPr="0039102C">
        <w:rPr>
          <w:kern w:val="28"/>
        </w:rPr>
        <w:t xml:space="preserve">La temperatura de vaciado será mayor a </w:t>
      </w:r>
      <w:smartTag w:uri="urn:schemas-microsoft-com:office:smarttags" w:element="metricconverter">
        <w:smartTagPr>
          <w:attr w:name="ProductID" w:val="5ﾰC"/>
        </w:smartTagPr>
        <w:r w:rsidRPr="0039102C">
          <w:rPr>
            <w:kern w:val="28"/>
          </w:rPr>
          <w:t>5°C</w:t>
        </w:r>
      </w:smartTag>
      <w:r w:rsidRPr="0039102C">
        <w:rPr>
          <w:kern w:val="28"/>
        </w:rPr>
        <w:t>.</w:t>
      </w:r>
    </w:p>
    <w:p w:rsidR="00B12AD5" w:rsidRPr="0039102C" w:rsidRDefault="00B12AD5" w:rsidP="00B12AD5">
      <w:pPr>
        <w:jc w:val="both"/>
        <w:rPr>
          <w:kern w:val="28"/>
        </w:rPr>
      </w:pPr>
      <w:r w:rsidRPr="0039102C">
        <w:rPr>
          <w:kern w:val="28"/>
        </w:rPr>
        <w:t>No podrá efectuarse el vaciado durante la lluvia. No será permitido disponer de grandes cantidades de hormigón en un solo lugar para esparcirlo posteriormente.</w:t>
      </w:r>
    </w:p>
    <w:p w:rsidR="00B12AD5" w:rsidRPr="0039102C" w:rsidRDefault="00B12AD5" w:rsidP="00B12AD5">
      <w:pPr>
        <w:jc w:val="both"/>
        <w:rPr>
          <w:kern w:val="28"/>
        </w:rPr>
      </w:pPr>
      <w:r w:rsidRPr="0039102C">
        <w:rPr>
          <w:kern w:val="28"/>
        </w:rPr>
        <w:t>Por ningún motivo se podrá agregar agua en el momento de hormigonar.</w:t>
      </w:r>
    </w:p>
    <w:p w:rsidR="00B12AD5" w:rsidRPr="0039102C" w:rsidRDefault="00B12AD5" w:rsidP="00B12AD5">
      <w:pPr>
        <w:jc w:val="both"/>
        <w:rPr>
          <w:kern w:val="28"/>
        </w:rPr>
      </w:pPr>
      <w:r w:rsidRPr="0039102C">
        <w:rPr>
          <w:kern w:val="28"/>
        </w:rPr>
        <w:t xml:space="preserve">El espesor máximo de la capa de hormigón no deberá exceder a </w:t>
      </w:r>
      <w:smartTag w:uri="urn:schemas-microsoft-com:office:smarttags" w:element="metricconverter">
        <w:smartTagPr>
          <w:attr w:name="ProductID" w:val="20 cm"/>
        </w:smartTagPr>
        <w:r w:rsidRPr="0039102C">
          <w:rPr>
            <w:kern w:val="28"/>
          </w:rPr>
          <w:t>20 cm</w:t>
        </w:r>
      </w:smartTag>
      <w:r w:rsidRPr="0039102C">
        <w:rPr>
          <w:kern w:val="28"/>
        </w:rPr>
        <w:t>. para permitir una compactación eficaz.</w:t>
      </w:r>
    </w:p>
    <w:p w:rsidR="00B12AD5" w:rsidRPr="0039102C" w:rsidRDefault="00B12AD5" w:rsidP="00B12AD5">
      <w:pPr>
        <w:jc w:val="both"/>
        <w:rPr>
          <w:kern w:val="28"/>
        </w:rPr>
      </w:pPr>
      <w:r w:rsidRPr="0039102C">
        <w:rPr>
          <w:kern w:val="28"/>
        </w:rPr>
        <w:t>La velocidad del vaciado será la suficiente para garantizar que el hormigón se mantenga plástico en todo momento.</w:t>
      </w:r>
    </w:p>
    <w:p w:rsidR="00B12AD5" w:rsidRPr="0039102C" w:rsidRDefault="00B12AD5" w:rsidP="00B12AD5">
      <w:pPr>
        <w:jc w:val="both"/>
        <w:rPr>
          <w:kern w:val="28"/>
        </w:rPr>
      </w:pPr>
      <w:r w:rsidRPr="0039102C">
        <w:rPr>
          <w:kern w:val="28"/>
        </w:rPr>
        <w:t xml:space="preserve">No se podrá verter el hormigón libremente desde alturas superiores a </w:t>
      </w:r>
      <w:smartTag w:uri="urn:schemas-microsoft-com:office:smarttags" w:element="metricconverter">
        <w:smartTagPr>
          <w:attr w:name="ProductID" w:val="1.50 m"/>
        </w:smartTagPr>
        <w:r w:rsidRPr="0039102C">
          <w:rPr>
            <w:kern w:val="28"/>
          </w:rPr>
          <w:t>1.50 m</w:t>
        </w:r>
      </w:smartTag>
      <w:r w:rsidRPr="0039102C">
        <w:rPr>
          <w:kern w:val="28"/>
        </w:rPr>
        <w:t>, debiendo en este caso utilizar canalones, embudos o conductos cilíndricos.</w:t>
      </w:r>
    </w:p>
    <w:p w:rsidR="00B12AD5" w:rsidRPr="0039102C" w:rsidRDefault="00B12AD5" w:rsidP="00B12AD5">
      <w:pPr>
        <w:jc w:val="both"/>
        <w:rPr>
          <w:kern w:val="28"/>
        </w:rPr>
      </w:pPr>
      <w:r w:rsidRPr="0039102C">
        <w:rPr>
          <w:kern w:val="28"/>
        </w:rPr>
        <w:t>El vaciado de la bóveda deberá efectuarse por franjas de ancho tal, que al vaciar la capa siguiente, en la primera no se haya iniciado el fraguado.</w:t>
      </w:r>
    </w:p>
    <w:p w:rsidR="00B12AD5" w:rsidRPr="0039102C" w:rsidRDefault="00B12AD5" w:rsidP="00B12AD5">
      <w:pPr>
        <w:jc w:val="both"/>
        <w:rPr>
          <w:b/>
          <w:kern w:val="28"/>
        </w:rPr>
      </w:pPr>
      <w:r w:rsidRPr="0039102C">
        <w:rPr>
          <w:b/>
          <w:kern w:val="28"/>
        </w:rPr>
        <w:t>i.</w:t>
      </w:r>
      <w:r w:rsidRPr="0039102C">
        <w:rPr>
          <w:b/>
          <w:kern w:val="28"/>
        </w:rPr>
        <w:tab/>
        <w:t>VIBRADO</w:t>
      </w:r>
    </w:p>
    <w:p w:rsidR="00B12AD5" w:rsidRPr="0039102C" w:rsidRDefault="00B12AD5" w:rsidP="00B12AD5">
      <w:pPr>
        <w:jc w:val="both"/>
        <w:rPr>
          <w:kern w:val="28"/>
        </w:rPr>
      </w:pPr>
      <w:r w:rsidRPr="0039102C">
        <w:rPr>
          <w:kern w:val="28"/>
        </w:rPr>
        <w:t>La compactación de los hormigones se realizará mediante vibrado de manera tal que se eliminen los huecos o burbujas de aire en el interior de la masa, evitando la disgregación de los agregados.</w:t>
      </w:r>
    </w:p>
    <w:p w:rsidR="00B12AD5" w:rsidRPr="0039102C" w:rsidRDefault="00B12AD5" w:rsidP="00B12AD5">
      <w:pPr>
        <w:jc w:val="both"/>
        <w:rPr>
          <w:kern w:val="28"/>
        </w:rPr>
      </w:pPr>
      <w:r w:rsidRPr="0039102C">
        <w:rPr>
          <w:kern w:val="28"/>
        </w:rPr>
        <w:t>El vibrado será realizado mediante vibradoras de inmersión y alta frecuencia que deberán ser manejadas por obreros especializados.</w:t>
      </w:r>
    </w:p>
    <w:p w:rsidR="00B12AD5" w:rsidRPr="0039102C" w:rsidRDefault="00B12AD5" w:rsidP="00B12AD5">
      <w:pPr>
        <w:jc w:val="both"/>
        <w:rPr>
          <w:kern w:val="28"/>
        </w:rPr>
      </w:pPr>
      <w:r w:rsidRPr="0039102C">
        <w:rPr>
          <w:kern w:val="28"/>
        </w:rPr>
        <w:lastRenderedPageBreak/>
        <w:t>De ninguna manera se permitirá el uso de las vibradoras para el transporte de la mezcla.</w:t>
      </w:r>
    </w:p>
    <w:p w:rsidR="00B12AD5" w:rsidRPr="0039102C" w:rsidRDefault="00B12AD5" w:rsidP="00B12AD5">
      <w:pPr>
        <w:jc w:val="both"/>
        <w:rPr>
          <w:kern w:val="28"/>
        </w:rPr>
      </w:pPr>
      <w:r w:rsidRPr="0039102C">
        <w:rPr>
          <w:kern w:val="28"/>
        </w:rPr>
        <w:t>En ningún caso se iniciará el vaciado si no se cuenta por lo menos con dos vibradoras en perfecto estado.</w:t>
      </w:r>
    </w:p>
    <w:p w:rsidR="00B12AD5" w:rsidRPr="0039102C" w:rsidRDefault="00B12AD5" w:rsidP="00B12AD5">
      <w:pPr>
        <w:jc w:val="both"/>
        <w:rPr>
          <w:kern w:val="28"/>
        </w:rPr>
      </w:pPr>
      <w:r w:rsidRPr="0039102C">
        <w:rPr>
          <w:kern w:val="28"/>
        </w:rPr>
        <w:t xml:space="preserve">Las vibradoras serán introducidas en puntos equidistantes a </w:t>
      </w:r>
      <w:smartTag w:uri="urn:schemas-microsoft-com:office:smarttags" w:element="metricconverter">
        <w:smartTagPr>
          <w:attr w:name="ProductID" w:val="45 cm"/>
        </w:smartTagPr>
        <w:r w:rsidRPr="0039102C">
          <w:rPr>
            <w:kern w:val="28"/>
          </w:rPr>
          <w:t>45 cm</w:t>
        </w:r>
      </w:smartTag>
      <w:r w:rsidRPr="0039102C">
        <w:rPr>
          <w:kern w:val="28"/>
        </w:rPr>
        <w:t xml:space="preserve">. entre sí y durante </w:t>
      </w:r>
      <w:smartTag w:uri="urn:schemas-microsoft-com:office:smarttags" w:element="metricconverter">
        <w:smartTagPr>
          <w:attr w:name="ProductID" w:val="5 a"/>
        </w:smartTagPr>
        <w:r w:rsidRPr="0039102C">
          <w:rPr>
            <w:kern w:val="28"/>
          </w:rPr>
          <w:t>5 a</w:t>
        </w:r>
      </w:smartTag>
      <w:r w:rsidRPr="0039102C">
        <w:rPr>
          <w:kern w:val="28"/>
        </w:rPr>
        <w:t xml:space="preserve"> 15 segundos para evitar la disgregación.</w:t>
      </w:r>
    </w:p>
    <w:p w:rsidR="00B12AD5" w:rsidRPr="0039102C" w:rsidRDefault="00B12AD5" w:rsidP="00B12AD5">
      <w:pPr>
        <w:jc w:val="both"/>
        <w:rPr>
          <w:kern w:val="28"/>
        </w:rPr>
      </w:pPr>
      <w:r w:rsidRPr="0039102C">
        <w:rPr>
          <w:kern w:val="28"/>
        </w:rPr>
        <w:t>Las vibradoras se introducirán y retirarán lentamente y en posición vertical o ligeramente inclinadas.</w:t>
      </w:r>
    </w:p>
    <w:p w:rsidR="00B12AD5" w:rsidRPr="0039102C" w:rsidRDefault="00B12AD5" w:rsidP="00B12AD5">
      <w:pPr>
        <w:jc w:val="both"/>
        <w:rPr>
          <w:kern w:val="28"/>
        </w:rPr>
      </w:pPr>
      <w:r w:rsidRPr="0039102C">
        <w:rPr>
          <w:kern w:val="28"/>
        </w:rPr>
        <w:t>El vibrado mecánico se completará con un apisonado del hormigón y un golpeteo de los encofrados.</w:t>
      </w:r>
    </w:p>
    <w:p w:rsidR="00B12AD5" w:rsidRPr="0039102C" w:rsidRDefault="00B12AD5" w:rsidP="00B12AD5">
      <w:pPr>
        <w:jc w:val="both"/>
        <w:rPr>
          <w:b/>
          <w:kern w:val="28"/>
        </w:rPr>
      </w:pPr>
      <w:r w:rsidRPr="0039102C">
        <w:rPr>
          <w:b/>
          <w:kern w:val="28"/>
        </w:rPr>
        <w:t>j.</w:t>
      </w:r>
      <w:r w:rsidRPr="0039102C">
        <w:rPr>
          <w:b/>
          <w:kern w:val="28"/>
        </w:rPr>
        <w:tab/>
        <w:t>DESENCOFRADO</w:t>
      </w:r>
    </w:p>
    <w:p w:rsidR="00B12AD5" w:rsidRPr="0039102C" w:rsidRDefault="00B12AD5" w:rsidP="00B12AD5">
      <w:pPr>
        <w:jc w:val="both"/>
        <w:rPr>
          <w:kern w:val="28"/>
        </w:rPr>
      </w:pPr>
      <w:r w:rsidRPr="0039102C">
        <w:rPr>
          <w:kern w:val="28"/>
        </w:rPr>
        <w:t>La remoción de encofrados se realizará de acuerdo a un plan, que será el más conveniente para evitar que se produzcan efectos anormales en determinadas secciones de la estructura. Dicho plan deberá ser previamente aprobado por el Supervisor de Obra.</w:t>
      </w:r>
    </w:p>
    <w:p w:rsidR="00B12AD5" w:rsidRPr="0039102C" w:rsidRDefault="00B12AD5" w:rsidP="00B12AD5">
      <w:pPr>
        <w:jc w:val="both"/>
        <w:rPr>
          <w:kern w:val="28"/>
        </w:rPr>
      </w:pPr>
      <w:r w:rsidRPr="0039102C">
        <w:rPr>
          <w:kern w:val="28"/>
        </w:rPr>
        <w:t>Los encofrados se retirarán progresivamente y sin golpes, sacudidas ni vibraciones en la estructura.</w:t>
      </w:r>
    </w:p>
    <w:p w:rsidR="00B12AD5" w:rsidRPr="0039102C" w:rsidRDefault="00B12AD5" w:rsidP="00B12AD5">
      <w:pPr>
        <w:jc w:val="both"/>
        <w:rPr>
          <w:kern w:val="28"/>
        </w:rPr>
      </w:pPr>
      <w:r w:rsidRPr="0039102C">
        <w:rPr>
          <w:kern w:val="28"/>
        </w:rPr>
        <w:t>El desencofrado no se realizará hasta que el hormigón haya alcanzado la resistencia necesaria para soportar con suficiente seguridad y sin deformaciones excesivas, los esfuerzos a que va a estar sometido durante y después del desencofrado.</w:t>
      </w:r>
    </w:p>
    <w:p w:rsidR="00B12AD5" w:rsidRPr="0039102C" w:rsidRDefault="00B12AD5" w:rsidP="00B12AD5">
      <w:pPr>
        <w:jc w:val="both"/>
        <w:rPr>
          <w:kern w:val="28"/>
        </w:rPr>
      </w:pPr>
      <w:r w:rsidRPr="0039102C">
        <w:rPr>
          <w:kern w:val="28"/>
        </w:rPr>
        <w:t>Los encofrados superiores en superficies inclinadas deberán ser removidos tan pronto como el hormigón tenga suficiente resistencia para no escurrir.</w:t>
      </w:r>
    </w:p>
    <w:p w:rsidR="00B12AD5" w:rsidRPr="0039102C" w:rsidRDefault="00B12AD5" w:rsidP="00B12AD5">
      <w:pPr>
        <w:jc w:val="both"/>
        <w:rPr>
          <w:kern w:val="28"/>
        </w:rPr>
      </w:pPr>
      <w:r w:rsidRPr="0039102C">
        <w:rPr>
          <w:kern w:val="28"/>
        </w:rPr>
        <w:t>Durante la construcción, queda prohibido aplicar cargas, acumular materiales o maquinarias que signifiquen un peligro en la estabilidad de la estructura.</w:t>
      </w:r>
    </w:p>
    <w:p w:rsidR="00B12AD5" w:rsidRPr="0039102C" w:rsidRDefault="00B12AD5" w:rsidP="00B12AD5">
      <w:pPr>
        <w:jc w:val="both"/>
        <w:rPr>
          <w:kern w:val="28"/>
        </w:rPr>
      </w:pPr>
      <w:r w:rsidRPr="0039102C">
        <w:rPr>
          <w:kern w:val="28"/>
        </w:rPr>
        <w:t>La losa de la bóveda deberá permanecer con el encofrado mínimo 28 días.</w:t>
      </w:r>
    </w:p>
    <w:p w:rsidR="00B12AD5" w:rsidRPr="0039102C" w:rsidRDefault="00B12AD5" w:rsidP="00B12AD5">
      <w:pPr>
        <w:jc w:val="both"/>
        <w:rPr>
          <w:kern w:val="28"/>
        </w:rPr>
      </w:pPr>
      <w:r w:rsidRPr="0039102C">
        <w:rPr>
          <w:kern w:val="28"/>
        </w:rPr>
        <w:t>El desencofrado requerirá la autorización del Supervisor.</w:t>
      </w:r>
    </w:p>
    <w:p w:rsidR="00B12AD5" w:rsidRPr="0039102C" w:rsidRDefault="00B12AD5" w:rsidP="00B12AD5">
      <w:pPr>
        <w:jc w:val="both"/>
        <w:rPr>
          <w:b/>
          <w:kern w:val="28"/>
        </w:rPr>
      </w:pPr>
      <w:r w:rsidRPr="0039102C">
        <w:rPr>
          <w:b/>
          <w:kern w:val="28"/>
        </w:rPr>
        <w:t>k.</w:t>
      </w:r>
      <w:r w:rsidRPr="0039102C">
        <w:rPr>
          <w:b/>
          <w:kern w:val="28"/>
        </w:rPr>
        <w:tab/>
        <w:t>PROTECCION Y CURADO</w:t>
      </w:r>
    </w:p>
    <w:p w:rsidR="00B12AD5" w:rsidRPr="0039102C" w:rsidRDefault="00B12AD5" w:rsidP="00B12AD5">
      <w:pPr>
        <w:jc w:val="both"/>
        <w:rPr>
          <w:kern w:val="28"/>
        </w:rPr>
      </w:pPr>
      <w:r w:rsidRPr="0039102C">
        <w:rPr>
          <w:kern w:val="28"/>
        </w:rPr>
        <w:t>El hormigón, una vez vaciado, deberá protegerse contra la lluvia, el viento, sol y en general contra toda acción que lo perjudique.</w:t>
      </w:r>
    </w:p>
    <w:p w:rsidR="00B12AD5" w:rsidRPr="0039102C" w:rsidRDefault="00B12AD5" w:rsidP="00B12AD5">
      <w:pPr>
        <w:jc w:val="both"/>
        <w:rPr>
          <w:kern w:val="28"/>
        </w:rPr>
      </w:pPr>
      <w:r w:rsidRPr="0039102C">
        <w:rPr>
          <w:kern w:val="28"/>
        </w:rPr>
        <w:t xml:space="preserve">El hormigón será protegido manteniéndose a una temperatura superior a </w:t>
      </w:r>
      <w:smartTag w:uri="urn:schemas-microsoft-com:office:smarttags" w:element="metricconverter">
        <w:smartTagPr>
          <w:attr w:name="ProductID" w:val="5ﾰC"/>
        </w:smartTagPr>
        <w:r w:rsidRPr="0039102C">
          <w:rPr>
            <w:kern w:val="28"/>
          </w:rPr>
          <w:t>5°C</w:t>
        </w:r>
      </w:smartTag>
      <w:r w:rsidRPr="0039102C">
        <w:rPr>
          <w:kern w:val="28"/>
        </w:rPr>
        <w:t xml:space="preserve"> por lo menos durante 96 horas.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El tiempo de curado será de 7 días a partir del momento en que se inició el endurecimiento.</w:t>
      </w:r>
    </w:p>
    <w:p w:rsidR="00B12AD5" w:rsidRPr="0039102C" w:rsidRDefault="00B12AD5" w:rsidP="00B12AD5">
      <w:pPr>
        <w:jc w:val="both"/>
        <w:rPr>
          <w:b/>
          <w:kern w:val="28"/>
        </w:rPr>
      </w:pPr>
      <w:r w:rsidRPr="0039102C">
        <w:rPr>
          <w:b/>
          <w:kern w:val="28"/>
        </w:rPr>
        <w:t>l.</w:t>
      </w:r>
      <w:r w:rsidRPr="0039102C">
        <w:rPr>
          <w:b/>
          <w:kern w:val="28"/>
        </w:rPr>
        <w:tab/>
        <w:t>JUNTAS DE DILATACION</w:t>
      </w:r>
    </w:p>
    <w:p w:rsidR="00B12AD5" w:rsidRPr="0039102C" w:rsidRDefault="00B12AD5" w:rsidP="00B12AD5">
      <w:pPr>
        <w:jc w:val="both"/>
        <w:rPr>
          <w:kern w:val="28"/>
        </w:rPr>
      </w:pPr>
      <w:r w:rsidRPr="0039102C">
        <w:rPr>
          <w:kern w:val="28"/>
        </w:rPr>
        <w:t>Se evitará la interrupción del vaciado de un elemento estructural.</w:t>
      </w:r>
    </w:p>
    <w:p w:rsidR="00B12AD5" w:rsidRPr="0039102C" w:rsidRDefault="00B12AD5" w:rsidP="00B12AD5">
      <w:pPr>
        <w:jc w:val="both"/>
        <w:rPr>
          <w:kern w:val="28"/>
        </w:rPr>
      </w:pPr>
      <w:r w:rsidRPr="0039102C">
        <w:rPr>
          <w:kern w:val="28"/>
        </w:rPr>
        <w:t>Las juntas se situarán en dirección normal a los planos de tensiones de compresión o allá donde su efecto sea menos perjudicial.</w:t>
      </w:r>
    </w:p>
    <w:p w:rsidR="00B12AD5" w:rsidRPr="0039102C" w:rsidRDefault="00B12AD5" w:rsidP="00B12AD5">
      <w:pPr>
        <w:jc w:val="both"/>
        <w:rPr>
          <w:kern w:val="28"/>
        </w:rPr>
      </w:pPr>
      <w:r w:rsidRPr="0039102C">
        <w:rPr>
          <w:kern w:val="28"/>
        </w:rPr>
        <w:t>Si una viga transversal intersecta en este punto, se deberá recorrer la junta en una distancia igual a dos veces el ancho de la viga.</w:t>
      </w:r>
    </w:p>
    <w:p w:rsidR="00B12AD5" w:rsidRPr="0039102C" w:rsidRDefault="00B12AD5" w:rsidP="00B12AD5">
      <w:pPr>
        <w:jc w:val="both"/>
        <w:rPr>
          <w:kern w:val="28"/>
        </w:rPr>
      </w:pPr>
      <w:r w:rsidRPr="0039102C">
        <w:rPr>
          <w:kern w:val="28"/>
        </w:rPr>
        <w:t>No se ejecutarán las juntas sin previa aprobación del Supervisor de Obra.</w:t>
      </w:r>
    </w:p>
    <w:p w:rsidR="00B12AD5" w:rsidRPr="0039102C" w:rsidRDefault="00B12AD5" w:rsidP="00B12AD5">
      <w:pPr>
        <w:jc w:val="both"/>
        <w:rPr>
          <w:kern w:val="28"/>
        </w:rPr>
      </w:pPr>
      <w:r w:rsidRPr="0039102C">
        <w:rPr>
          <w:kern w:val="28"/>
        </w:rPr>
        <w:t>Antes de iniciarse el vaciado de un elemento estructural, debe definirse el volumen correspondiente a cada fase del hormigonado, con el fin de preverse de forma racional la posición de las juntas.</w:t>
      </w:r>
    </w:p>
    <w:p w:rsidR="00B12AD5" w:rsidRPr="0039102C" w:rsidRDefault="00B12AD5" w:rsidP="00B12AD5">
      <w:pPr>
        <w:jc w:val="both"/>
        <w:rPr>
          <w:kern w:val="28"/>
        </w:rPr>
      </w:pPr>
      <w:r w:rsidRPr="0039102C">
        <w:rPr>
          <w:kern w:val="28"/>
        </w:rPr>
        <w:t>Antes de reiniciar el hormigonado, se limpiará la junta, se dejarán los áridos al descubierto para dejar la superficie rugosa que asegure una buena adherencia entre el hormigón viejo y el nuevo, esta superficie será humedecida antes del vaciado de la nueva mezcla.</w:t>
      </w:r>
    </w:p>
    <w:p w:rsidR="00B12AD5" w:rsidRPr="0039102C" w:rsidRDefault="00B12AD5" w:rsidP="00B12AD5">
      <w:pPr>
        <w:jc w:val="both"/>
        <w:rPr>
          <w:kern w:val="28"/>
        </w:rPr>
      </w:pPr>
      <w:r w:rsidRPr="0039102C">
        <w:rPr>
          <w:kern w:val="28"/>
        </w:rPr>
        <w:t>La superficie se limpiará con agua y se echará una lechada de cemento y un mortero de arena de la misma dosificación y relación A/C del hormigón.</w:t>
      </w:r>
    </w:p>
    <w:p w:rsidR="00B12AD5" w:rsidRPr="0039102C" w:rsidRDefault="00B12AD5" w:rsidP="00B12AD5">
      <w:pPr>
        <w:jc w:val="both"/>
        <w:rPr>
          <w:kern w:val="28"/>
        </w:rPr>
      </w:pPr>
      <w:r w:rsidRPr="0039102C">
        <w:rPr>
          <w:kern w:val="28"/>
        </w:rPr>
        <w:t>Queda prohibida la utilización de elementos corrosivos para la limpieza de las juntas.</w:t>
      </w:r>
    </w:p>
    <w:p w:rsidR="00B12AD5" w:rsidRPr="0039102C" w:rsidRDefault="00B12AD5" w:rsidP="00B12AD5">
      <w:pPr>
        <w:jc w:val="both"/>
        <w:rPr>
          <w:kern w:val="28"/>
        </w:rPr>
      </w:pPr>
      <w:r w:rsidRPr="0039102C">
        <w:rPr>
          <w:kern w:val="28"/>
        </w:rPr>
        <w:t>Se construirán en los lugares indicados en los planos.</w:t>
      </w:r>
    </w:p>
    <w:p w:rsidR="00B12AD5" w:rsidRPr="0039102C" w:rsidRDefault="00B12AD5" w:rsidP="00B12AD5">
      <w:pPr>
        <w:jc w:val="both"/>
        <w:rPr>
          <w:kern w:val="28"/>
        </w:rPr>
      </w:pPr>
      <w:r w:rsidRPr="0039102C">
        <w:rPr>
          <w:kern w:val="28"/>
        </w:rPr>
        <w:t>La ejecución será cuidadosa y adecuada para garantizar su funcionamiento.</w:t>
      </w:r>
    </w:p>
    <w:p w:rsidR="00B12AD5" w:rsidRPr="0039102C" w:rsidRDefault="00B12AD5" w:rsidP="00B12AD5">
      <w:pPr>
        <w:jc w:val="both"/>
        <w:rPr>
          <w:b/>
          <w:kern w:val="28"/>
        </w:rPr>
      </w:pPr>
      <w:r w:rsidRPr="0039102C">
        <w:rPr>
          <w:b/>
          <w:kern w:val="28"/>
        </w:rPr>
        <w:t>m.</w:t>
      </w:r>
      <w:r w:rsidRPr="0039102C">
        <w:rPr>
          <w:b/>
          <w:kern w:val="28"/>
        </w:rPr>
        <w:tab/>
        <w:t>REPARACION DEL HORMIGON DEFECTUOSO</w:t>
      </w:r>
    </w:p>
    <w:p w:rsidR="00B12AD5" w:rsidRPr="0039102C" w:rsidRDefault="00B12AD5" w:rsidP="00B12AD5">
      <w:pPr>
        <w:jc w:val="both"/>
        <w:rPr>
          <w:kern w:val="28"/>
        </w:rPr>
      </w:pPr>
      <w:r w:rsidRPr="0039102C">
        <w:rPr>
          <w:kern w:val="28"/>
        </w:rPr>
        <w:t>El Supervisor de Obra podrá aceptar ciertas zonas defectuosas siempre que su importancia y magnitud no afecten la resistencia y estabilidad de la obra.</w:t>
      </w:r>
    </w:p>
    <w:p w:rsidR="00B12AD5" w:rsidRPr="0039102C" w:rsidRDefault="00B12AD5" w:rsidP="00B12AD5">
      <w:pPr>
        <w:jc w:val="both"/>
        <w:rPr>
          <w:kern w:val="28"/>
        </w:rPr>
      </w:pPr>
      <w:r w:rsidRPr="0039102C">
        <w:rPr>
          <w:kern w:val="28"/>
        </w:rPr>
        <w:t>Los defectos superficiales, tales como cangrejeras, etc., serán reparados en forma inmediata al desencofrado previa autorización por el Supervisor.</w:t>
      </w:r>
    </w:p>
    <w:p w:rsidR="00B12AD5" w:rsidRPr="0039102C" w:rsidRDefault="00B12AD5" w:rsidP="00B12AD5">
      <w:pPr>
        <w:jc w:val="both"/>
        <w:rPr>
          <w:kern w:val="28"/>
        </w:rPr>
      </w:pPr>
      <w:r w:rsidRPr="0039102C">
        <w:rPr>
          <w:kern w:val="28"/>
        </w:rPr>
        <w:t>El hormigón defectuoso será eliminado en la profundidad necesaria sin afectar la estabilidad de la estructura.</w:t>
      </w:r>
    </w:p>
    <w:p w:rsidR="00B12AD5" w:rsidRPr="0039102C" w:rsidRDefault="00B12AD5" w:rsidP="00B12AD5">
      <w:pPr>
        <w:jc w:val="both"/>
        <w:rPr>
          <w:kern w:val="28"/>
        </w:rPr>
      </w:pPr>
      <w:r w:rsidRPr="0039102C">
        <w:rPr>
          <w:kern w:val="28"/>
        </w:rPr>
        <w:t>Las rebabas y protuberancias serán totalmente eliminadas y las superficies desgastadas hasta condicionarlas con las zonas vecinas.</w:t>
      </w:r>
    </w:p>
    <w:p w:rsidR="00B12AD5" w:rsidRPr="0039102C" w:rsidRDefault="00B12AD5" w:rsidP="00B12AD5">
      <w:pPr>
        <w:jc w:val="both"/>
        <w:rPr>
          <w:kern w:val="28"/>
        </w:rPr>
      </w:pPr>
      <w:r w:rsidRPr="0039102C">
        <w:rPr>
          <w:kern w:val="28"/>
        </w:rPr>
        <w:lastRenderedPageBreak/>
        <w:t>La mezcla de parchado deberá ser de los mismos materiales y proporciones del hormigón excepto que será omitido el agregado grueso y el mortero deberá constituir de no más de una parte de cemento y una o dos partes de arena.</w:t>
      </w:r>
    </w:p>
    <w:p w:rsidR="00B12AD5" w:rsidRPr="0039102C" w:rsidRDefault="00B12AD5" w:rsidP="00B12AD5">
      <w:pPr>
        <w:jc w:val="both"/>
        <w:rPr>
          <w:kern w:val="28"/>
        </w:rPr>
      </w:pPr>
      <w:r w:rsidRPr="0039102C">
        <w:rPr>
          <w:kern w:val="28"/>
        </w:rPr>
        <w:t>El área parchada deberá ser mantenida húmeda por siete días.</w:t>
      </w:r>
    </w:p>
    <w:p w:rsidR="00B12AD5" w:rsidRPr="0039102C" w:rsidRDefault="00B12AD5" w:rsidP="00B12AD5">
      <w:pPr>
        <w:jc w:val="both"/>
        <w:rPr>
          <w:b/>
          <w:kern w:val="28"/>
        </w:rPr>
      </w:pPr>
      <w:r w:rsidRPr="0039102C">
        <w:rPr>
          <w:b/>
          <w:kern w:val="28"/>
        </w:rPr>
        <w:t>n.</w:t>
      </w:r>
      <w:r w:rsidRPr="0039102C">
        <w:rPr>
          <w:b/>
          <w:kern w:val="28"/>
        </w:rPr>
        <w:tab/>
        <w:t>ENSAYOS</w:t>
      </w:r>
    </w:p>
    <w:p w:rsidR="00B12AD5" w:rsidRPr="0039102C" w:rsidRDefault="00B12AD5" w:rsidP="00B12AD5">
      <w:pPr>
        <w:jc w:val="both"/>
        <w:rPr>
          <w:kern w:val="28"/>
        </w:rPr>
      </w:pPr>
      <w:r w:rsidRPr="0039102C">
        <w:rPr>
          <w:kern w:val="28"/>
        </w:rPr>
        <w:t xml:space="preserve">Todos los materiales y operaciones de </w:t>
      </w:r>
      <w:smartTag w:uri="urn:schemas-microsoft-com:office:smarttags" w:element="PersonName">
        <w:smartTagPr>
          <w:attr w:name="ProductID" w:val="la Obra"/>
        </w:smartTagPr>
        <w:r w:rsidRPr="0039102C">
          <w:rPr>
            <w:kern w:val="28"/>
          </w:rPr>
          <w:t>la Obra</w:t>
        </w:r>
      </w:smartTag>
      <w:r w:rsidRPr="0039102C">
        <w:rPr>
          <w:kern w:val="28"/>
        </w:rPr>
        <w:t xml:space="preserve"> deberán ser ensayados e inspeccionados durante la construcción, no eximiéndose la responsabilidad del Contratista en caso de encontrarse cualquier defecto en forma posterior.</w:t>
      </w:r>
    </w:p>
    <w:p w:rsidR="00B12AD5" w:rsidRPr="0039102C" w:rsidRDefault="00B12AD5" w:rsidP="00B12AD5">
      <w:pPr>
        <w:jc w:val="both"/>
        <w:rPr>
          <w:kern w:val="28"/>
        </w:rPr>
      </w:pPr>
      <w:r w:rsidRPr="0039102C">
        <w:rPr>
          <w:kern w:val="28"/>
        </w:rPr>
        <w:t>- Laboratorio</w:t>
      </w:r>
    </w:p>
    <w:p w:rsidR="00B12AD5" w:rsidRPr="0039102C" w:rsidRDefault="00B12AD5" w:rsidP="00B12AD5">
      <w:pPr>
        <w:jc w:val="both"/>
        <w:rPr>
          <w:kern w:val="28"/>
        </w:rPr>
      </w:pPr>
      <w:r w:rsidRPr="0039102C">
        <w:rPr>
          <w:kern w:val="28"/>
        </w:rPr>
        <w:t>Todos los ensayos se realizarán en un laboratorio de reconocida solvencia y técnica debidamente aprobado por el Supervisor.</w:t>
      </w:r>
    </w:p>
    <w:p w:rsidR="00B12AD5" w:rsidRPr="0039102C" w:rsidRDefault="00B12AD5" w:rsidP="00B12AD5">
      <w:pPr>
        <w:jc w:val="both"/>
        <w:rPr>
          <w:kern w:val="28"/>
        </w:rPr>
      </w:pPr>
      <w:r w:rsidRPr="0039102C">
        <w:rPr>
          <w:kern w:val="28"/>
        </w:rPr>
        <w:t>- Frecuencia de los ensayos</w:t>
      </w:r>
    </w:p>
    <w:p w:rsidR="00B12AD5" w:rsidRPr="0039102C" w:rsidRDefault="00B12AD5" w:rsidP="00B12AD5">
      <w:pPr>
        <w:jc w:val="both"/>
        <w:rPr>
          <w:kern w:val="28"/>
        </w:rPr>
      </w:pPr>
      <w:r w:rsidRPr="0039102C">
        <w:rPr>
          <w:kern w:val="28"/>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39102C">
          <w:rPr>
            <w:kern w:val="28"/>
          </w:rPr>
          <w:t>2 a</w:t>
        </w:r>
      </w:smartTag>
      <w:r w:rsidRPr="0039102C">
        <w:rPr>
          <w:kern w:val="28"/>
        </w:rPr>
        <w:t xml:space="preserve"> los 7 días y </w:t>
      </w:r>
      <w:smartTag w:uri="urn:schemas-microsoft-com:office:smarttags" w:element="metricconverter">
        <w:smartTagPr>
          <w:attr w:name="ProductID" w:val="2 a"/>
        </w:smartTagPr>
        <w:r w:rsidRPr="0039102C">
          <w:rPr>
            <w:kern w:val="28"/>
          </w:rPr>
          <w:t>2 a</w:t>
        </w:r>
      </w:smartTag>
      <w:r w:rsidRPr="0039102C">
        <w:rPr>
          <w:kern w:val="28"/>
        </w:rPr>
        <w:t xml:space="preserve"> los 28 días.</w:t>
      </w:r>
    </w:p>
    <w:p w:rsidR="00B12AD5" w:rsidRPr="0039102C" w:rsidRDefault="00B12AD5" w:rsidP="00B12AD5">
      <w:pPr>
        <w:jc w:val="both"/>
        <w:rPr>
          <w:kern w:val="28"/>
        </w:rPr>
      </w:pPr>
      <w:r w:rsidRPr="0039102C">
        <w:rPr>
          <w:kern w:val="28"/>
        </w:rPr>
        <w:t>En el transcurso de la obra, se tomarán 4 probetas en cada vaciado o cada vez que lo exija el Supervisor. El Contratista podrá moldear un mayor número de probetas para efectuar ensayos a edades menores a los siete días y así apreciar la resistencia probable de los hormigones.</w:t>
      </w:r>
    </w:p>
    <w:p w:rsidR="00B12AD5" w:rsidRPr="0039102C" w:rsidRDefault="00B12AD5" w:rsidP="00B12AD5">
      <w:pPr>
        <w:jc w:val="both"/>
        <w:rPr>
          <w:kern w:val="28"/>
        </w:rPr>
      </w:pPr>
      <w:r w:rsidRPr="0039102C">
        <w:rPr>
          <w:kern w:val="28"/>
        </w:rPr>
        <w:t>Se deberá individualizar cada probeta anotando la fecha y hora y el elemento estructural correspondiente.</w:t>
      </w:r>
    </w:p>
    <w:p w:rsidR="00B12AD5" w:rsidRPr="0039102C" w:rsidRDefault="00B12AD5" w:rsidP="00B12AD5">
      <w:pPr>
        <w:jc w:val="both"/>
        <w:rPr>
          <w:kern w:val="28"/>
        </w:rPr>
      </w:pPr>
      <w:r w:rsidRPr="0039102C">
        <w:rPr>
          <w:kern w:val="28"/>
        </w:rPr>
        <w:t>Las probetas serán preparadas en presencia del Supervisor de Obra.</w:t>
      </w:r>
    </w:p>
    <w:p w:rsidR="00B12AD5" w:rsidRPr="0039102C" w:rsidRDefault="00B12AD5" w:rsidP="00B12AD5">
      <w:pPr>
        <w:jc w:val="both"/>
        <w:rPr>
          <w:kern w:val="28"/>
        </w:rPr>
      </w:pPr>
      <w:r w:rsidRPr="0039102C">
        <w:rPr>
          <w:kern w:val="28"/>
        </w:rPr>
        <w:t>Es obligación del Contratista realizar cualquier corrección en la dosificación para conseguir el hormigón requerido.</w:t>
      </w:r>
    </w:p>
    <w:p w:rsidR="00B12AD5" w:rsidRPr="0039102C" w:rsidRDefault="00B12AD5" w:rsidP="00B12AD5">
      <w:pPr>
        <w:jc w:val="both"/>
        <w:rPr>
          <w:kern w:val="28"/>
        </w:rPr>
      </w:pPr>
      <w:r w:rsidRPr="0039102C">
        <w:rPr>
          <w:kern w:val="28"/>
        </w:rPr>
        <w:t>El Contratista deberá proveer los medios y mano de obra para realizar los ensayos.</w:t>
      </w:r>
    </w:p>
    <w:p w:rsidR="00B12AD5" w:rsidRPr="0039102C" w:rsidRDefault="00B12AD5" w:rsidP="00B12AD5">
      <w:pPr>
        <w:jc w:val="both"/>
        <w:rPr>
          <w:kern w:val="28"/>
        </w:rPr>
      </w:pPr>
      <w:r w:rsidRPr="0039102C">
        <w:rPr>
          <w:kern w:val="28"/>
        </w:rPr>
        <w:t>Queda sobreentendido que es obligación del Contratista realizar ajustes y correcciones en la dosificación, hasta obtener los resultados requeridos. En caso de incumplimiento, el Supervisor dispondrá la paralización inmediata de los trabajos.</w:t>
      </w:r>
    </w:p>
    <w:p w:rsidR="00B12AD5" w:rsidRPr="0039102C" w:rsidRDefault="00B12AD5" w:rsidP="00B12AD5">
      <w:pPr>
        <w:jc w:val="both"/>
        <w:rPr>
          <w:kern w:val="28"/>
        </w:rPr>
      </w:pPr>
      <w:r w:rsidRPr="0039102C">
        <w:rPr>
          <w:kern w:val="28"/>
        </w:rPr>
        <w:t>- Evaluación y aceptación del hormigón</w:t>
      </w:r>
    </w:p>
    <w:p w:rsidR="00B12AD5" w:rsidRPr="0039102C" w:rsidRDefault="00B12AD5" w:rsidP="00B12AD5">
      <w:pPr>
        <w:jc w:val="both"/>
        <w:rPr>
          <w:kern w:val="28"/>
        </w:rPr>
      </w:pPr>
      <w:r w:rsidRPr="0039102C">
        <w:rPr>
          <w:kern w:val="28"/>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39102C">
          <w:rPr>
            <w:kern w:val="28"/>
          </w:rPr>
          <w:t>35 Kg</w:t>
        </w:r>
      </w:smartTag>
      <w:r w:rsidRPr="0039102C">
        <w:rPr>
          <w:kern w:val="28"/>
        </w:rPr>
        <w:t>./cm2 a la especificada.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 Aceptación de la estructura</w:t>
      </w:r>
    </w:p>
    <w:p w:rsidR="00B12AD5" w:rsidRPr="0039102C" w:rsidRDefault="00B12AD5" w:rsidP="00B12AD5">
      <w:pPr>
        <w:jc w:val="both"/>
        <w:rPr>
          <w:kern w:val="28"/>
        </w:rPr>
      </w:pPr>
      <w:r w:rsidRPr="0039102C">
        <w:rPr>
          <w:kern w:val="28"/>
        </w:rPr>
        <w:t>Todo el hormigón que cumpla las especificaciones será aceptado, si los resultados son menores a la resistencia especificada, se considerarán los siguientes casos:</w:t>
      </w:r>
    </w:p>
    <w:p w:rsidR="00B12AD5" w:rsidRPr="0039102C" w:rsidRDefault="00B12AD5" w:rsidP="00B12AD5">
      <w:pPr>
        <w:jc w:val="both"/>
        <w:rPr>
          <w:kern w:val="28"/>
        </w:rPr>
      </w:pPr>
      <w:r w:rsidRPr="0039102C">
        <w:rPr>
          <w:kern w:val="28"/>
        </w:rPr>
        <w:t xml:space="preserve">i) Resistencia del </w:t>
      </w:r>
      <w:smartTag w:uri="urn:schemas-microsoft-com:office:smarttags" w:element="metricconverter">
        <w:smartTagPr>
          <w:attr w:name="ProductID" w:val="80 a"/>
        </w:smartTagPr>
        <w:r w:rsidRPr="0039102C">
          <w:rPr>
            <w:kern w:val="28"/>
          </w:rPr>
          <w:t>80 a</w:t>
        </w:r>
      </w:smartTag>
      <w:r w:rsidRPr="0039102C">
        <w:rPr>
          <w:kern w:val="28"/>
        </w:rPr>
        <w:t xml:space="preserve"> 90 %.</w:t>
      </w:r>
    </w:p>
    <w:p w:rsidR="00B12AD5" w:rsidRPr="0039102C" w:rsidRDefault="00B12AD5" w:rsidP="00B12AD5">
      <w:pPr>
        <w:jc w:val="both"/>
        <w:rPr>
          <w:kern w:val="28"/>
        </w:rPr>
      </w:pPr>
      <w:r w:rsidRPr="0039102C">
        <w:rPr>
          <w:kern w:val="28"/>
        </w:rPr>
        <w:t>Se procederá a:</w:t>
      </w:r>
    </w:p>
    <w:p w:rsidR="00B12AD5" w:rsidRPr="0039102C" w:rsidRDefault="00B12AD5" w:rsidP="00B12AD5">
      <w:pPr>
        <w:jc w:val="both"/>
        <w:rPr>
          <w:kern w:val="28"/>
        </w:rPr>
      </w:pPr>
      <w:r w:rsidRPr="0039102C">
        <w:rPr>
          <w:kern w:val="28"/>
        </w:rPr>
        <w:t>1. Ensayo con esclerómetro, senoscopio u otro no destructivo.</w:t>
      </w:r>
    </w:p>
    <w:p w:rsidR="00B12AD5" w:rsidRPr="0039102C" w:rsidRDefault="00B12AD5" w:rsidP="00B12AD5">
      <w:pPr>
        <w:jc w:val="both"/>
        <w:rPr>
          <w:kern w:val="28"/>
        </w:rPr>
      </w:pPr>
      <w:r w:rsidRPr="0039102C">
        <w:rPr>
          <w:kern w:val="28"/>
        </w:rPr>
        <w:t>2. Carga directa según normas y precauciones previstas. En caso de obtener resultados satisfactorios, será aceptada la estructura.</w:t>
      </w:r>
    </w:p>
    <w:p w:rsidR="00B12AD5" w:rsidRPr="0039102C" w:rsidRDefault="00B12AD5" w:rsidP="00B12AD5">
      <w:pPr>
        <w:jc w:val="both"/>
        <w:rPr>
          <w:kern w:val="28"/>
        </w:rPr>
      </w:pPr>
      <w:r w:rsidRPr="0039102C">
        <w:rPr>
          <w:kern w:val="28"/>
        </w:rPr>
        <w:t>ii) Resistencia inferior al 60 %.</w:t>
      </w:r>
    </w:p>
    <w:p w:rsidR="00B12AD5" w:rsidRPr="0039102C" w:rsidRDefault="00B12AD5" w:rsidP="00B12AD5">
      <w:pPr>
        <w:jc w:val="both"/>
        <w:rPr>
          <w:kern w:val="28"/>
        </w:rPr>
      </w:pPr>
      <w:r w:rsidRPr="0039102C">
        <w:rPr>
          <w:kern w:val="28"/>
        </w:rPr>
        <w:t>El Contratista procederá a la demolición y reemplazo de los elementos estructurales afectados.</w:t>
      </w:r>
    </w:p>
    <w:p w:rsidR="00B12AD5" w:rsidRPr="0039102C" w:rsidRDefault="00B12AD5" w:rsidP="00B12AD5">
      <w:pPr>
        <w:jc w:val="both"/>
        <w:rPr>
          <w:kern w:val="28"/>
        </w:rPr>
      </w:pPr>
      <w:r w:rsidRPr="0039102C">
        <w:rPr>
          <w:kern w:val="28"/>
        </w:rPr>
        <w:t>Todos los ensayos, pruebas, demoliciones, reemplazos necesarios serán cancelados por el Contratista.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cantidades de hormigón puestas en la bóveda serán medidas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volúmenes de hormigón se pagarán de acuerdo al precio unitario de la propuesta aceptada. Este pago incluye los materiales, mano de obra, herramientas y todas las actividades necesarias para la elaboración de este trabajo.</w:t>
      </w:r>
    </w:p>
    <w:p w:rsidR="00B12AD5" w:rsidRPr="0039102C" w:rsidRDefault="00B12AD5" w:rsidP="00B12AD5">
      <w:pPr>
        <w:jc w:val="both"/>
        <w:rPr>
          <w:b/>
        </w:rPr>
      </w:pPr>
      <w:r w:rsidRPr="0039102C">
        <w:rPr>
          <w:kern w:val="28"/>
        </w:rPr>
        <w:br w:type="page"/>
      </w:r>
      <w:bookmarkStart w:id="21" w:name="_Toc189025595"/>
      <w:r w:rsidRPr="0039102C">
        <w:rPr>
          <w:b/>
        </w:rPr>
        <w:lastRenderedPageBreak/>
        <w:t>HORMIGON POBRE</w:t>
      </w:r>
      <w:bookmarkEnd w:id="21"/>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GM-O-HOR-001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UNIDAD: M3  </w:t>
      </w:r>
    </w:p>
    <w:p w:rsidR="00B12AD5" w:rsidRPr="0039102C" w:rsidRDefault="00B12AD5" w:rsidP="00B12AD5">
      <w:pPr>
        <w:jc w:val="both"/>
        <w:rPr>
          <w:b/>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al vaciado de una capa de hormigón pobre con dosificación 1: 3: 5, que servirá de cama o asiento para la construcción de diferentes estructuras o para otros fines, de acuerdo a la altura y sectores singularizados en los planos de detalle, formulario de presentación de propuestas y/o instrucciones del Supervisor de Obra.</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cemento y los áridos deberán cumplir con los requisitos de calidad exigidos para los hormigones.</w:t>
      </w:r>
    </w:p>
    <w:p w:rsidR="00B12AD5" w:rsidRPr="0039102C" w:rsidRDefault="00B12AD5" w:rsidP="00B12AD5">
      <w:pPr>
        <w:jc w:val="both"/>
        <w:rPr>
          <w:kern w:val="28"/>
        </w:rPr>
      </w:pPr>
      <w:r w:rsidRPr="0039102C">
        <w:rPr>
          <w:kern w:val="28"/>
        </w:rPr>
        <w:t xml:space="preserve">El hormigón pobre se preparará con un contenido mínimo de cemento de </w:t>
      </w:r>
      <w:smartTag w:uri="urn:schemas-microsoft-com:office:smarttags" w:element="metricconverter">
        <w:smartTagPr>
          <w:attr w:name="ProductID" w:val="225 kilogramos"/>
        </w:smartTagPr>
        <w:r w:rsidRPr="0039102C">
          <w:rPr>
            <w:kern w:val="28"/>
          </w:rPr>
          <w:t>225 kilogramos</w:t>
        </w:r>
      </w:smartTag>
      <w:r w:rsidRPr="0039102C">
        <w:rPr>
          <w:kern w:val="28"/>
        </w:rPr>
        <w:t xml:space="preserve"> por metro cúbico de hormigón.</w:t>
      </w:r>
    </w:p>
    <w:p w:rsidR="00B12AD5" w:rsidRPr="0039102C" w:rsidRDefault="00B12AD5" w:rsidP="00B12AD5">
      <w:pPr>
        <w:jc w:val="both"/>
        <w:rPr>
          <w:kern w:val="28"/>
        </w:rPr>
      </w:pPr>
      <w:r w:rsidRPr="0039102C">
        <w:rPr>
          <w:kern w:val="28"/>
        </w:rPr>
        <w:t>El agua deberá ser razonablemente limpia, y libre de aceites, sales, ácidos o cualquier otra sustancia perjudicial. No se permitirá el empleo de aguas estancadas provenientes de pequeñas lagunas o aquéllas que provengan de pantanos o desagües.</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limpia el área respectiva, se efectuará el vaciado del hormigón pobre en el espesor o altura señalada en los planos.</w:t>
      </w:r>
    </w:p>
    <w:p w:rsidR="00B12AD5" w:rsidRPr="0039102C" w:rsidRDefault="00B12AD5" w:rsidP="00B12AD5">
      <w:pPr>
        <w:jc w:val="both"/>
        <w:rPr>
          <w:kern w:val="28"/>
        </w:rPr>
      </w:pPr>
      <w:r w:rsidRPr="0039102C">
        <w:rPr>
          <w:kern w:val="28"/>
        </w:rPr>
        <w:t>El hormigón se deberá compactar (chuceado) con barretas o varillas de fierro.</w:t>
      </w:r>
    </w:p>
    <w:p w:rsidR="00B12AD5" w:rsidRPr="0039102C" w:rsidRDefault="00B12AD5" w:rsidP="00B12AD5">
      <w:pPr>
        <w:jc w:val="both"/>
        <w:rPr>
          <w:kern w:val="28"/>
        </w:rPr>
      </w:pPr>
      <w:r w:rsidRPr="0039102C">
        <w:rPr>
          <w:kern w:val="28"/>
        </w:rPr>
        <w:t>Efectuada la compactación se procederá a realizar el enrasado y nivelado mediante una regla de madera, dejando una superficie lisa y uniforme.</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base de hormigón pobre se medirá en metros cúbicos, según las dimensiones ejecutadas.</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cancelado al precio unitario de la propuesta aceptada.</w:t>
      </w:r>
    </w:p>
    <w:p w:rsidR="00B12AD5" w:rsidRPr="0039102C" w:rsidRDefault="00B12AD5" w:rsidP="00B12AD5">
      <w:pPr>
        <w:jc w:val="both"/>
        <w:rPr>
          <w:kern w:val="28"/>
        </w:rPr>
      </w:pPr>
      <w:r w:rsidRPr="0039102C">
        <w:rPr>
          <w:kern w:val="28"/>
        </w:rPr>
        <w:lastRenderedPageBreak/>
        <w:t>Dicho precio será compensación total por los materiales, mano de obra, herramientas, equipo y otros gastos que sean necesarios para la adecuada y correcta ejecución de los trabajos.</w:t>
      </w:r>
    </w:p>
    <w:p w:rsidR="00B12AD5" w:rsidRPr="0039102C" w:rsidRDefault="00B12AD5" w:rsidP="00B12AD5">
      <w:pPr>
        <w:jc w:val="both"/>
        <w:rPr>
          <w:b/>
        </w:rPr>
      </w:pPr>
      <w:r w:rsidRPr="0039102C">
        <w:rPr>
          <w:kern w:val="28"/>
        </w:rPr>
        <w:br w:type="page"/>
      </w:r>
      <w:bookmarkStart w:id="22" w:name="_Toc189025608"/>
      <w:bookmarkStart w:id="23" w:name="_Toc189025597"/>
      <w:r w:rsidRPr="0039102C">
        <w:rPr>
          <w:b/>
        </w:rPr>
        <w:lastRenderedPageBreak/>
        <w:t>LOSAS ALIVIANADAS O ALIGERADAS CON VIGUETAS PRETENSADAS</w:t>
      </w:r>
      <w:bookmarkEnd w:id="22"/>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GM-O-LOS–001</w:t>
      </w:r>
      <w:r w:rsidRPr="0039102C">
        <w:rPr>
          <w:kern w:val="28"/>
        </w:rPr>
        <w:tab/>
        <w:t>LOSA ALIVIANADA C/ VIGUETAS PRETENSADA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GM-O-LOS-004</w:t>
      </w:r>
      <w:r w:rsidRPr="0039102C">
        <w:rPr>
          <w:kern w:val="28"/>
        </w:rPr>
        <w:tab/>
        <w:t xml:space="preserve">LOSA ALIVIANADA CON LADRILLO  e = </w:t>
      </w:r>
      <w:smartTag w:uri="urn:schemas-microsoft-com:office:smarttags" w:element="metricconverter">
        <w:smartTagPr>
          <w:attr w:name="ProductID" w:val="20 cm"/>
        </w:smartTagPr>
        <w:r w:rsidRPr="0039102C">
          <w:rPr>
            <w:kern w:val="28"/>
          </w:rPr>
          <w:t>20 cm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GM-O-LOS-005</w:t>
      </w:r>
      <w:r w:rsidRPr="0039102C">
        <w:rPr>
          <w:kern w:val="28"/>
        </w:rPr>
        <w:tab/>
        <w:t xml:space="preserve">LOSA ALIVIANADA e = </w:t>
      </w:r>
      <w:smartTag w:uri="urn:schemas-microsoft-com:office:smarttags" w:element="metricconverter">
        <w:smartTagPr>
          <w:attr w:name="ProductID" w:val="17 cm"/>
        </w:smartTagPr>
        <w:r w:rsidRPr="0039102C">
          <w:rPr>
            <w:kern w:val="28"/>
          </w:rPr>
          <w:t>17 cm</w:t>
        </w:r>
      </w:smartTag>
      <w:r w:rsidRPr="0039102C">
        <w:rPr>
          <w:kern w:val="28"/>
        </w:rPr>
        <w:t xml:space="preserve"> PARA MARQUESINAS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GM-O-LOS-007</w:t>
      </w:r>
      <w:r w:rsidRPr="0039102C">
        <w:rPr>
          <w:kern w:val="28"/>
        </w:rPr>
        <w:tab/>
        <w:t>LOSA ALIVIANADA CON BLOQUES DE PLASTOFORMO</w:t>
      </w:r>
    </w:p>
    <w:p w:rsidR="00B12AD5" w:rsidRPr="0039102C" w:rsidRDefault="00B12AD5" w:rsidP="00B12AD5">
      <w:pPr>
        <w:pBdr>
          <w:top w:val="single" w:sz="4" w:space="1" w:color="auto"/>
          <w:left w:val="single" w:sz="4" w:space="4" w:color="auto"/>
          <w:bottom w:val="single" w:sz="4" w:space="1" w:color="auto"/>
          <w:right w:val="single" w:sz="4" w:space="4" w:color="auto"/>
        </w:pBdr>
        <w:ind w:left="2124" w:hanging="2124"/>
        <w:jc w:val="both"/>
        <w:rPr>
          <w:kern w:val="28"/>
        </w:rPr>
      </w:pPr>
      <w:r w:rsidRPr="0039102C">
        <w:rPr>
          <w:kern w:val="28"/>
        </w:rPr>
        <w:t>GM-O-LOS-008</w:t>
      </w:r>
      <w:r w:rsidRPr="0039102C">
        <w:rPr>
          <w:kern w:val="28"/>
        </w:rPr>
        <w:tab/>
        <w:t xml:space="preserve">LOSA ALIVIANDA H = </w:t>
      </w:r>
      <w:smartTag w:uri="urn:schemas-microsoft-com:office:smarttags" w:element="metricconverter">
        <w:smartTagPr>
          <w:attr w:name="ProductID" w:val="21 cm"/>
        </w:smartTagPr>
        <w:r w:rsidRPr="0039102C">
          <w:rPr>
            <w:kern w:val="28"/>
          </w:rPr>
          <w:t>21 cm</w:t>
        </w:r>
      </w:smartTag>
      <w:r w:rsidRPr="0039102C">
        <w:rPr>
          <w:kern w:val="28"/>
        </w:rPr>
        <w:t xml:space="preserve">, e = </w:t>
      </w:r>
      <w:smartTag w:uri="urn:schemas-microsoft-com:office:smarttags" w:element="metricconverter">
        <w:smartTagPr>
          <w:attr w:name="ProductID" w:val="7 cm"/>
        </w:smartTagPr>
        <w:r w:rsidRPr="0039102C">
          <w:rPr>
            <w:kern w:val="28"/>
          </w:rPr>
          <w:t>7 cm</w:t>
        </w:r>
      </w:smartTag>
      <w:r w:rsidRPr="0039102C">
        <w:rPr>
          <w:kern w:val="28"/>
        </w:rPr>
        <w:t>, PLASTOFORMO 100 x 50 x 10, COMPRESION</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losas alivianadas o aligeradas vaciadas in situ o con viguetas pretensadas, las cuales son un producto de fabricación industrial, de acuerdo a los detalles señalados en los planos constructivos,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Todos los materiales, herramientas y equipo a emplearse en la preparación y vaciado del hormigón serán proporcionados por el Contratista y utilizados por éste, previa aprobación del Supervisor de Obra y deberán cumplir con los requisitos establecidos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 Así mismo deberán cumplir, en cuanto se refiere a la fabricación, transporte, colocación, compactación, protección, curado y otros, con las recomendaciones y requisitos indicados en dicha norma.</w:t>
      </w:r>
    </w:p>
    <w:p w:rsidR="00B12AD5" w:rsidRPr="0039102C" w:rsidRDefault="00B12AD5" w:rsidP="00B12AD5">
      <w:pPr>
        <w:jc w:val="both"/>
        <w:rPr>
          <w:kern w:val="28"/>
        </w:rPr>
      </w:pPr>
      <w:r w:rsidRPr="0039102C">
        <w:rPr>
          <w:kern w:val="28"/>
        </w:rPr>
        <w:t>Las viguetas de hormigón pretensado de fabricación industrial deberán ser de características uniformes y de secciones adecuadas para resistir las cargas que actúan, aspecto que deberá ser certificado por el fabricante.</w:t>
      </w:r>
    </w:p>
    <w:p w:rsidR="00B12AD5" w:rsidRPr="0039102C" w:rsidRDefault="00B12AD5" w:rsidP="00B12AD5">
      <w:pPr>
        <w:jc w:val="both"/>
        <w:rPr>
          <w:kern w:val="28"/>
        </w:rPr>
      </w:pPr>
      <w:r w:rsidRPr="0039102C">
        <w:rPr>
          <w:kern w:val="28"/>
        </w:rPr>
        <w:t>Como elementos aligerantes se utilizarán bloques de hormigón, ladrillo, bloques de yeso o bloques de aisloplast, de acuerdo las dimensiones y diseños establecidos en los planos constructivos o para el caso de viguetas pretensadas, los que recomiende el fabricante.</w:t>
      </w:r>
    </w:p>
    <w:p w:rsidR="00B12AD5" w:rsidRPr="0039102C" w:rsidRDefault="00B12AD5" w:rsidP="00B12AD5">
      <w:pPr>
        <w:jc w:val="both"/>
        <w:rPr>
          <w:kern w:val="28"/>
        </w:rPr>
      </w:pPr>
      <w:r w:rsidRPr="0039102C">
        <w:rPr>
          <w:kern w:val="28"/>
        </w:rPr>
        <w:t>El hormigón debe tener una resistencia característica a los 28 días de 210 kg/cm2 (Hormigón Tipo A). Los demás materiales deben cumplir con lo señalado en el Item "Materiales de Construcción"</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3.</w:t>
      </w:r>
      <w:r w:rsidRPr="0039102C">
        <w:rPr>
          <w:b/>
          <w:kern w:val="28"/>
        </w:rPr>
        <w:tab/>
        <w:t>FORMA DE EJECUCION</w:t>
      </w:r>
    </w:p>
    <w:p w:rsidR="00B12AD5" w:rsidRPr="0039102C" w:rsidRDefault="00B12AD5" w:rsidP="00B12AD5">
      <w:pPr>
        <w:jc w:val="both"/>
        <w:rPr>
          <w:b/>
          <w:kern w:val="28"/>
        </w:rPr>
      </w:pPr>
      <w:r w:rsidRPr="0039102C">
        <w:rPr>
          <w:b/>
          <w:kern w:val="28"/>
        </w:rPr>
        <w:t>Losas alivianadas o aligeradas vaciadas in situ</w:t>
      </w:r>
    </w:p>
    <w:p w:rsidR="00B12AD5" w:rsidRPr="0039102C" w:rsidRDefault="00B12AD5" w:rsidP="00B12AD5">
      <w:pPr>
        <w:jc w:val="both"/>
        <w:rPr>
          <w:kern w:val="28"/>
        </w:rPr>
      </w:pPr>
      <w:r w:rsidRPr="0039102C">
        <w:rPr>
          <w:kern w:val="28"/>
        </w:rPr>
        <w:t>Para la ejecución de este tipo de losas el Contratista deberá cumplir con los requisitos y procedimientos establecidos en la especificación "Hormigón Simple" y "Hormigones y Morteros"</w:t>
      </w:r>
    </w:p>
    <w:p w:rsidR="00B12AD5" w:rsidRPr="0039102C" w:rsidRDefault="00B12AD5" w:rsidP="00B12AD5">
      <w:pPr>
        <w:jc w:val="both"/>
        <w:rPr>
          <w:b/>
          <w:kern w:val="28"/>
        </w:rPr>
      </w:pPr>
      <w:r w:rsidRPr="0039102C">
        <w:rPr>
          <w:b/>
          <w:kern w:val="28"/>
        </w:rPr>
        <w:t>Losas alivianadas o aligeradas con viguetas pretensadas</w:t>
      </w:r>
    </w:p>
    <w:p w:rsidR="00B12AD5" w:rsidRPr="0039102C" w:rsidRDefault="00B12AD5" w:rsidP="00B12AD5">
      <w:pPr>
        <w:jc w:val="both"/>
        <w:rPr>
          <w:kern w:val="28"/>
        </w:rPr>
      </w:pPr>
      <w:r w:rsidRPr="0039102C">
        <w:rPr>
          <w:kern w:val="28"/>
        </w:rPr>
        <w:t>a)</w:t>
      </w:r>
      <w:r w:rsidRPr="0039102C">
        <w:rPr>
          <w:kern w:val="28"/>
        </w:rPr>
        <w:tab/>
        <w:t>Apuntalamiento</w:t>
      </w:r>
    </w:p>
    <w:p w:rsidR="00B12AD5" w:rsidRPr="0039102C" w:rsidRDefault="00B12AD5" w:rsidP="00B12AD5">
      <w:pPr>
        <w:jc w:val="both"/>
        <w:rPr>
          <w:kern w:val="28"/>
        </w:rPr>
      </w:pPr>
      <w:r w:rsidRPr="0039102C">
        <w:rPr>
          <w:kern w:val="28"/>
        </w:rPr>
        <w:t xml:space="preserve">Se colocarán listones a distancias no mayores a </w:t>
      </w:r>
      <w:smartTag w:uri="urn:schemas-microsoft-com:office:smarttags" w:element="metricconverter">
        <w:smartTagPr>
          <w:attr w:name="ProductID" w:val="2 metros"/>
        </w:smartTagPr>
        <w:r w:rsidRPr="0039102C">
          <w:rPr>
            <w:kern w:val="28"/>
          </w:rPr>
          <w:t>2 metros</w:t>
        </w:r>
      </w:smartTag>
      <w:r w:rsidRPr="0039102C">
        <w:rPr>
          <w:kern w:val="28"/>
        </w:rPr>
        <w:t xml:space="preserve"> con puntales cada </w:t>
      </w:r>
      <w:smartTag w:uri="urn:schemas-microsoft-com:office:smarttags" w:element="metricconverter">
        <w:smartTagPr>
          <w:attr w:name="ProductID" w:val="1.5 metros"/>
        </w:smartTagPr>
        <w:r w:rsidRPr="0039102C">
          <w:rPr>
            <w:kern w:val="28"/>
          </w:rPr>
          <w:t>1.5 metros</w:t>
        </w:r>
      </w:smartTag>
      <w:r w:rsidRPr="0039102C">
        <w:rPr>
          <w:kern w:val="28"/>
        </w:rPr>
        <w:t>.</w:t>
      </w:r>
    </w:p>
    <w:p w:rsidR="00B12AD5" w:rsidRPr="0039102C" w:rsidRDefault="00B12AD5" w:rsidP="00B12AD5">
      <w:pPr>
        <w:jc w:val="both"/>
        <w:rPr>
          <w:kern w:val="28"/>
        </w:rPr>
      </w:pPr>
      <w:r w:rsidRPr="0039102C">
        <w:rPr>
          <w:kern w:val="28"/>
        </w:rPr>
        <w:t xml:space="preserve">El apuntalamiento se realizará de tal forma que las viguetas adquieran una contra flecha de </w:t>
      </w:r>
      <w:smartTag w:uri="urn:schemas-microsoft-com:office:smarttags" w:element="metricconverter">
        <w:smartTagPr>
          <w:attr w:name="ProductID" w:val="3 a"/>
        </w:smartTagPr>
        <w:r w:rsidRPr="0039102C">
          <w:rPr>
            <w:kern w:val="28"/>
          </w:rPr>
          <w:t>3 a</w:t>
        </w:r>
      </w:smartTag>
      <w:r w:rsidRPr="0039102C">
        <w:rPr>
          <w:kern w:val="28"/>
        </w:rPr>
        <w:t xml:space="preserve"> </w:t>
      </w:r>
      <w:smartTag w:uri="urn:schemas-microsoft-com:office:smarttags" w:element="metricconverter">
        <w:smartTagPr>
          <w:attr w:name="ProductID" w:val="5 mm"/>
        </w:smartTagPr>
        <w:r w:rsidRPr="0039102C">
          <w:rPr>
            <w:kern w:val="28"/>
          </w:rPr>
          <w:t>5 mm</w:t>
        </w:r>
      </w:smartTag>
      <w:r w:rsidRPr="0039102C">
        <w:rPr>
          <w:kern w:val="28"/>
        </w:rPr>
        <w:t>. por cada metro de luz. Debajo de los puntales se colocarán cuñas de madera para una mejor distribución de cargas y  evitar el hundimiento en el piso.</w:t>
      </w:r>
    </w:p>
    <w:p w:rsidR="00B12AD5" w:rsidRPr="0039102C" w:rsidRDefault="00B12AD5" w:rsidP="00B12AD5">
      <w:pPr>
        <w:jc w:val="both"/>
        <w:rPr>
          <w:kern w:val="28"/>
        </w:rPr>
      </w:pPr>
      <w:r w:rsidRPr="0039102C">
        <w:rPr>
          <w:kern w:val="28"/>
        </w:rPr>
        <w:t>El desapuntalamiento se efectuará  después de 14 días.</w:t>
      </w:r>
    </w:p>
    <w:p w:rsidR="00B12AD5" w:rsidRPr="0039102C" w:rsidRDefault="00B12AD5" w:rsidP="00B12AD5">
      <w:pPr>
        <w:jc w:val="both"/>
        <w:rPr>
          <w:kern w:val="28"/>
        </w:rPr>
      </w:pPr>
      <w:r w:rsidRPr="0039102C">
        <w:rPr>
          <w:kern w:val="28"/>
        </w:rPr>
        <w:t>En general, se deberá seguir estrictamente las recomendaciones del fabricante y proceder en todo bajo las garantías de este.</w:t>
      </w:r>
    </w:p>
    <w:p w:rsidR="00B12AD5" w:rsidRPr="0039102C" w:rsidRDefault="00B12AD5" w:rsidP="00B12AD5">
      <w:pPr>
        <w:jc w:val="both"/>
        <w:rPr>
          <w:kern w:val="28"/>
        </w:rPr>
      </w:pPr>
      <w:r w:rsidRPr="0039102C">
        <w:rPr>
          <w:kern w:val="28"/>
        </w:rPr>
        <w:t>b)</w:t>
      </w:r>
      <w:r w:rsidRPr="0039102C">
        <w:rPr>
          <w:kern w:val="28"/>
        </w:rPr>
        <w:tab/>
        <w:t>Colocación de viguetas y bloques</w:t>
      </w:r>
    </w:p>
    <w:p w:rsidR="00B12AD5" w:rsidRPr="0039102C" w:rsidRDefault="00B12AD5" w:rsidP="00B12AD5">
      <w:pPr>
        <w:jc w:val="both"/>
        <w:rPr>
          <w:kern w:val="28"/>
        </w:rPr>
      </w:pPr>
      <w:r w:rsidRPr="0039102C">
        <w:rPr>
          <w:kern w:val="28"/>
        </w:rPr>
        <w:t xml:space="preserve">Las viguetas deberán apoyar sobre muros de mampostería o vigas concretadas en una longitud no menor a </w:t>
      </w:r>
      <w:smartTag w:uri="urn:schemas-microsoft-com:office:smarttags" w:element="metricconverter">
        <w:smartTagPr>
          <w:attr w:name="ProductID" w:val="10 cm"/>
        </w:smartTagPr>
        <w:r w:rsidRPr="0039102C">
          <w:rPr>
            <w:kern w:val="28"/>
          </w:rPr>
          <w:t>10 cm</w:t>
        </w:r>
      </w:smartTag>
      <w:r w:rsidRPr="0039102C">
        <w:rPr>
          <w:kern w:val="28"/>
        </w:rPr>
        <w:t xml:space="preserve">. y sobre encofrados a vaciar. </w:t>
      </w:r>
    </w:p>
    <w:p w:rsidR="00B12AD5" w:rsidRPr="0039102C" w:rsidRDefault="00B12AD5" w:rsidP="00B12AD5">
      <w:pPr>
        <w:jc w:val="both"/>
        <w:rPr>
          <w:kern w:val="28"/>
        </w:rPr>
      </w:pPr>
      <w:r w:rsidRPr="0039102C">
        <w:rPr>
          <w:kern w:val="28"/>
        </w:rPr>
        <w:t>La distancia entre viguetas se determinará automáticamente colocando los bloques como elemento distanciador.</w:t>
      </w:r>
    </w:p>
    <w:p w:rsidR="00B12AD5" w:rsidRPr="0039102C" w:rsidRDefault="00B12AD5" w:rsidP="00B12AD5">
      <w:pPr>
        <w:jc w:val="both"/>
        <w:rPr>
          <w:kern w:val="28"/>
        </w:rPr>
      </w:pPr>
      <w:r w:rsidRPr="0039102C">
        <w:rPr>
          <w:kern w:val="28"/>
        </w:rPr>
        <w:t>c)</w:t>
      </w:r>
      <w:r w:rsidRPr="0039102C">
        <w:rPr>
          <w:kern w:val="28"/>
        </w:rPr>
        <w:tab/>
        <w:t>Limpieza y mojado</w:t>
      </w:r>
    </w:p>
    <w:p w:rsidR="00B12AD5" w:rsidRPr="0039102C" w:rsidRDefault="00B12AD5" w:rsidP="00B12AD5">
      <w:pPr>
        <w:jc w:val="both"/>
        <w:rPr>
          <w:kern w:val="28"/>
        </w:rPr>
      </w:pPr>
      <w:r w:rsidRPr="0039102C">
        <w:rPr>
          <w:kern w:val="28"/>
        </w:rPr>
        <w:t>Una vez concluida la colocación de los bloques, de las armaduras, de las instalaciones eléctricas,  etc., se deberá limpiar todo residuo de tierra, yeso, cal y otras impurezas que eviten la adherencia entre viguetas, los bloques y el vaciado de la losa de compresión.</w:t>
      </w:r>
    </w:p>
    <w:p w:rsidR="00B12AD5" w:rsidRPr="0039102C" w:rsidRDefault="00B12AD5" w:rsidP="00B12AD5">
      <w:pPr>
        <w:jc w:val="both"/>
        <w:rPr>
          <w:kern w:val="28"/>
        </w:rPr>
      </w:pPr>
      <w:r w:rsidRPr="0039102C">
        <w:rPr>
          <w:kern w:val="28"/>
        </w:rPr>
        <w:t>Se mojará abundantemente los bloques para obtener buena adherencia y buena resistencia final.</w:t>
      </w:r>
    </w:p>
    <w:p w:rsidR="00B12AD5" w:rsidRPr="0039102C" w:rsidRDefault="00B12AD5" w:rsidP="00B12AD5">
      <w:pPr>
        <w:jc w:val="both"/>
        <w:rPr>
          <w:kern w:val="28"/>
        </w:rPr>
      </w:pPr>
      <w:r w:rsidRPr="0039102C">
        <w:rPr>
          <w:kern w:val="28"/>
        </w:rPr>
        <w:t>d)</w:t>
      </w:r>
      <w:r w:rsidRPr="0039102C">
        <w:rPr>
          <w:kern w:val="28"/>
        </w:rPr>
        <w:tab/>
        <w:t>Hormigonado</w:t>
      </w:r>
    </w:p>
    <w:p w:rsidR="00B12AD5" w:rsidRPr="0039102C" w:rsidRDefault="00B12AD5" w:rsidP="00B12AD5">
      <w:pPr>
        <w:jc w:val="both"/>
        <w:rPr>
          <w:kern w:val="28"/>
        </w:rPr>
      </w:pPr>
      <w:r w:rsidRPr="0039102C">
        <w:rPr>
          <w:kern w:val="28"/>
        </w:rPr>
        <w:t>El hormigonado de la losa deberá cumplir con todo lo especificado en el inciso 4.1, para hormigones en general.</w:t>
      </w:r>
    </w:p>
    <w:p w:rsidR="00B12AD5" w:rsidRPr="0039102C" w:rsidRDefault="00B12AD5" w:rsidP="00B12AD5">
      <w:pPr>
        <w:jc w:val="both"/>
        <w:rPr>
          <w:kern w:val="28"/>
        </w:rPr>
      </w:pPr>
      <w:r w:rsidRPr="0039102C">
        <w:rPr>
          <w:kern w:val="28"/>
        </w:rPr>
        <w:t>Durante el vaciado del hormigón se deberá tener el cuidado de rellenar los espacios entre bloques y viguetas.</w:t>
      </w:r>
    </w:p>
    <w:p w:rsidR="00B12AD5" w:rsidRPr="0039102C" w:rsidRDefault="00B12AD5" w:rsidP="00B12AD5">
      <w:pPr>
        <w:jc w:val="both"/>
        <w:rPr>
          <w:kern w:val="28"/>
        </w:rPr>
      </w:pPr>
      <w:r w:rsidRPr="0039102C">
        <w:rPr>
          <w:kern w:val="28"/>
        </w:rPr>
        <w:lastRenderedPageBreak/>
        <w:t xml:space="preserve">Concluido el vaciado de la losa y una vez fraguado el hormigón realizar el curado correspondiente mediante el regado con agua durante siete (7) días, deberá protegerse contra la lluvia, el viento, sol y en general contra toda acción que lo perjudique. El hormigón será protegido manteniéndose a una temperatura superior a </w:t>
      </w:r>
      <w:smartTag w:uri="urn:schemas-microsoft-com:office:smarttags" w:element="metricconverter">
        <w:smartTagPr>
          <w:attr w:name="ProductID" w:val="5ﾰC"/>
        </w:smartTagPr>
        <w:r w:rsidRPr="0039102C">
          <w:rPr>
            <w:kern w:val="28"/>
          </w:rPr>
          <w:t>5°C</w:t>
        </w:r>
      </w:smartTag>
      <w:r w:rsidRPr="0039102C">
        <w:rPr>
          <w:kern w:val="28"/>
        </w:rPr>
        <w:t xml:space="preserve"> por lo menos durante 96 horas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losas alivianadas, aligeradas y con viguetas pretensadas, serán  medidas en metros cuadrados concluidos y debidamente aprobados por el Supervisor de Obra, tomando en cuenta solamente las superficies netas ejecutadas.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cancelado al precio unitario de la propuesta aceptada.</w:t>
      </w:r>
    </w:p>
    <w:p w:rsidR="00B12AD5" w:rsidRPr="0039102C" w:rsidRDefault="00B12AD5" w:rsidP="00B12AD5">
      <w:pPr>
        <w:jc w:val="both"/>
        <w:rPr>
          <w:kern w:val="28"/>
        </w:rPr>
      </w:pPr>
      <w:r w:rsidRPr="0039102C">
        <w:rPr>
          <w:kern w:val="28"/>
        </w:rPr>
        <w:t>Dicho precio unitario será compensación total por los materiales, mano de obra, herramientas, equipo y otros gastos que sean necesarios para la adecuada y correcta ejecución de los trabajos.</w:t>
      </w:r>
    </w:p>
    <w:p w:rsidR="00B12AD5" w:rsidRPr="0039102C" w:rsidRDefault="00B12AD5" w:rsidP="00B12AD5">
      <w:pPr>
        <w:jc w:val="both"/>
        <w:rPr>
          <w:b/>
        </w:rPr>
      </w:pPr>
      <w:r w:rsidRPr="0039102C">
        <w:rPr>
          <w:kern w:val="28"/>
        </w:rPr>
        <w:br w:type="page"/>
      </w:r>
      <w:bookmarkStart w:id="24" w:name="_Toc150859382"/>
      <w:r w:rsidRPr="0039102C">
        <w:rPr>
          <w:b/>
        </w:rPr>
        <w:lastRenderedPageBreak/>
        <w:t xml:space="preserve">PILOTES DE HORMIGON ARMADO </w:t>
      </w:r>
      <w:bookmarkEnd w:id="24"/>
    </w:p>
    <w:p w:rsidR="00B12AD5" w:rsidRPr="0039102C" w:rsidRDefault="00B12AD5" w:rsidP="00B12AD5">
      <w:pPr>
        <w:pBdr>
          <w:top w:val="single" w:sz="8" w:space="1" w:color="auto"/>
          <w:left w:val="single" w:sz="8" w:space="1" w:color="auto"/>
          <w:bottom w:val="single" w:sz="8" w:space="1" w:color="auto"/>
          <w:right w:val="single" w:sz="8" w:space="1" w:color="auto"/>
        </w:pBdr>
        <w:jc w:val="both"/>
        <w:rPr>
          <w:kern w:val="28"/>
        </w:rPr>
      </w:pPr>
      <w:r w:rsidRPr="0039102C">
        <w:rPr>
          <w:kern w:val="28"/>
        </w:rPr>
        <w:t xml:space="preserve">CODIGO: </w:t>
      </w:r>
    </w:p>
    <w:p w:rsidR="00B12AD5" w:rsidRPr="0039102C" w:rsidRDefault="00B12AD5" w:rsidP="00B12AD5">
      <w:pPr>
        <w:pBdr>
          <w:top w:val="single" w:sz="8" w:space="1" w:color="auto"/>
          <w:left w:val="single" w:sz="8" w:space="1" w:color="auto"/>
          <w:bottom w:val="single" w:sz="8" w:space="1" w:color="auto"/>
          <w:right w:val="single" w:sz="8" w:space="1" w:color="auto"/>
        </w:pBdr>
        <w:jc w:val="both"/>
        <w:rPr>
          <w:kern w:val="28"/>
        </w:rPr>
      </w:pPr>
      <w:r w:rsidRPr="0039102C">
        <w:rPr>
          <w:kern w:val="28"/>
        </w:rPr>
        <w:t>GM-O-PIL-001</w:t>
      </w:r>
      <w:r w:rsidRPr="0039102C">
        <w:rPr>
          <w:kern w:val="28"/>
        </w:rPr>
        <w:tab/>
      </w:r>
      <w:r w:rsidRPr="0039102C">
        <w:rPr>
          <w:kern w:val="28"/>
        </w:rPr>
        <w:tab/>
        <w:t xml:space="preserve">PILOTES DE Hº Aº D = </w:t>
      </w:r>
      <w:smartTag w:uri="urn:schemas-microsoft-com:office:smarttags" w:element="metricconverter">
        <w:smartTagPr>
          <w:attr w:name="ProductID" w:val="1,2 m"/>
        </w:smartTagPr>
        <w:r w:rsidRPr="0039102C">
          <w:rPr>
            <w:kern w:val="28"/>
          </w:rPr>
          <w:t>1,2 m</w:t>
        </w:r>
      </w:smartTag>
      <w:r w:rsidRPr="0039102C">
        <w:rPr>
          <w:kern w:val="28"/>
        </w:rPr>
        <w:t xml:space="preserve"> - PROFUNDIDAD MAYOR A </w:t>
      </w:r>
      <w:smartTag w:uri="urn:schemas-microsoft-com:office:smarttags" w:element="metricconverter">
        <w:smartTagPr>
          <w:attr w:name="ProductID" w:val="18,0 m"/>
        </w:smartTagPr>
        <w:r w:rsidRPr="0039102C">
          <w:rPr>
            <w:kern w:val="28"/>
          </w:rPr>
          <w:t>18,0 m</w:t>
        </w:r>
      </w:smartTag>
    </w:p>
    <w:p w:rsidR="00B12AD5" w:rsidRPr="0039102C" w:rsidRDefault="00B12AD5" w:rsidP="00B12AD5">
      <w:pPr>
        <w:pBdr>
          <w:top w:val="single" w:sz="8" w:space="1" w:color="auto"/>
          <w:left w:val="single" w:sz="8" w:space="1" w:color="auto"/>
          <w:bottom w:val="single" w:sz="8" w:space="1" w:color="auto"/>
          <w:right w:val="single" w:sz="8" w:space="1" w:color="auto"/>
        </w:pBdr>
        <w:jc w:val="both"/>
        <w:rPr>
          <w:kern w:val="28"/>
        </w:rPr>
      </w:pPr>
      <w:r w:rsidRPr="0039102C">
        <w:rPr>
          <w:kern w:val="28"/>
        </w:rPr>
        <w:t>GM-O-PIL-002</w:t>
      </w:r>
      <w:r w:rsidRPr="0039102C">
        <w:rPr>
          <w:kern w:val="28"/>
        </w:rPr>
        <w:tab/>
      </w:r>
      <w:r w:rsidRPr="0039102C">
        <w:rPr>
          <w:kern w:val="28"/>
        </w:rPr>
        <w:tab/>
        <w:t xml:space="preserve">PILOTES DE Hº Aº D = </w:t>
      </w:r>
      <w:smartTag w:uri="urn:schemas-microsoft-com:office:smarttags" w:element="metricconverter">
        <w:smartTagPr>
          <w:attr w:name="ProductID" w:val="1,0 m"/>
        </w:smartTagPr>
        <w:r w:rsidRPr="0039102C">
          <w:rPr>
            <w:kern w:val="28"/>
          </w:rPr>
          <w:t>1,0 m</w:t>
        </w:r>
      </w:smartTag>
      <w:r w:rsidRPr="0039102C">
        <w:rPr>
          <w:kern w:val="28"/>
        </w:rPr>
        <w:t xml:space="preserve"> - PROFUNDIDAD MAYOR A </w:t>
      </w:r>
      <w:smartTag w:uri="urn:schemas-microsoft-com:office:smarttags" w:element="metricconverter">
        <w:smartTagPr>
          <w:attr w:name="ProductID" w:val="18,0 m"/>
        </w:smartTagPr>
        <w:r w:rsidRPr="0039102C">
          <w:rPr>
            <w:kern w:val="28"/>
          </w:rPr>
          <w:t>18,0 m</w:t>
        </w:r>
      </w:smartTag>
    </w:p>
    <w:p w:rsidR="00B12AD5" w:rsidRPr="0039102C" w:rsidRDefault="00B12AD5" w:rsidP="00B12AD5">
      <w:pPr>
        <w:pBdr>
          <w:top w:val="single" w:sz="8" w:space="1" w:color="auto"/>
          <w:left w:val="single" w:sz="8" w:space="1" w:color="auto"/>
          <w:bottom w:val="single" w:sz="8" w:space="1" w:color="auto"/>
          <w:right w:val="single" w:sz="8" w:space="1" w:color="auto"/>
        </w:pBdr>
        <w:jc w:val="both"/>
        <w:rPr>
          <w:kern w:val="28"/>
        </w:rPr>
      </w:pPr>
      <w:r w:rsidRPr="0039102C">
        <w:rPr>
          <w:kern w:val="28"/>
        </w:rPr>
        <w:t>GM-O-PIL-003</w:t>
      </w:r>
      <w:r w:rsidRPr="0039102C">
        <w:rPr>
          <w:kern w:val="28"/>
        </w:rPr>
        <w:tab/>
      </w:r>
      <w:r w:rsidRPr="0039102C">
        <w:rPr>
          <w:kern w:val="28"/>
        </w:rPr>
        <w:tab/>
        <w:t xml:space="preserve">PILOTE SEMIPROFUNDO DE Hº Aº D = </w:t>
      </w:r>
      <w:smartTag w:uri="urn:schemas-microsoft-com:office:smarttags" w:element="metricconverter">
        <w:smartTagPr>
          <w:attr w:name="ProductID" w:val="1,0 m"/>
        </w:smartTagPr>
        <w:r w:rsidRPr="0039102C">
          <w:rPr>
            <w:kern w:val="28"/>
          </w:rPr>
          <w:t>1,0 m</w:t>
        </w:r>
      </w:smartTag>
    </w:p>
    <w:p w:rsidR="00B12AD5" w:rsidRPr="0039102C" w:rsidRDefault="00B12AD5" w:rsidP="00B12AD5">
      <w:pPr>
        <w:pBdr>
          <w:top w:val="single" w:sz="8" w:space="1" w:color="auto"/>
          <w:left w:val="single" w:sz="8" w:space="1" w:color="auto"/>
          <w:bottom w:val="single" w:sz="8" w:space="1" w:color="auto"/>
          <w:right w:val="single" w:sz="8" w:space="1"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r w:rsidRPr="0039102C">
        <w:t>Este ítem consiste en la construcción de pilotes de hormigón armado vaciados en sitio, con o sin bases troncocónicas, cuya ejecución se realiza excavando previamente el terreno y rellenando la excavación con hormigón una vez colocadas las armaduras de diseño, con los diámetros, longitudes y profundidades indicados en planos y de acuerdo a instrucciones del Supervisor.</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r w:rsidRPr="0039102C">
        <w:t>Hormigón</w:t>
      </w:r>
    </w:p>
    <w:p w:rsidR="00B12AD5" w:rsidRPr="0039102C" w:rsidRDefault="00B12AD5" w:rsidP="00B12AD5">
      <w:r w:rsidRPr="0039102C">
        <w:t>El hormigón a utilizar en el cuerpo de los pilotes será del tipo “A” y deberá cumplir lo especificado en la sección correspondiente a Hormigón Simple.</w:t>
      </w:r>
    </w:p>
    <w:p w:rsidR="00B12AD5" w:rsidRPr="0039102C" w:rsidRDefault="00B12AD5" w:rsidP="00B12AD5">
      <w:r w:rsidRPr="0039102C">
        <w:t>Acero de refuerzo</w:t>
      </w:r>
    </w:p>
    <w:p w:rsidR="00B12AD5" w:rsidRPr="0039102C" w:rsidRDefault="00B12AD5" w:rsidP="00B12AD5">
      <w:r w:rsidRPr="0039102C">
        <w:t>El acero será del tipo especificado en planos y deberá llenar los requerimientos de la sección Acero estructural</w:t>
      </w:r>
    </w:p>
    <w:p w:rsidR="00B12AD5" w:rsidRPr="0039102C" w:rsidRDefault="00B12AD5" w:rsidP="00B12AD5">
      <w:r w:rsidRPr="0039102C">
        <w:t>Equipo</w:t>
      </w:r>
    </w:p>
    <w:p w:rsidR="00B12AD5" w:rsidRPr="0039102C" w:rsidRDefault="00B12AD5" w:rsidP="00B12AD5">
      <w:r w:rsidRPr="0039102C">
        <w:t>El equipo destinado a la ejecución de las excavaciones para pilotes consistirá en implementos de uso manual, motobombas y motoperforadoras, con los correspondientes sistemas de elevación y descarga del material excavado.</w:t>
      </w:r>
    </w:p>
    <w:p w:rsidR="00B12AD5" w:rsidRPr="0039102C" w:rsidRDefault="00B12AD5" w:rsidP="00B12AD5">
      <w:r w:rsidRPr="0039102C">
        <w:t>En caso de que el Contratista decida utilizar equipo pesado para la perforación de pozos, deberá demostrar fehacientemente que las vibraciones causadas por su uso no provocarán movimientos en los taludes inestables y viviendas de la zona. El Supervisor autorizará el empleo de este equipo en caso de que determine que no existe riesgo de provocar deslizamientos localizados.</w:t>
      </w:r>
    </w:p>
    <w:p w:rsidR="00B12AD5" w:rsidRPr="0039102C" w:rsidRDefault="00B12AD5" w:rsidP="00B12AD5">
      <w:r w:rsidRPr="0039102C">
        <w:t>El equipo para el hormigonado del cuerpo de los pilotes deberá consistir en bombas de hormigón, mangueras y dispositivos para permitir el vaciado y vibrado del hormigón a partir de la base troncocónica hacia arriba, hasta llegar al tope.</w:t>
      </w:r>
    </w:p>
    <w:p w:rsidR="00B12AD5" w:rsidRPr="0039102C" w:rsidRDefault="00B12AD5" w:rsidP="00B12AD5"/>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r w:rsidRPr="0039102C">
        <w:t>Una vez ubicados los puntos en que se emplazarán los pilotes, y aprobada esta ubicación por el Supervisor, se procederá a excavar los pozos correspondientes.</w:t>
      </w:r>
    </w:p>
    <w:p w:rsidR="00B12AD5" w:rsidRPr="0039102C" w:rsidRDefault="00B12AD5" w:rsidP="00B12AD5">
      <w:r w:rsidRPr="0039102C">
        <w:t>Se removerá inicialmente la capa vegetal y el material suelto, hasta alcanzar un nivel que permita la ejecución propiamente dicha del pozo.</w:t>
      </w:r>
    </w:p>
    <w:p w:rsidR="00B12AD5" w:rsidRPr="0039102C" w:rsidRDefault="00B12AD5" w:rsidP="00B12AD5">
      <w:r w:rsidRPr="0039102C">
        <w:t>Esta excavación se ejecutará en forma manual con el empleo de motoperforadoras e implementos adecuados a la naturaleza  y compacidad del terreno. No está permitido el uso de explosivos para estas labores.</w:t>
      </w:r>
    </w:p>
    <w:p w:rsidR="00B12AD5" w:rsidRPr="0039102C" w:rsidRDefault="00B12AD5" w:rsidP="00B12AD5">
      <w:r w:rsidRPr="0039102C">
        <w:t>Se procederá a profundizar el pozo entibando las paredes a profundidades no mayores de un metro. En caso de utilizarse entibado, será metálico y con suficiente capacidad para soportar los empujes del terreno. Además, deberá permitir su desmontaje y retiro rápido al momento de iniciarse el vaciado del hormigón.</w:t>
      </w:r>
    </w:p>
    <w:p w:rsidR="00B12AD5" w:rsidRPr="0039102C" w:rsidRDefault="00B12AD5" w:rsidP="00B12AD5">
      <w:r w:rsidRPr="0039102C">
        <w:t xml:space="preserve">De preferencia se ejecutarán anillos troncocónicos de hormigón simple con espesor mínimo de </w:t>
      </w:r>
      <w:smartTag w:uri="urn:schemas-microsoft-com:office:smarttags" w:element="metricconverter">
        <w:smartTagPr>
          <w:attr w:name="ProductID" w:val="8 cm"/>
        </w:smartTagPr>
        <w:r w:rsidRPr="0039102C">
          <w:t>8 cm</w:t>
        </w:r>
      </w:smartTag>
      <w:r w:rsidRPr="0039102C">
        <w:t xml:space="preserve"> y alturas no mayores a </w:t>
      </w:r>
      <w:smartTag w:uri="urn:schemas-microsoft-com:office:smarttags" w:element="metricconverter">
        <w:smartTagPr>
          <w:attr w:name="ProductID" w:val="1 metro"/>
        </w:smartTagPr>
        <w:r w:rsidRPr="0039102C">
          <w:t>1 metro</w:t>
        </w:r>
      </w:smartTag>
      <w:r w:rsidRPr="0039102C">
        <w:t>, con objeto de servir de entibado en la excavación. Estos anillos no serán parte constitutiva del fuste del pilote, por lo que se debe prever el correspondiente sobreancho al ejecutarlos. El Contratista incorporará acero de refuerzo en los anillos, en caso de que la naturaleza del terreno y los empujes resultantes así lo requieran.</w:t>
      </w:r>
    </w:p>
    <w:p w:rsidR="00B12AD5" w:rsidRPr="0039102C" w:rsidRDefault="00B12AD5" w:rsidP="00B12AD5">
      <w:r w:rsidRPr="0039102C">
        <w:t xml:space="preserve">El material excavado será retirado mediante métodos que no impliquen riesgos para el personal ubicado al interior. Será acumulado a un costado de la boca del pozo para ser luego dispuesto a los lugares autorizados por </w:t>
      </w:r>
      <w:smartTag w:uri="urn:schemas-microsoft-com:office:smarttags" w:element="PersonName">
        <w:smartTagPr>
          <w:attr w:name="ProductID" w:val="la Supervisi￳n."/>
        </w:smartTagPr>
        <w:r w:rsidRPr="0039102C">
          <w:t>la Supervisión.</w:t>
        </w:r>
      </w:smartTag>
    </w:p>
    <w:p w:rsidR="00B12AD5" w:rsidRPr="0039102C" w:rsidRDefault="00B12AD5" w:rsidP="00B12AD5">
      <w:r w:rsidRPr="0039102C">
        <w:t>En caso de existir presencia de agua, el Contratista agotará el pozo utilizando motobombas con características adecuadas al tipo de trabajo.</w:t>
      </w:r>
    </w:p>
    <w:p w:rsidR="00B12AD5" w:rsidRPr="0039102C" w:rsidRDefault="00B12AD5" w:rsidP="00B12AD5">
      <w:r w:rsidRPr="0039102C">
        <w:t>Concluida la excavación, el Contratista tendrá la obligación, a requerimiento del Supervisor, de efectuar un ensayo de penetración Standard (SPT) para verificar la capacidad portante del terreno. En caso de aprobarse dicha cota de fundación, se procederá a ensanchar la base para formar el troncocono detallado en planos. Se vaciará una carpeta de hormigón pobre en el fondo, que servirá como base nivelada para las armaduras del pilote</w:t>
      </w:r>
    </w:p>
    <w:p w:rsidR="00B12AD5" w:rsidRPr="0039102C" w:rsidRDefault="00B12AD5" w:rsidP="00B12AD5">
      <w:r w:rsidRPr="0039102C">
        <w:t>Estas armaduras se colocarán tal como indican los planos, proporcionándose el adecuado soporte lateral para materializar el recubrimiento y evitar su desplazamiento durante el hormigonado.</w:t>
      </w:r>
    </w:p>
    <w:p w:rsidR="00B12AD5" w:rsidRPr="0039102C" w:rsidRDefault="00B12AD5" w:rsidP="00B12AD5">
      <w:r w:rsidRPr="0039102C">
        <w:t>Completada la colocación de armaduras, se procederá a hormigonar el cuerpo del pilote, de acuerdo a lo especificado en la sección Hormigón simple tipo “A”.</w:t>
      </w:r>
    </w:p>
    <w:p w:rsidR="00B12AD5" w:rsidRPr="0039102C" w:rsidRDefault="00B12AD5" w:rsidP="00B12AD5"/>
    <w:p w:rsidR="00B12AD5" w:rsidRPr="0039102C" w:rsidRDefault="00B12AD5" w:rsidP="00B12AD5">
      <w:r w:rsidRPr="0039102C">
        <w:lastRenderedPageBreak/>
        <w:t>El vaciado del pilote se ejecutará en una sola etapa hasta completar la altura del mismo, la cual estará fijada al nivel original del terreno. Se dejarán las correspondientes armaduras de espera para las columnas de la infraestructura.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r w:rsidRPr="0039102C">
        <w:t xml:space="preserve">La medición se efectuará tomando la longitud total del pilote, medida a lo largo de su eje, desde el tope hasta el fondo de la excavación. Los primeros </w:t>
      </w:r>
      <w:smartTag w:uri="urn:schemas-microsoft-com:office:smarttags" w:element="metricconverter">
        <w:smartTagPr>
          <w:attr w:name="ProductID" w:val="8 metros"/>
        </w:smartTagPr>
        <w:r w:rsidRPr="0039102C">
          <w:t>8 metros</w:t>
        </w:r>
      </w:smartTag>
      <w:r w:rsidRPr="0039102C">
        <w:t xml:space="preserve"> serán considerados como  pilote semiprofundo, mientras que la porción que exceda de </w:t>
      </w:r>
      <w:smartTag w:uri="urn:schemas-microsoft-com:office:smarttags" w:element="metricconverter">
        <w:smartTagPr>
          <w:attr w:name="ProductID" w:val="8 m"/>
        </w:smartTagPr>
        <w:r w:rsidRPr="0039102C">
          <w:t>8 m</w:t>
        </w:r>
      </w:smartTag>
      <w:r w:rsidRPr="0039102C">
        <w:t xml:space="preserve"> corresponderá a pilote profundo.</w:t>
      </w:r>
    </w:p>
    <w:p w:rsidR="00B12AD5" w:rsidRPr="0039102C" w:rsidRDefault="00B12AD5" w:rsidP="00B12AD5">
      <w:r w:rsidRPr="0039102C">
        <w:t>El diámetro del pilote corresponde a la medida neta de la sección del fuste, en la parte ubicada por encima del ensanchamiento de la base, sin tomar en cuenta el espesor del anillo de hormigón que se hubiese vaciado como anillos de entibado.</w:t>
      </w:r>
    </w:p>
    <w:p w:rsidR="00B12AD5" w:rsidRPr="0039102C" w:rsidRDefault="00B12AD5" w:rsidP="00B12AD5">
      <w:r w:rsidRPr="0039102C">
        <w:t>Los trabajos de excavación y agotamiento del pozo, disposición del material excedente a sitios autorizados, entibado de las paredes u hormigonado de anillos, vaciado de la base ensanchada y acero estructural no serán objeto de pago aparte y estarán comprendidos en el precio unitario del pilote.</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r w:rsidRPr="0039102C">
        <w:t>Este ítem será pagado al precio unitario de la propuesta aceptada y constituirá la compensación total por el empleo de materiales, mano de obra y equipo que demande su ejecución.</w:t>
      </w:r>
    </w:p>
    <w:p w:rsidR="00B12AD5" w:rsidRPr="0039102C" w:rsidRDefault="00B12AD5" w:rsidP="00B12AD5">
      <w:pPr>
        <w:rPr>
          <w:b/>
        </w:rPr>
      </w:pPr>
      <w:r w:rsidRPr="0039102C">
        <w:br w:type="page"/>
      </w:r>
      <w:bookmarkStart w:id="25" w:name="_Toc189025617"/>
      <w:r w:rsidRPr="0039102C">
        <w:rPr>
          <w:b/>
        </w:rPr>
        <w:lastRenderedPageBreak/>
        <w:t>ACERO DE REFUERZO</w:t>
      </w:r>
      <w:bookmarkEnd w:id="25"/>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GM-O-FEE-001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KG</w:t>
      </w:r>
      <w:r w:rsidRPr="0039102C">
        <w:rPr>
          <w:kern w:val="28"/>
        </w:rPr>
        <w:tab/>
        <w:t xml:space="preserve"> </w:t>
      </w:r>
    </w:p>
    <w:p w:rsidR="00B12AD5" w:rsidRPr="0039102C" w:rsidRDefault="00B12AD5" w:rsidP="00B12AD5">
      <w:pPr>
        <w:jc w:val="both"/>
        <w:rPr>
          <w:b/>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Este ítem comprende el suministro, cortado, doblado, colocación y armado de la enfierradura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w:t>
      </w:r>
    </w:p>
    <w:p w:rsidR="00B12AD5" w:rsidRPr="0039102C" w:rsidRDefault="00B12AD5" w:rsidP="00B12AD5">
      <w:pPr>
        <w:jc w:val="both"/>
        <w:rPr>
          <w:b/>
          <w:kern w:val="28"/>
        </w:rPr>
      </w:pPr>
      <w:r w:rsidRPr="0039102C">
        <w:rPr>
          <w:b/>
          <w:kern w:val="28"/>
        </w:rPr>
        <w:t>NOTA: SE DEBE EMPLEAR ACERO DE DUREZA NATURAL, EL USO DE ACERO ESTIRADO EN FRÍO SOLO PARA ARMADURA DE PIEL O EN ELEMENTOS ESTRUCTUARES SIN IMPORTANCIA.</w:t>
      </w:r>
    </w:p>
    <w:p w:rsidR="00B12AD5" w:rsidRPr="0039102C" w:rsidRDefault="00B12AD5" w:rsidP="00B12AD5">
      <w:pPr>
        <w:jc w:val="both"/>
        <w:rPr>
          <w:b/>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Los materiales a emplearse serán proporcionados por el Contratista, así como las herramientas y equipo necesario para el cortado, amarre y doblado del fierro.</w:t>
      </w:r>
    </w:p>
    <w:p w:rsidR="00B12AD5" w:rsidRPr="0039102C" w:rsidRDefault="00B12AD5" w:rsidP="00B12AD5">
      <w:pPr>
        <w:jc w:val="both"/>
        <w:rPr>
          <w:kern w:val="28"/>
        </w:rPr>
      </w:pPr>
      <w:r w:rsidRPr="0039102C">
        <w:rPr>
          <w:kern w:val="28"/>
        </w:rPr>
        <w:t>Los aceros de distintos diámetros y características se almacenarán separadamente, a fin de evitar la posibilidad de intercambio de barras.</w:t>
      </w:r>
    </w:p>
    <w:p w:rsidR="00B12AD5" w:rsidRPr="0039102C" w:rsidRDefault="00B12AD5" w:rsidP="00B12AD5">
      <w:pPr>
        <w:jc w:val="both"/>
        <w:rPr>
          <w:kern w:val="28"/>
        </w:rPr>
      </w:pPr>
      <w:r w:rsidRPr="0039102C">
        <w:rPr>
          <w:kern w:val="28"/>
        </w:rPr>
        <w:t>Queda terminantemente prohibido el empleo de aceros de diferentes tipos en una misma sección.</w:t>
      </w:r>
    </w:p>
    <w:p w:rsidR="00B12AD5" w:rsidRPr="0039102C" w:rsidRDefault="00B12AD5" w:rsidP="00B12AD5">
      <w:pPr>
        <w:jc w:val="both"/>
        <w:rPr>
          <w:kern w:val="28"/>
        </w:rPr>
      </w:pPr>
      <w:r w:rsidRPr="0039102C">
        <w:rPr>
          <w:kern w:val="28"/>
        </w:rPr>
        <w:t>La fatiga de fluencia mínima del  fierro será aquella que se encuentre establecida en los planos estructurales o memoria de cálculo respectiva.</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Las barras de fierro se cortarán y doblarán ajustándose a las dimensiones y formas indicadas en los planos y las planillas de fierros, las mismas que deberán ser verificadas por el Supervisor de Obra antes de su utilización.</w:t>
      </w:r>
    </w:p>
    <w:p w:rsidR="00B12AD5" w:rsidRPr="0039102C" w:rsidRDefault="00B12AD5" w:rsidP="00B12AD5">
      <w:pPr>
        <w:jc w:val="both"/>
        <w:rPr>
          <w:kern w:val="28"/>
        </w:rPr>
      </w:pPr>
      <w:r w:rsidRPr="0039102C">
        <w:rPr>
          <w:kern w:val="28"/>
        </w:rPr>
        <w:t xml:space="preserve">El doblado de las barras se realizará en frío, mediante el equipo adecuado y velocidad limitada, sin golpes ni choques. </w:t>
      </w:r>
    </w:p>
    <w:p w:rsidR="00B12AD5" w:rsidRPr="0039102C" w:rsidRDefault="00B12AD5" w:rsidP="00B12AD5">
      <w:pPr>
        <w:jc w:val="both"/>
        <w:rPr>
          <w:kern w:val="28"/>
        </w:rPr>
      </w:pPr>
      <w:r w:rsidRPr="0039102C">
        <w:rPr>
          <w:kern w:val="28"/>
        </w:rPr>
        <w:t>Queda terminantemente prohibido el cortado y el doblado en caliente.</w:t>
      </w:r>
    </w:p>
    <w:p w:rsidR="00B12AD5" w:rsidRPr="0039102C" w:rsidRDefault="00B12AD5" w:rsidP="00B12AD5">
      <w:pPr>
        <w:jc w:val="both"/>
        <w:rPr>
          <w:kern w:val="28"/>
        </w:rPr>
      </w:pPr>
      <w:r w:rsidRPr="0039102C">
        <w:rPr>
          <w:kern w:val="28"/>
        </w:rPr>
        <w:t>Las barras de fierro que fueron dobladas no podrán ser enderezadas, ni podrán ser utilizadas nuevamente sin antes eliminar la zona doblada.</w:t>
      </w:r>
    </w:p>
    <w:p w:rsidR="00B12AD5" w:rsidRPr="0039102C" w:rsidRDefault="00B12AD5" w:rsidP="00B12AD5">
      <w:pPr>
        <w:jc w:val="both"/>
        <w:rPr>
          <w:kern w:val="28"/>
        </w:rPr>
      </w:pPr>
      <w:r w:rsidRPr="0039102C">
        <w:rPr>
          <w:kern w:val="28"/>
        </w:rPr>
        <w:t>El radio mínimo de doblado, salvo indicación contraria en los planos será:</w:t>
      </w:r>
    </w:p>
    <w:p w:rsidR="00B12AD5" w:rsidRPr="0039102C" w:rsidRDefault="00B12AD5" w:rsidP="00B12AD5">
      <w:pPr>
        <w:jc w:val="both"/>
        <w:rPr>
          <w:kern w:val="28"/>
        </w:rPr>
      </w:pPr>
      <w:r w:rsidRPr="0039102C">
        <w:rPr>
          <w:kern w:val="28"/>
        </w:rPr>
        <w:lastRenderedPageBreak/>
        <w:tab/>
        <w:t xml:space="preserve">- Acero 2400 Kg/cm2 (fatiga de fluencia) : </w:t>
      </w:r>
      <w:r w:rsidRPr="0039102C">
        <w:rPr>
          <w:kern w:val="28"/>
        </w:rPr>
        <w:tab/>
      </w:r>
      <w:r w:rsidRPr="0039102C">
        <w:rPr>
          <w:kern w:val="28"/>
        </w:rPr>
        <w:tab/>
        <w:t>10  veces el diámetro</w:t>
      </w:r>
    </w:p>
    <w:p w:rsidR="00B12AD5" w:rsidRPr="0039102C" w:rsidRDefault="00B12AD5" w:rsidP="00B12AD5">
      <w:pPr>
        <w:jc w:val="both"/>
        <w:rPr>
          <w:kern w:val="28"/>
        </w:rPr>
      </w:pPr>
      <w:r w:rsidRPr="0039102C">
        <w:rPr>
          <w:kern w:val="28"/>
        </w:rPr>
        <w:tab/>
        <w:t xml:space="preserve">- Acero 4200 Kg/cm2 (fatiga de fluencia) : </w:t>
      </w:r>
      <w:r w:rsidRPr="0039102C">
        <w:rPr>
          <w:kern w:val="28"/>
        </w:rPr>
        <w:tab/>
      </w:r>
      <w:r w:rsidRPr="0039102C">
        <w:rPr>
          <w:kern w:val="28"/>
        </w:rPr>
        <w:tab/>
        <w:t>13  veces el diámetro</w:t>
      </w:r>
    </w:p>
    <w:p w:rsidR="00B12AD5" w:rsidRPr="0039102C" w:rsidRDefault="00B12AD5" w:rsidP="00B12AD5">
      <w:pPr>
        <w:jc w:val="both"/>
        <w:rPr>
          <w:kern w:val="28"/>
        </w:rPr>
      </w:pPr>
      <w:r w:rsidRPr="0039102C">
        <w:rPr>
          <w:kern w:val="28"/>
        </w:rPr>
        <w:tab/>
        <w:t>- Acero 5000 Kg/cm2 o más(fatiga de fluencia):</w:t>
      </w:r>
      <w:r w:rsidRPr="0039102C">
        <w:rPr>
          <w:kern w:val="28"/>
        </w:rPr>
        <w:tab/>
      </w:r>
      <w:r w:rsidRPr="0039102C">
        <w:rPr>
          <w:kern w:val="28"/>
        </w:rPr>
        <w:tab/>
        <w:t>15  veces el diámetro</w:t>
      </w:r>
    </w:p>
    <w:p w:rsidR="00B12AD5" w:rsidRPr="0039102C" w:rsidRDefault="00B12AD5" w:rsidP="00B12AD5">
      <w:pPr>
        <w:jc w:val="both"/>
        <w:rPr>
          <w:kern w:val="28"/>
        </w:rPr>
      </w:pPr>
      <w:r w:rsidRPr="0039102C">
        <w:rPr>
          <w:kern w:val="28"/>
        </w:rPr>
        <w:t>La tendencia a la rectificación de las barras con curvatura dispuesta en zona de tracción, será evitada mediante estribos adicionales convenientemente dispuestos.</w:t>
      </w:r>
    </w:p>
    <w:p w:rsidR="00B12AD5" w:rsidRPr="0039102C" w:rsidRDefault="00B12AD5" w:rsidP="00B12AD5">
      <w:pPr>
        <w:jc w:val="both"/>
        <w:rPr>
          <w:b/>
          <w:kern w:val="28"/>
        </w:rPr>
      </w:pPr>
      <w:r w:rsidRPr="0039102C">
        <w:rPr>
          <w:b/>
          <w:kern w:val="28"/>
        </w:rPr>
        <w:t>Limpieza y colocación</w:t>
      </w:r>
    </w:p>
    <w:p w:rsidR="00B12AD5" w:rsidRPr="0039102C" w:rsidRDefault="00B12AD5" w:rsidP="00B12AD5">
      <w:pPr>
        <w:jc w:val="both"/>
        <w:rPr>
          <w:kern w:val="28"/>
        </w:rPr>
      </w:pPr>
      <w:r w:rsidRPr="0039102C">
        <w:rPr>
          <w:kern w:val="28"/>
        </w:rPr>
        <w:t>Antes de introducir las armaduras en los encofrados, se limpiarán adecuadamente mediante cepillos de acero, librándolas de polvo, barro, grasas, pinturas y todo aquello que disminuya la adherencia.</w:t>
      </w:r>
    </w:p>
    <w:p w:rsidR="00B12AD5" w:rsidRPr="0039102C" w:rsidRDefault="00B12AD5" w:rsidP="00B12AD5">
      <w:pPr>
        <w:jc w:val="both"/>
        <w:rPr>
          <w:kern w:val="28"/>
        </w:rPr>
      </w:pPr>
      <w:r w:rsidRPr="0039102C">
        <w:rPr>
          <w:kern w:val="28"/>
        </w:rPr>
        <w:t>Si en el momento de colocar el hormigón existieran barras con mortero u hormigón endurecido, éstos se deberán  eliminar completamente.</w:t>
      </w:r>
    </w:p>
    <w:p w:rsidR="00B12AD5" w:rsidRPr="0039102C" w:rsidRDefault="00B12AD5" w:rsidP="00B12AD5">
      <w:pPr>
        <w:jc w:val="both"/>
        <w:rPr>
          <w:kern w:val="28"/>
        </w:rPr>
      </w:pPr>
      <w:r w:rsidRPr="0039102C">
        <w:rPr>
          <w:kern w:val="28"/>
        </w:rPr>
        <w:t xml:space="preserve">Todas las armaduras se colocarán en las posiciones precisas establecidas en los planos estructurales. </w:t>
      </w:r>
    </w:p>
    <w:p w:rsidR="00B12AD5" w:rsidRPr="0039102C" w:rsidRDefault="00B12AD5" w:rsidP="00B12AD5">
      <w:pPr>
        <w:jc w:val="both"/>
        <w:rPr>
          <w:kern w:val="28"/>
        </w:rPr>
      </w:pPr>
      <w:r w:rsidRPr="0039102C">
        <w:rPr>
          <w:kern w:val="2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B12AD5" w:rsidRPr="0039102C" w:rsidRDefault="00B12AD5" w:rsidP="00B12AD5">
      <w:pPr>
        <w:jc w:val="both"/>
        <w:rPr>
          <w:kern w:val="28"/>
        </w:rPr>
      </w:pPr>
      <w:r w:rsidRPr="0039102C">
        <w:rPr>
          <w:kern w:val="28"/>
        </w:rPr>
        <w:t>Se cuidará especialmente que todas las armaduras queden protegidas mediante los recubrimientos mínimos especificados en los planos.</w:t>
      </w:r>
    </w:p>
    <w:p w:rsidR="00B12AD5" w:rsidRPr="0039102C" w:rsidRDefault="00B12AD5" w:rsidP="00B12AD5">
      <w:pPr>
        <w:jc w:val="both"/>
        <w:rPr>
          <w:kern w:val="28"/>
        </w:rPr>
      </w:pPr>
      <w:r w:rsidRPr="0039102C">
        <w:rPr>
          <w:kern w:val="28"/>
        </w:rPr>
        <w:t>La armadura superior de las losas se asegurará adecuadamente, para lo cual el Contratista tendrá la obligación de construir caballetes en un número conveniente pero no menor a  4  piezas por m2.</w:t>
      </w:r>
    </w:p>
    <w:p w:rsidR="00B12AD5" w:rsidRPr="0039102C" w:rsidRDefault="00B12AD5" w:rsidP="00B12AD5">
      <w:pPr>
        <w:jc w:val="both"/>
        <w:rPr>
          <w:kern w:val="28"/>
        </w:rPr>
      </w:pPr>
      <w:r w:rsidRPr="0039102C">
        <w:rPr>
          <w:kern w:val="28"/>
        </w:rPr>
        <w:t>La armadura de los muros se mantendrá en su posición mediante fierros especiales en forma de S, en un número adecuado pero no menor a 4 por m2, los cuales deberán agarrar las barras externas de ambos lados.</w:t>
      </w:r>
    </w:p>
    <w:p w:rsidR="00B12AD5" w:rsidRPr="0039102C" w:rsidRDefault="00B12AD5" w:rsidP="00B12AD5">
      <w:pPr>
        <w:jc w:val="both"/>
        <w:rPr>
          <w:kern w:val="28"/>
        </w:rPr>
      </w:pPr>
      <w:r w:rsidRPr="0039102C">
        <w:rPr>
          <w:kern w:val="28"/>
        </w:rPr>
        <w:t>Todos los cruces de barras deberán atarse en forma adecuada.</w:t>
      </w:r>
    </w:p>
    <w:p w:rsidR="00B12AD5" w:rsidRPr="0039102C" w:rsidRDefault="00B12AD5" w:rsidP="00B12AD5">
      <w:pPr>
        <w:jc w:val="both"/>
        <w:rPr>
          <w:kern w:val="28"/>
        </w:rPr>
      </w:pPr>
      <w:r w:rsidRPr="0039102C">
        <w:rPr>
          <w:kern w:val="28"/>
        </w:rPr>
        <w:t>Previamente al vaciado, el Supervisor de Obra deberá verificar cuidadosamente la armadura y autorizar mediante el Libro de Ordenes, si corresponde, el vaciado del hormigón.</w:t>
      </w:r>
    </w:p>
    <w:p w:rsidR="00B12AD5" w:rsidRPr="0039102C" w:rsidRDefault="00B12AD5" w:rsidP="00B12AD5">
      <w:pPr>
        <w:jc w:val="both"/>
        <w:rPr>
          <w:b/>
          <w:kern w:val="28"/>
        </w:rPr>
      </w:pPr>
      <w:r w:rsidRPr="0039102C">
        <w:rPr>
          <w:b/>
          <w:kern w:val="28"/>
        </w:rPr>
        <w:t>Empalmes en las barras</w:t>
      </w:r>
    </w:p>
    <w:p w:rsidR="00B12AD5" w:rsidRPr="0039102C" w:rsidRDefault="00B12AD5" w:rsidP="00B12AD5">
      <w:pPr>
        <w:jc w:val="both"/>
        <w:rPr>
          <w:kern w:val="28"/>
        </w:rPr>
      </w:pPr>
      <w:r w:rsidRPr="0039102C">
        <w:rPr>
          <w:kern w:val="28"/>
        </w:rPr>
        <w:t>Queda prohibido efectuar empalmes en barras sometidas a tracción.</w:t>
      </w:r>
    </w:p>
    <w:p w:rsidR="00B12AD5" w:rsidRPr="0039102C" w:rsidRDefault="00B12AD5" w:rsidP="00B12AD5">
      <w:pPr>
        <w:jc w:val="both"/>
        <w:rPr>
          <w:kern w:val="28"/>
        </w:rPr>
      </w:pPr>
      <w:r w:rsidRPr="0039102C">
        <w:rPr>
          <w:kern w:val="28"/>
        </w:rPr>
        <w:lastRenderedPageBreak/>
        <w:t>Si fuera necesario realizar empalmes, éstos se ubicarán en aquellos lugares donde las barras tengan menores solicitaciones.</w:t>
      </w:r>
    </w:p>
    <w:p w:rsidR="00B12AD5" w:rsidRPr="0039102C" w:rsidRDefault="00B12AD5" w:rsidP="00B12AD5">
      <w:pPr>
        <w:jc w:val="both"/>
        <w:rPr>
          <w:kern w:val="28"/>
        </w:rPr>
      </w:pPr>
      <w:r w:rsidRPr="0039102C">
        <w:rPr>
          <w:kern w:val="28"/>
        </w:rPr>
        <w:t>En una  misma sección de un elemento estructural solo podrá aceptarse un empalme cada cinco barras.</w:t>
      </w:r>
    </w:p>
    <w:p w:rsidR="00B12AD5" w:rsidRPr="0039102C" w:rsidRDefault="00B12AD5" w:rsidP="00B12AD5">
      <w:pPr>
        <w:jc w:val="both"/>
        <w:rPr>
          <w:kern w:val="28"/>
        </w:rPr>
      </w:pPr>
      <w:r w:rsidRPr="0039102C">
        <w:rPr>
          <w:kern w:val="28"/>
        </w:rPr>
        <w:t>La resistencia del empalme deberá ser como mínimo igual a la resistencia que tiene la barra.</w:t>
      </w:r>
    </w:p>
    <w:p w:rsidR="00B12AD5" w:rsidRPr="0039102C" w:rsidRDefault="00B12AD5" w:rsidP="00B12AD5">
      <w:pPr>
        <w:jc w:val="both"/>
        <w:rPr>
          <w:kern w:val="28"/>
        </w:rPr>
      </w:pPr>
      <w:r w:rsidRPr="0039102C">
        <w:rPr>
          <w:kern w:val="28"/>
        </w:rPr>
        <w:t>Se realizarán empalmes por superposición de acuerdo al siguiente detalle:</w:t>
      </w:r>
    </w:p>
    <w:p w:rsidR="00B12AD5" w:rsidRPr="0039102C" w:rsidRDefault="00B12AD5" w:rsidP="00B12AD5">
      <w:pPr>
        <w:jc w:val="both"/>
        <w:rPr>
          <w:kern w:val="28"/>
        </w:rPr>
      </w:pPr>
      <w:r w:rsidRPr="0039102C">
        <w:rPr>
          <w:kern w:val="28"/>
        </w:rPr>
        <w:t>a)</w:t>
      </w:r>
      <w:r w:rsidRPr="0039102C">
        <w:rPr>
          <w:kern w:val="28"/>
        </w:rPr>
        <w:tab/>
        <w:t>Los extremos de las barras se colocarán en contacto directo en toda su longitud de empalme, los que podrán ser rectos o con ganchos de acuerdo a lo especificado en los planos, no admitiéndose dichos ganchos en armaduras sometidas a compresión.</w:t>
      </w:r>
      <w:r w:rsidRPr="0039102C">
        <w:rPr>
          <w:kern w:val="28"/>
        </w:rPr>
        <w:tab/>
      </w:r>
    </w:p>
    <w:p w:rsidR="00B12AD5" w:rsidRPr="0039102C" w:rsidRDefault="00B12AD5" w:rsidP="00B12AD5">
      <w:pPr>
        <w:jc w:val="both"/>
        <w:rPr>
          <w:kern w:val="28"/>
        </w:rPr>
      </w:pPr>
      <w:r w:rsidRPr="0039102C">
        <w:rPr>
          <w:kern w:val="28"/>
        </w:rPr>
        <w:t>b)</w:t>
      </w:r>
      <w:r w:rsidRPr="0039102C">
        <w:rPr>
          <w:kern w:val="28"/>
        </w:rPr>
        <w:tab/>
        <w:t>En toda la longitud del empalme se colocarán armaduras transversales suplementarias para mejorar las condiciones del empalme.</w:t>
      </w:r>
    </w:p>
    <w:p w:rsidR="00B12AD5" w:rsidRPr="0039102C" w:rsidRDefault="00B12AD5" w:rsidP="00B12AD5">
      <w:pPr>
        <w:jc w:val="both"/>
        <w:rPr>
          <w:kern w:val="28"/>
        </w:rPr>
      </w:pPr>
      <w:r w:rsidRPr="0039102C">
        <w:rPr>
          <w:kern w:val="28"/>
        </w:rPr>
        <w:t>c)</w:t>
      </w:r>
      <w:r w:rsidRPr="0039102C">
        <w:rPr>
          <w:kern w:val="28"/>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B12AD5" w:rsidRPr="0039102C" w:rsidRDefault="00B12AD5" w:rsidP="00B12AD5">
      <w:pPr>
        <w:jc w:val="both"/>
        <w:rPr>
          <w:b/>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 medirá en kilogramos o toneladas, de acuerdo a lo establecido en el formulario de presentación de propuestas y en correspondencia a la armadura  colocada y señalada en los planos y planillas de fierros correspondientes.</w:t>
      </w:r>
    </w:p>
    <w:p w:rsidR="00B12AD5" w:rsidRPr="0039102C" w:rsidRDefault="00B12AD5" w:rsidP="00B12AD5">
      <w:pPr>
        <w:jc w:val="both"/>
        <w:rPr>
          <w:kern w:val="28"/>
        </w:rPr>
      </w:pPr>
      <w:r w:rsidRPr="0039102C">
        <w:rPr>
          <w:kern w:val="28"/>
        </w:rPr>
        <w:t>Queda establecido que en la medición del acero de refuerzo no se tomará en cuenta la longitud de los empalmes,  ni las pérdidas por recortes de las barras, las mismas que deberán ser consideradas por el Contratista en su análisis de precio unitario.</w:t>
      </w:r>
    </w:p>
    <w:p w:rsidR="00B12AD5" w:rsidRPr="0039102C" w:rsidRDefault="00B12AD5" w:rsidP="00B12AD5">
      <w:pPr>
        <w:jc w:val="both"/>
        <w:rPr>
          <w:kern w:val="28"/>
        </w:rPr>
      </w:pPr>
      <w:r w:rsidRPr="0039102C">
        <w:rPr>
          <w:kern w:val="28"/>
        </w:rPr>
        <w:t>En caso de especificarse en el formulario de presentación de propuestas "Hormigón Armado" se entenderá que el acero se encuentra incluido en este ítem, por lo que no seria objeto de medición alguna.</w:t>
      </w:r>
    </w:p>
    <w:p w:rsidR="00B12AD5" w:rsidRPr="0039102C" w:rsidRDefault="00B12AD5" w:rsidP="00B12AD5">
      <w:pPr>
        <w:jc w:val="both"/>
        <w:rPr>
          <w:b/>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planillas y las presentes especificaciones, medido según lo señalado y aprobado por el Supervisor de Obra, será pagado al precio unitario de la propuesta aceptada.</w:t>
      </w:r>
    </w:p>
    <w:p w:rsidR="00B12AD5" w:rsidRPr="0039102C" w:rsidRDefault="00B12AD5" w:rsidP="00B12AD5">
      <w:pPr>
        <w:jc w:val="both"/>
        <w:rPr>
          <w:kern w:val="28"/>
        </w:rPr>
      </w:pPr>
      <w:r w:rsidRPr="0039102C">
        <w:rPr>
          <w:kern w:val="28"/>
        </w:rPr>
        <w:t xml:space="preserve">Dicho precio será compensación total por el suministro, transporte al sitio de la obra, doblado y colocado de la enfierradura,  como también de los materiales complementarios como alambre de amarre, separadores (galletas), soldadura, caballetes, longitudes adicionales por recortes y </w:t>
      </w:r>
      <w:r w:rsidRPr="0039102C">
        <w:rPr>
          <w:kern w:val="28"/>
        </w:rPr>
        <w:lastRenderedPageBreak/>
        <w:t>empalmes,  mano de obra, herramientas, equipo y otros gastos necesarios para la adecuada y correcta ejecución de los trabajos.</w:t>
      </w:r>
    </w:p>
    <w:p w:rsidR="00B12AD5" w:rsidRPr="0039102C" w:rsidRDefault="00B12AD5" w:rsidP="00B12AD5">
      <w:pPr>
        <w:jc w:val="both"/>
        <w:rPr>
          <w:kern w:val="28"/>
        </w:rPr>
      </w:pPr>
      <w:r w:rsidRPr="0039102C">
        <w:rPr>
          <w:kern w:val="28"/>
        </w:rPr>
        <w:t>Cuando se especifique en el formulario de presentación de propuestas "Hormigón Armado" el precio unitario correspondiente a este ítem deberá incluir el costo del acero o armadura de refuerzo.</w:t>
      </w:r>
    </w:p>
    <w:p w:rsidR="00B12AD5" w:rsidRPr="0039102C" w:rsidRDefault="00B12AD5" w:rsidP="00B12AD5">
      <w:pPr>
        <w:jc w:val="both"/>
        <w:rPr>
          <w:b/>
        </w:rPr>
      </w:pPr>
      <w:r w:rsidRPr="0039102C">
        <w:rPr>
          <w:kern w:val="28"/>
        </w:rPr>
        <w:br w:type="page"/>
      </w:r>
      <w:r w:rsidRPr="0039102C">
        <w:rPr>
          <w:b/>
        </w:rPr>
        <w:lastRenderedPageBreak/>
        <w:t>HORMIGON CICLÓPEO</w:t>
      </w:r>
      <w:bookmarkEnd w:id="23"/>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 xml:space="preserve">CODIGO: </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GM-O-HOR-004</w:t>
      </w:r>
      <w:r w:rsidRPr="0039102C">
        <w:rPr>
          <w:kern w:val="28"/>
        </w:rPr>
        <w:tab/>
        <w:t>Hº Cº CON 30% DE PIEDRA DESPLAZADORA DOSIF 1:3:4</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GM-O-HOR-005</w:t>
      </w:r>
      <w:r w:rsidRPr="0039102C">
        <w:rPr>
          <w:kern w:val="28"/>
        </w:rPr>
        <w:tab/>
        <w:t>Hº Cº CON 50% DE PIEDRA DESPLAZADORA DOSIF 1:3:4</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corresponde a la construcción de estructuras monolíticas, con piedra desplazadora de proporción indicada en el proyecto, Disposiciones Técnicas Especiales o por el Supervisor de Obra y hormigón de dosificación 1:3:4.</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Piedra</w:t>
      </w:r>
    </w:p>
    <w:p w:rsidR="00B12AD5" w:rsidRPr="0039102C" w:rsidRDefault="00B12AD5" w:rsidP="00B12AD5">
      <w:pPr>
        <w:jc w:val="both"/>
        <w:rPr>
          <w:kern w:val="28"/>
        </w:rPr>
      </w:pPr>
      <w:r w:rsidRPr="0039102C">
        <w:rPr>
          <w:kern w:val="28"/>
        </w:rPr>
        <w:t>Las características de éste agregado deberán cumplir con lo especificado en el ítem "Materiales de construcción".</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Este material deberá cumplir con las especificaciones correspondientes al ítem "Materiales de construcción".</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Este material deberá cumplir con las especificaciones dadas en el ítem "Materiales de construcción".</w:t>
      </w:r>
    </w:p>
    <w:p w:rsidR="00B12AD5" w:rsidRPr="0039102C" w:rsidRDefault="00B12AD5" w:rsidP="00B12AD5">
      <w:pPr>
        <w:jc w:val="both"/>
        <w:rPr>
          <w:b/>
          <w:kern w:val="28"/>
        </w:rPr>
      </w:pPr>
      <w:r w:rsidRPr="0039102C">
        <w:rPr>
          <w:b/>
          <w:kern w:val="28"/>
        </w:rPr>
        <w:t>Grava</w:t>
      </w:r>
    </w:p>
    <w:p w:rsidR="00B12AD5" w:rsidRPr="0039102C" w:rsidRDefault="00B12AD5" w:rsidP="00B12AD5">
      <w:pPr>
        <w:jc w:val="both"/>
        <w:rPr>
          <w:kern w:val="28"/>
        </w:rPr>
      </w:pPr>
      <w:r w:rsidRPr="0039102C">
        <w:rPr>
          <w:kern w:val="28"/>
        </w:rPr>
        <w:t>Este material deberá cumplir con las especificaciones dadas en 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El agua que se emplee debe regirse a lo especificado en el ítem "Materiales de construcción".</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3.</w:t>
      </w:r>
      <w:r w:rsidRPr="0039102C">
        <w:rPr>
          <w:b/>
          <w:kern w:val="28"/>
        </w:rPr>
        <w:tab/>
        <w:t>FORMA DE EJECUCION</w:t>
      </w:r>
    </w:p>
    <w:p w:rsidR="00B12AD5" w:rsidRPr="0039102C" w:rsidRDefault="00B12AD5" w:rsidP="00B12AD5">
      <w:pPr>
        <w:jc w:val="both"/>
        <w:rPr>
          <w:kern w:val="28"/>
        </w:rPr>
      </w:pPr>
      <w:r w:rsidRPr="0039102C">
        <w:rPr>
          <w:kern w:val="28"/>
        </w:rPr>
        <w:t>Se construirán con hormigón ciclópeo los elementos indicados en los planos, con las dimensiones y en los sitios indicados en los mismos.</w:t>
      </w:r>
    </w:p>
    <w:p w:rsidR="00B12AD5" w:rsidRPr="0039102C" w:rsidRDefault="00B12AD5" w:rsidP="00B12AD5">
      <w:pPr>
        <w:jc w:val="both"/>
        <w:rPr>
          <w:kern w:val="28"/>
        </w:rPr>
      </w:pPr>
      <w:r w:rsidRPr="0039102C">
        <w:rPr>
          <w:kern w:val="28"/>
        </w:rPr>
        <w:t xml:space="preserve">La superficie sobre la que se asentará la estructura será nivelada y limpiada, debiendo estar totalmente libre de cualquier material nocivo o suelto. Con anterioridad a la iniciación del vaciado, se procederá a disponer una capa de mortero pobre de dosificación 1:7 y espesor de </w:t>
      </w:r>
      <w:smartTag w:uri="urn:schemas-microsoft-com:office:smarttags" w:element="metricconverter">
        <w:smartTagPr>
          <w:attr w:name="ProductID" w:val="5 CM"/>
        </w:smartTagPr>
        <w:r w:rsidRPr="0039102C">
          <w:rPr>
            <w:kern w:val="28"/>
          </w:rPr>
          <w:t>5 cm</w:t>
        </w:r>
      </w:smartTag>
      <w:r w:rsidRPr="0039102C">
        <w:rPr>
          <w:kern w:val="28"/>
        </w:rPr>
        <w:t>., la cual servirá de superficie de trabajo para vaciar el hormigón ciclópeo.</w:t>
      </w:r>
    </w:p>
    <w:p w:rsidR="00B12AD5" w:rsidRPr="0039102C" w:rsidRDefault="00B12AD5" w:rsidP="00B12AD5">
      <w:pPr>
        <w:jc w:val="both"/>
        <w:rPr>
          <w:kern w:val="28"/>
        </w:rPr>
      </w:pPr>
      <w:r w:rsidRPr="0039102C">
        <w:rPr>
          <w:kern w:val="28"/>
        </w:rPr>
        <w:t xml:space="preserve">El vaciado se hará por capas de </w:t>
      </w:r>
      <w:smartTag w:uri="urn:schemas-microsoft-com:office:smarttags" w:element="metricconverter">
        <w:smartTagPr>
          <w:attr w:name="ProductID" w:val="20 cm"/>
        </w:smartTagPr>
        <w:r w:rsidRPr="0039102C">
          <w:rPr>
            <w:kern w:val="28"/>
          </w:rPr>
          <w:t>20 cm</w:t>
        </w:r>
      </w:smartTag>
      <w:r w:rsidRPr="0039102C">
        <w:rPr>
          <w:kern w:val="28"/>
        </w:rPr>
        <w:t>. de espesor, dentro de las cuales se colocarán las piedras desplazadoras, cuidando que entre piedra y piedra haya suficiente espacio para ser completamente cubiertas por el hormigón.</w:t>
      </w:r>
    </w:p>
    <w:p w:rsidR="00B12AD5" w:rsidRPr="0039102C" w:rsidRDefault="00B12AD5" w:rsidP="00B12AD5">
      <w:pPr>
        <w:jc w:val="both"/>
        <w:rPr>
          <w:kern w:val="28"/>
        </w:rPr>
      </w:pPr>
      <w:r w:rsidRPr="0039102C">
        <w:rPr>
          <w:kern w:val="28"/>
        </w:rPr>
        <w:t xml:space="preserve">El hormigón ciclópeo se compactará a mano, mediante varillas de fierro, cuidando que las piedras desplazadoras, se coloquen sin tener ningún contacto con el encofrado y estén a una distancia mínima de </w:t>
      </w:r>
      <w:smartTag w:uri="urn:schemas-microsoft-com:office:smarttags" w:element="metricconverter">
        <w:smartTagPr>
          <w:attr w:name="ProductID" w:val="3 cm"/>
        </w:smartTagPr>
        <w:r w:rsidRPr="0039102C">
          <w:rPr>
            <w:kern w:val="28"/>
          </w:rPr>
          <w:t>3 cm</w:t>
        </w:r>
      </w:smartTag>
      <w:r w:rsidRPr="0039102C">
        <w:rPr>
          <w:kern w:val="28"/>
        </w:rPr>
        <w:t>. Las piedras, previamente lavadas y humedecidas al momento de ser colocadas en la obra, deberán descansar en toda su superficie de asiento, cuidando de dar la máxima compacidad posible y que la mezcla de dosificación 1:3:4 rellene completamente todos los huecos y no tengan contacto con piedras adyacentes.</w:t>
      </w:r>
    </w:p>
    <w:p w:rsidR="00B12AD5" w:rsidRPr="0039102C" w:rsidRDefault="00B12AD5" w:rsidP="00B12AD5">
      <w:pPr>
        <w:jc w:val="both"/>
        <w:rPr>
          <w:kern w:val="28"/>
        </w:rPr>
      </w:pPr>
      <w:r w:rsidRPr="0039102C">
        <w:rPr>
          <w:kern w:val="28"/>
        </w:rPr>
        <w:t>Las piedras desplazadoras deberán colocarse cuidadosamente a mano sin dejarlas caer, ni lanzarlas evitando daños al encofrado.</w:t>
      </w:r>
    </w:p>
    <w:p w:rsidR="00B12AD5" w:rsidRPr="0039102C" w:rsidRDefault="00B12AD5" w:rsidP="00B12AD5">
      <w:pPr>
        <w:jc w:val="both"/>
        <w:rPr>
          <w:kern w:val="28"/>
        </w:rPr>
      </w:pPr>
      <w:r w:rsidRPr="0039102C">
        <w:rPr>
          <w:kern w:val="28"/>
        </w:rPr>
        <w:t xml:space="preserve">El hormigón será mezclado en cantidades necesarias para su uso inmediato; será rechazada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Contratista estará obligado a demoler y reponer por cuenta propia todo aquel volumen de obra que el Supervisor de Obra considere haya sido construido con dicha mezcla, sin consideración del tiempo empleado en esta reposición para efectos de extensión en el plazo de conclusión de la obra. </w:t>
      </w:r>
    </w:p>
    <w:p w:rsidR="00B12AD5" w:rsidRPr="0039102C" w:rsidRDefault="00B12AD5" w:rsidP="00B12AD5">
      <w:pPr>
        <w:jc w:val="both"/>
        <w:rPr>
          <w:kern w:val="28"/>
        </w:rPr>
      </w:pPr>
      <w:r w:rsidRPr="0039102C">
        <w:rPr>
          <w:kern w:val="28"/>
        </w:rPr>
        <w:t>El hormigón ciclópeo tendrá una resistencia a la compresión simple en probetas cilíndricas de 180 kg/cm2 a los 28 días.</w:t>
      </w:r>
    </w:p>
    <w:p w:rsidR="00B12AD5" w:rsidRPr="0039102C" w:rsidRDefault="00B12AD5" w:rsidP="00B12AD5">
      <w:pPr>
        <w:jc w:val="both"/>
        <w:rPr>
          <w:kern w:val="28"/>
        </w:rPr>
      </w:pPr>
      <w:r w:rsidRPr="0039102C">
        <w:rPr>
          <w:kern w:val="28"/>
        </w:rPr>
        <w:t>El desencofrado se podrá realizar a las doce horas de terminado el vaciado; para luego proceder a humedecerlo periódicamente por espacio de tres días como mínimo.</w:t>
      </w:r>
    </w:p>
    <w:p w:rsidR="00B12AD5" w:rsidRPr="0039102C" w:rsidRDefault="00B12AD5" w:rsidP="00B12AD5">
      <w:pPr>
        <w:jc w:val="both"/>
        <w:rPr>
          <w:kern w:val="28"/>
        </w:rPr>
      </w:pPr>
      <w:r w:rsidRPr="0039102C">
        <w:rPr>
          <w:kern w:val="28"/>
        </w:rPr>
        <w:t xml:space="preserve">Este item contempla el colocado de barbacanas de acuerdo a los planos, o a indicación de </w:t>
      </w:r>
      <w:smartTag w:uri="urn:schemas-microsoft-com:office:smarttags" w:element="PersonName">
        <w:smartTagPr>
          <w:attr w:name="ProductID" w:val="yecto_₪判䔞삸__ĜĄ__ŔĈ佴ミ砨Ȁ________詴Ǻ___şČƸ_¶__ProductID㯫ꐊ__łĈ㳄ヸ㪠&quot;㰔ヸ买ミ焠_뷐Ȁ____耀Ȁ__모ǽ________ŊĐ__._㟀ʹே___옸Ꮉ__ŎĈ㳄ヸẸᎹ"/>
        </w:smartTagPr>
        <w:r w:rsidRPr="0039102C">
          <w:rPr>
            <w:kern w:val="28"/>
          </w:rPr>
          <w:t>la Supervisión.</w:t>
        </w:r>
      </w:smartTag>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Se deberán colocar trabas en la corona de los muros en caso de existir continuidad con el cordón de acera para que exista sujeción.</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cantidad de obra realizada correspondiente a este ítem será medida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La cantidad de trabajo realizado con materiales aprobados, de acuerdo a estas especificaciones y medido según se indica en el acápite anterior, será pagado a precio unitario de la propuesta aceptada.</w:t>
      </w:r>
    </w:p>
    <w:p w:rsidR="00B12AD5" w:rsidRPr="0039102C" w:rsidRDefault="00B12AD5" w:rsidP="00B12AD5">
      <w:pPr>
        <w:jc w:val="both"/>
        <w:rPr>
          <w:b/>
        </w:rPr>
      </w:pPr>
      <w:r w:rsidRPr="0039102C">
        <w:rPr>
          <w:kern w:val="28"/>
        </w:rPr>
        <w:br w:type="page"/>
      </w:r>
      <w:bookmarkStart w:id="26" w:name="_Toc189025649"/>
      <w:r w:rsidRPr="0039102C">
        <w:rPr>
          <w:b/>
        </w:rPr>
        <w:lastRenderedPageBreak/>
        <w:t>MAMPOSTERIA DE PIEDRA CORTADA (MAMPOSTERIA TIPO A)</w:t>
      </w:r>
      <w:bookmarkEnd w:id="26"/>
      <w:r w:rsidRPr="0039102C">
        <w:rPr>
          <w:b/>
        </w:rPr>
        <w:t xml:space="preserve">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GM-O-MAM-003</w:t>
      </w:r>
      <w:r w:rsidRPr="0039102C">
        <w:rPr>
          <w:kern w:val="28"/>
        </w:rPr>
        <w:tab/>
        <w:t>MAMPOSTERIA DE PIEDRA CORTADA TIPO A MORT 1:4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GM-O-MAM-004</w:t>
      </w:r>
      <w:r w:rsidRPr="0039102C">
        <w:rPr>
          <w:kern w:val="28"/>
        </w:rPr>
        <w:tab/>
        <w:t>MAMPOSTERIA TIPO A 1:4 (REPARACION INTERIOR BOVEDAS)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Consiste en la colocación de piedras rellenadas con mortero de cemento y arena en los espacios entre piedra y piedra, en los lugares indicados en los planos.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Piedra cortada</w:t>
      </w:r>
    </w:p>
    <w:p w:rsidR="00B12AD5" w:rsidRPr="0039102C" w:rsidRDefault="00B12AD5" w:rsidP="00B12AD5">
      <w:pPr>
        <w:jc w:val="both"/>
        <w:rPr>
          <w:kern w:val="28"/>
        </w:rPr>
      </w:pPr>
      <w:r w:rsidRPr="0039102C">
        <w:rPr>
          <w:kern w:val="28"/>
        </w:rPr>
        <w:t>La piedra a utilizarse deberá cumplir con las especificaciones estipuladas en el ítem "Materiales de construcción".</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Se empleará cemento Portland normal, cuyas características satisfagan las especificaciones dadas en el ítem "Materiales de construcción".</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Esta deberá cumplir las especificaciones del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El agua que se emplee en la preparación del mortero, deberá cumplir con lo especificado en el ítem de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Mortero</w:t>
      </w:r>
    </w:p>
    <w:p w:rsidR="00B12AD5" w:rsidRPr="0039102C" w:rsidRDefault="00B12AD5" w:rsidP="00B12AD5">
      <w:pPr>
        <w:jc w:val="both"/>
        <w:rPr>
          <w:kern w:val="28"/>
        </w:rPr>
      </w:pPr>
      <w:r w:rsidRPr="0039102C">
        <w:rPr>
          <w:kern w:val="28"/>
        </w:rPr>
        <w:t xml:space="preserve">El mortero será mezclado en forma mecánica y en cantidades necesarias para uso inmediato. </w:t>
      </w:r>
    </w:p>
    <w:p w:rsidR="00B12AD5" w:rsidRPr="0039102C" w:rsidRDefault="00B12AD5" w:rsidP="00B12AD5">
      <w:pPr>
        <w:jc w:val="both"/>
        <w:rPr>
          <w:kern w:val="28"/>
        </w:rPr>
      </w:pPr>
      <w:r w:rsidRPr="0039102C">
        <w:rPr>
          <w:kern w:val="28"/>
        </w:rPr>
        <w:lastRenderedPageBreak/>
        <w:t>Se rechazará todo mortero que tenga 30 minutos o más a partir del momento de mezclado. Las características del mortero deberán asegurar la trabajabilidad y manipulación de masas homogéneas, densas y uniformes.</w:t>
      </w:r>
    </w:p>
    <w:p w:rsidR="00B12AD5" w:rsidRPr="0039102C" w:rsidRDefault="00B12AD5" w:rsidP="00B12AD5">
      <w:pPr>
        <w:jc w:val="both"/>
        <w:rPr>
          <w:kern w:val="28"/>
        </w:rPr>
      </w:pPr>
      <w:r w:rsidRPr="0039102C">
        <w:rPr>
          <w:kern w:val="28"/>
        </w:rPr>
        <w:t xml:space="preserve">El contenido mínimo de cemento y resistencia mínima en probetas cilíndricas de 15*30 cm, probadas a los 28 días, se especifican en la siguiente tabla: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835"/>
        <w:gridCol w:w="3168"/>
      </w:tblGrid>
      <w:tr w:rsidR="00B12AD5" w:rsidRPr="0039102C" w:rsidTr="0072552D">
        <w:trPr>
          <w:jc w:val="center"/>
        </w:trPr>
        <w:tc>
          <w:tcPr>
            <w:tcW w:w="2235" w:type="dxa"/>
          </w:tcPr>
          <w:p w:rsidR="00B12AD5" w:rsidRPr="0039102C" w:rsidRDefault="00B12AD5" w:rsidP="0072552D">
            <w:pPr>
              <w:widowControl w:val="0"/>
              <w:jc w:val="center"/>
            </w:pPr>
            <w:r w:rsidRPr="0039102C">
              <w:rPr>
                <w:b/>
              </w:rPr>
              <w:t>DOSIFICACION</w:t>
            </w:r>
          </w:p>
        </w:tc>
        <w:tc>
          <w:tcPr>
            <w:tcW w:w="2835" w:type="dxa"/>
          </w:tcPr>
          <w:p w:rsidR="00B12AD5" w:rsidRPr="0039102C" w:rsidRDefault="00B12AD5" w:rsidP="0072552D">
            <w:pPr>
              <w:widowControl w:val="0"/>
              <w:jc w:val="center"/>
            </w:pPr>
            <w:r w:rsidRPr="0039102C">
              <w:rPr>
                <w:b/>
              </w:rPr>
              <w:t>CONTENIDO  MINIMO DE CEMENTO (Kg/m</w:t>
            </w:r>
            <w:r w:rsidRPr="0039102C">
              <w:rPr>
                <w:b/>
                <w:vertAlign w:val="superscript"/>
              </w:rPr>
              <w:t>3</w:t>
            </w:r>
            <w:r w:rsidRPr="0039102C">
              <w:rPr>
                <w:b/>
              </w:rPr>
              <w:t>)</w:t>
            </w:r>
          </w:p>
        </w:tc>
        <w:tc>
          <w:tcPr>
            <w:tcW w:w="3168" w:type="dxa"/>
          </w:tcPr>
          <w:p w:rsidR="00B12AD5" w:rsidRPr="0039102C" w:rsidRDefault="00B12AD5" w:rsidP="0072552D">
            <w:pPr>
              <w:widowControl w:val="0"/>
              <w:jc w:val="center"/>
            </w:pPr>
            <w:r w:rsidRPr="0039102C">
              <w:rPr>
                <w:b/>
              </w:rPr>
              <w:t>RESISTENCIA MINIMA A 28 DIAS (Kg/cm</w:t>
            </w:r>
            <w:r w:rsidRPr="0039102C">
              <w:rPr>
                <w:b/>
                <w:vertAlign w:val="superscript"/>
              </w:rPr>
              <w:t>2</w:t>
            </w:r>
            <w:r w:rsidRPr="0039102C">
              <w:rPr>
                <w:b/>
              </w:rPr>
              <w:t>)</w:t>
            </w:r>
          </w:p>
        </w:tc>
      </w:tr>
      <w:tr w:rsidR="00B12AD5" w:rsidRPr="0039102C" w:rsidTr="0072552D">
        <w:trPr>
          <w:jc w:val="center"/>
        </w:trPr>
        <w:tc>
          <w:tcPr>
            <w:tcW w:w="2235" w:type="dxa"/>
          </w:tcPr>
          <w:p w:rsidR="00B12AD5" w:rsidRPr="0039102C" w:rsidRDefault="00B12AD5" w:rsidP="0072552D">
            <w:pPr>
              <w:widowControl w:val="0"/>
              <w:jc w:val="center"/>
            </w:pPr>
            <w:r w:rsidRPr="0039102C">
              <w:t>1:4</w:t>
            </w:r>
          </w:p>
        </w:tc>
        <w:tc>
          <w:tcPr>
            <w:tcW w:w="2835" w:type="dxa"/>
          </w:tcPr>
          <w:p w:rsidR="00B12AD5" w:rsidRPr="0039102C" w:rsidRDefault="00B12AD5" w:rsidP="0072552D">
            <w:pPr>
              <w:widowControl w:val="0"/>
              <w:jc w:val="center"/>
            </w:pPr>
            <w:r w:rsidRPr="0039102C">
              <w:t>370</w:t>
            </w:r>
          </w:p>
        </w:tc>
        <w:tc>
          <w:tcPr>
            <w:tcW w:w="3168" w:type="dxa"/>
          </w:tcPr>
          <w:p w:rsidR="00B12AD5" w:rsidRPr="0039102C" w:rsidRDefault="00B12AD5" w:rsidP="0072552D">
            <w:pPr>
              <w:widowControl w:val="0"/>
              <w:jc w:val="center"/>
            </w:pPr>
            <w:r w:rsidRPr="0039102C">
              <w:t>180</w:t>
            </w:r>
          </w:p>
        </w:tc>
      </w:tr>
      <w:tr w:rsidR="00B12AD5" w:rsidRPr="0039102C" w:rsidTr="0072552D">
        <w:trPr>
          <w:jc w:val="center"/>
        </w:trPr>
        <w:tc>
          <w:tcPr>
            <w:tcW w:w="2235" w:type="dxa"/>
          </w:tcPr>
          <w:p w:rsidR="00B12AD5" w:rsidRPr="0039102C" w:rsidRDefault="00B12AD5" w:rsidP="0072552D">
            <w:pPr>
              <w:widowControl w:val="0"/>
              <w:jc w:val="center"/>
            </w:pPr>
            <w:r w:rsidRPr="0039102C">
              <w:t>1:5</w:t>
            </w:r>
          </w:p>
        </w:tc>
        <w:tc>
          <w:tcPr>
            <w:tcW w:w="2835" w:type="dxa"/>
          </w:tcPr>
          <w:p w:rsidR="00B12AD5" w:rsidRPr="0039102C" w:rsidRDefault="00B12AD5" w:rsidP="0072552D">
            <w:pPr>
              <w:widowControl w:val="0"/>
              <w:jc w:val="center"/>
            </w:pPr>
            <w:r w:rsidRPr="0039102C">
              <w:t>310</w:t>
            </w:r>
          </w:p>
        </w:tc>
        <w:tc>
          <w:tcPr>
            <w:tcW w:w="3168" w:type="dxa"/>
          </w:tcPr>
          <w:p w:rsidR="00B12AD5" w:rsidRPr="0039102C" w:rsidRDefault="00B12AD5" w:rsidP="0072552D">
            <w:pPr>
              <w:widowControl w:val="0"/>
              <w:jc w:val="center"/>
            </w:pPr>
            <w:r w:rsidRPr="0039102C">
              <w:t>120</w:t>
            </w:r>
          </w:p>
        </w:tc>
      </w:tr>
    </w:tbl>
    <w:p w:rsidR="00B12AD5" w:rsidRPr="0039102C" w:rsidRDefault="00B12AD5" w:rsidP="00B12AD5">
      <w:pPr>
        <w:jc w:val="both"/>
        <w:rPr>
          <w:kern w:val="28"/>
        </w:rPr>
      </w:pPr>
      <w:r w:rsidRPr="0039102C">
        <w:rPr>
          <w:kern w:val="28"/>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considere construido con mortero defectuoso, sin considerar el tiempo empleado en esta reposición para efectos de extensión del plazo de conclusión de la obra.</w:t>
      </w:r>
    </w:p>
    <w:p w:rsidR="00B12AD5" w:rsidRPr="0039102C" w:rsidRDefault="00B12AD5" w:rsidP="00B12AD5">
      <w:pPr>
        <w:jc w:val="both"/>
        <w:rPr>
          <w:b/>
          <w:kern w:val="28"/>
        </w:rPr>
      </w:pPr>
      <w:r w:rsidRPr="0039102C">
        <w:rPr>
          <w:b/>
          <w:kern w:val="28"/>
        </w:rPr>
        <w:t>Mampostería de piedra</w:t>
      </w:r>
    </w:p>
    <w:p w:rsidR="00B12AD5" w:rsidRPr="0039102C" w:rsidRDefault="00B12AD5" w:rsidP="00B12AD5">
      <w:pPr>
        <w:jc w:val="both"/>
        <w:rPr>
          <w:kern w:val="28"/>
        </w:rPr>
      </w:pPr>
      <w:r w:rsidRPr="0039102C">
        <w:rPr>
          <w:kern w:val="28"/>
        </w:rPr>
        <w:t>Antes de construir la mampostería, el terreno de fundación deberá estar bien nivelado y compactado.</w:t>
      </w:r>
    </w:p>
    <w:p w:rsidR="00B12AD5" w:rsidRPr="0039102C" w:rsidRDefault="00B12AD5" w:rsidP="00B12AD5">
      <w:pPr>
        <w:jc w:val="both"/>
        <w:rPr>
          <w:kern w:val="28"/>
        </w:rPr>
      </w:pPr>
      <w:r w:rsidRPr="0039102C">
        <w:rPr>
          <w:kern w:val="28"/>
        </w:rPr>
        <w:t>Las excavaciones para las fundaciones, deberán estar de acuerdo a los detalles indicados en los planos y aprobados por el Supervisor de Obra.</w:t>
      </w:r>
    </w:p>
    <w:p w:rsidR="00B12AD5" w:rsidRPr="0039102C" w:rsidRDefault="00B12AD5" w:rsidP="00B12AD5">
      <w:pPr>
        <w:jc w:val="both"/>
        <w:rPr>
          <w:kern w:val="28"/>
        </w:rPr>
      </w:pPr>
      <w:r w:rsidRPr="0039102C">
        <w:rPr>
          <w:kern w:val="28"/>
        </w:rPr>
        <w:t xml:space="preserve">Para construir las fundaciones, primero se nivelará el fondo de la excavación con una capa de mortero pobre de dosificación 1:8 y de  </w:t>
      </w:r>
      <w:smartTag w:uri="urn:schemas-microsoft-com:office:smarttags" w:element="metricconverter">
        <w:smartTagPr>
          <w:attr w:name="ProductID" w:val="3 cm"/>
        </w:smartTagPr>
        <w:r w:rsidRPr="0039102C">
          <w:rPr>
            <w:kern w:val="28"/>
          </w:rPr>
          <w:t>3 cm</w:t>
        </w:r>
      </w:smartTag>
      <w:r w:rsidRPr="0039102C">
        <w:rPr>
          <w:kern w:val="28"/>
        </w:rPr>
        <w:t>. de espesor.</w:t>
      </w:r>
    </w:p>
    <w:p w:rsidR="00B12AD5" w:rsidRPr="0039102C" w:rsidRDefault="00B12AD5" w:rsidP="00B12AD5">
      <w:pPr>
        <w:jc w:val="both"/>
        <w:rPr>
          <w:kern w:val="28"/>
        </w:rPr>
      </w:pPr>
      <w:r w:rsidRPr="0039102C">
        <w:rPr>
          <w:kern w:val="28"/>
        </w:rPr>
        <w:t xml:space="preserve">Sobre dicha base se construirá la mampostería de fundación con piedra cortada (dimensión mínima </w:t>
      </w:r>
      <w:smartTag w:uri="urn:schemas-microsoft-com:office:smarttags" w:element="metricconverter">
        <w:smartTagPr>
          <w:attr w:name="ProductID" w:val="0.20 m"/>
        </w:smartTagPr>
        <w:r w:rsidRPr="0039102C">
          <w:rPr>
            <w:kern w:val="28"/>
          </w:rPr>
          <w:t>0.20 m</w:t>
        </w:r>
      </w:smartTag>
      <w:r w:rsidRPr="0039102C">
        <w:rPr>
          <w:kern w:val="28"/>
        </w:rPr>
        <w:t>), asentadas sobre mortero de cemento y arena 1:4, cuidando que exista trabazón sin formar planos de fractura vertical u horizontal.  El mortero deberá rellenar completamente los huecos.</w:t>
      </w:r>
    </w:p>
    <w:p w:rsidR="00B12AD5" w:rsidRPr="0039102C" w:rsidRDefault="00B12AD5" w:rsidP="00B12AD5">
      <w:pPr>
        <w:jc w:val="both"/>
        <w:rPr>
          <w:kern w:val="28"/>
        </w:rPr>
      </w:pPr>
      <w:r w:rsidRPr="0039102C">
        <w:rPr>
          <w:kern w:val="28"/>
        </w:rPr>
        <w:t>La piedra será colocada por capas asentadas sobre  base de mortero fresco, evitando el contacto entre ellas.  Para trabar entre una y otra capa, deberán sobresalir piedras en diferentes puntos de la superficie horizontal con una altura media igual o mayor a un tercio de la altura de la capa siguiente.</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Las piedras deberán ser lavadas y humedecidas antes de ser colocadas en sitio, para evitar que absorban agua del mortero.</w:t>
      </w:r>
    </w:p>
    <w:p w:rsidR="00B12AD5" w:rsidRPr="0039102C" w:rsidRDefault="00B12AD5" w:rsidP="00B12AD5">
      <w:pPr>
        <w:jc w:val="both"/>
        <w:rPr>
          <w:kern w:val="28"/>
        </w:rPr>
      </w:pPr>
      <w:r w:rsidRPr="0039102C">
        <w:rPr>
          <w:kern w:val="28"/>
        </w:rPr>
        <w:t>En canales los muros serán ejecutados con piedra bruta y piedra cortada en la cara mojada.</w:t>
      </w:r>
    </w:p>
    <w:p w:rsidR="00B12AD5" w:rsidRPr="0039102C" w:rsidRDefault="00B12AD5" w:rsidP="00B12AD5">
      <w:pPr>
        <w:jc w:val="both"/>
        <w:rPr>
          <w:kern w:val="28"/>
        </w:rPr>
      </w:pPr>
      <w:r w:rsidRPr="0039102C">
        <w:rPr>
          <w:kern w:val="28"/>
        </w:rPr>
        <w:t xml:space="preserve">El coronamiento de los muros de mampostería deberá cubrirse con una capa de mortero de cemento 1:3 de </w:t>
      </w:r>
      <w:smartTag w:uri="urn:schemas-microsoft-com:office:smarttags" w:element="metricconverter">
        <w:smartTagPr>
          <w:attr w:name="ProductID" w:val="2 cm"/>
        </w:smartTagPr>
        <w:r w:rsidRPr="0039102C">
          <w:rPr>
            <w:kern w:val="28"/>
          </w:rPr>
          <w:t>2 cm</w:t>
        </w:r>
      </w:smartTag>
      <w:r w:rsidRPr="0039102C">
        <w:rPr>
          <w:kern w:val="28"/>
        </w:rPr>
        <w:t xml:space="preserve"> de espesor de acuerdo a lo especificado en el ítem "Mortero sobre muro de mampostería".</w:t>
      </w:r>
    </w:p>
    <w:p w:rsidR="00B12AD5" w:rsidRPr="0039102C" w:rsidRDefault="00B12AD5" w:rsidP="00B12AD5">
      <w:pPr>
        <w:jc w:val="both"/>
        <w:rPr>
          <w:kern w:val="28"/>
        </w:rPr>
      </w:pPr>
      <w:r w:rsidRPr="0039102C">
        <w:rPr>
          <w:kern w:val="28"/>
        </w:rPr>
        <w:t xml:space="preserve">La superficie de </w:t>
      </w:r>
      <w:smartTag w:uri="urn:schemas-microsoft-com:office:smarttags" w:element="PersonName">
        <w:smartTagPr>
          <w:attr w:name="ProductID" w:val="la Mamposter￭a"/>
        </w:smartTagPr>
        <w:r w:rsidRPr="0039102C">
          <w:rPr>
            <w:kern w:val="28"/>
          </w:rPr>
          <w:t>la Mampostería</w:t>
        </w:r>
      </w:smartTag>
      <w:r w:rsidRPr="0039102C">
        <w:rPr>
          <w:kern w:val="28"/>
        </w:rPr>
        <w:t xml:space="preserve"> tipo A será emboquillada en todos los casos de acuerdo a lo especificado en el ítem  "Emboquillado con Mortero de Cemento".</w:t>
      </w:r>
    </w:p>
    <w:p w:rsidR="00B12AD5" w:rsidRPr="0039102C" w:rsidRDefault="00B12AD5" w:rsidP="00B12AD5">
      <w:pPr>
        <w:jc w:val="both"/>
        <w:rPr>
          <w:kern w:val="28"/>
        </w:rPr>
      </w:pPr>
      <w:r w:rsidRPr="0039102C">
        <w:rPr>
          <w:kern w:val="28"/>
        </w:rPr>
        <w:t xml:space="preserve">La mampostería terminada deberá ser curada durante 7 días en forma permanente y protegida adecuadamente contra los agentes atmosféricos.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volumen de obra correspondiente a este ítem será medido en metros cúbicos.</w:t>
      </w:r>
    </w:p>
    <w:p w:rsidR="00B12AD5" w:rsidRPr="0039102C" w:rsidRDefault="00B12AD5" w:rsidP="00B12AD5">
      <w:pPr>
        <w:jc w:val="both"/>
        <w:rPr>
          <w:kern w:val="28"/>
        </w:rPr>
      </w:pPr>
      <w:r w:rsidRPr="0039102C">
        <w:rPr>
          <w:kern w:val="28"/>
        </w:rPr>
        <w:t xml:space="preserve">El emboquillado de </w:t>
      </w:r>
      <w:smartTag w:uri="urn:schemas-microsoft-com:office:smarttags" w:element="PersonName">
        <w:smartTagPr>
          <w:attr w:name="ProductID" w:val="la Mamposter￭a"/>
        </w:smartTagPr>
        <w:r w:rsidRPr="0039102C">
          <w:rPr>
            <w:kern w:val="28"/>
          </w:rPr>
          <w:t>la Mampostería</w:t>
        </w:r>
      </w:smartTag>
      <w:r w:rsidRPr="0039102C">
        <w:rPr>
          <w:kern w:val="28"/>
        </w:rPr>
        <w:t xml:space="preserve"> tipo A y la colocación de mortero sobre la corona de los muros no serán sujeto a medición para fines de pago dentro de este ítem.</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de acuerdo a estas especificaciones, y medido según se indica en el acápite anterior, será pagado a precio unitario de la propuesta aceptada.</w:t>
      </w:r>
    </w:p>
    <w:p w:rsidR="00B12AD5" w:rsidRPr="0039102C" w:rsidRDefault="00B12AD5" w:rsidP="00B12AD5">
      <w:pPr>
        <w:jc w:val="both"/>
        <w:rPr>
          <w:b/>
        </w:rPr>
      </w:pPr>
      <w:r w:rsidRPr="0039102C">
        <w:rPr>
          <w:kern w:val="28"/>
        </w:rPr>
        <w:br w:type="page"/>
      </w:r>
      <w:bookmarkStart w:id="27" w:name="_Toc189025648"/>
      <w:r w:rsidRPr="0039102C">
        <w:rPr>
          <w:b/>
        </w:rPr>
        <w:lastRenderedPageBreak/>
        <w:t>MAMPOSTERIA DE PIEDRA BRUTA (MAMPOSTERIA TIPO B)</w:t>
      </w:r>
      <w:bookmarkEnd w:id="27"/>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GM-O-MAM-001</w:t>
      </w:r>
      <w:r w:rsidRPr="0039102C">
        <w:rPr>
          <w:kern w:val="28"/>
        </w:rPr>
        <w:tab/>
        <w:t>MAMPOSTERIA DE PIEDRA BRUTA TIPO B MORT 1:4 C/ 1 CARA ENCOF</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GM-O-MAM-002</w:t>
      </w:r>
      <w:r w:rsidRPr="0039102C">
        <w:rPr>
          <w:kern w:val="28"/>
        </w:rPr>
        <w:tab/>
        <w:t xml:space="preserve">MAMPOSTERIA DE PIEDRA BRUTA TIPO B MORT 1:5 C/1 CARA ENCOF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GM-O-MAM-007</w:t>
      </w:r>
      <w:r w:rsidRPr="0039102C">
        <w:rPr>
          <w:kern w:val="28"/>
        </w:rPr>
        <w:tab/>
        <w:t>MAMPOSTERIA TIPO B PIEDRA VISTA MORT 1:5</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Consiste en la colocación de piedra bruta en los lugares indicados en los planos, rellenándose los espacios entre piedra y piedra con mortero de cemento  y arena.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Piedra bruta</w:t>
      </w:r>
    </w:p>
    <w:p w:rsidR="00B12AD5" w:rsidRPr="0039102C" w:rsidRDefault="00B12AD5" w:rsidP="00B12AD5">
      <w:pPr>
        <w:jc w:val="both"/>
        <w:rPr>
          <w:kern w:val="28"/>
        </w:rPr>
      </w:pPr>
      <w:r w:rsidRPr="0039102C">
        <w:rPr>
          <w:kern w:val="28"/>
        </w:rPr>
        <w:t>La piedra a utilizarse deberá cumplir con las especificaciones del ítem de "Materiales de construcción".</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Se empleará cemento Portland normal que cumpla con las especificaciones del ítem "Materiales de construcción".</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Esta deberá cumplir las especificaciones del ítem de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El agua que se emplee en la preparación del mortero, deberá cumplir con lo especificado en el ítem de "Materiales de Construcción".</w:t>
      </w:r>
    </w:p>
    <w:p w:rsidR="00B12AD5" w:rsidRPr="0039102C" w:rsidRDefault="00B12AD5" w:rsidP="00B12AD5">
      <w:pPr>
        <w:jc w:val="both"/>
        <w:rPr>
          <w:b/>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Mortero</w:t>
      </w:r>
    </w:p>
    <w:p w:rsidR="00B12AD5" w:rsidRPr="0039102C" w:rsidRDefault="00B12AD5" w:rsidP="00B12AD5">
      <w:pPr>
        <w:jc w:val="both"/>
        <w:rPr>
          <w:kern w:val="28"/>
        </w:rPr>
      </w:pPr>
      <w:r w:rsidRPr="0039102C">
        <w:rPr>
          <w:kern w:val="28"/>
        </w:rPr>
        <w:t xml:space="preserve">El mortero será mezclado en forma mecánica y en cantidades necesarias para uso inmediato. Se rechazará todo mortero que tenga 30 minutos o más a partir del momento de mezclado.  Las </w:t>
      </w:r>
      <w:r w:rsidRPr="0039102C">
        <w:rPr>
          <w:kern w:val="28"/>
        </w:rPr>
        <w:lastRenderedPageBreak/>
        <w:t>características del mortero deberán asegurar la trabajabilidad y manipulación de masas homogéneas, densas y uniformes.</w:t>
      </w:r>
    </w:p>
    <w:p w:rsidR="00B12AD5" w:rsidRPr="0039102C" w:rsidRDefault="00B12AD5" w:rsidP="00B12AD5">
      <w:pPr>
        <w:jc w:val="both"/>
        <w:rPr>
          <w:kern w:val="28"/>
        </w:rPr>
      </w:pPr>
      <w:r w:rsidRPr="0039102C">
        <w:rPr>
          <w:kern w:val="28"/>
        </w:rPr>
        <w:t xml:space="preserve">El contenido mínimo de cemento y resistencia mínima en probetas cilíndricas de 15*30 cm, probadas a los 28 días, se especifican en la siguiente tabla: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835"/>
        <w:gridCol w:w="3168"/>
      </w:tblGrid>
      <w:tr w:rsidR="00B12AD5" w:rsidRPr="0039102C" w:rsidTr="0072552D">
        <w:trPr>
          <w:jc w:val="center"/>
        </w:trPr>
        <w:tc>
          <w:tcPr>
            <w:tcW w:w="2235" w:type="dxa"/>
          </w:tcPr>
          <w:p w:rsidR="00B12AD5" w:rsidRPr="0039102C" w:rsidRDefault="00B12AD5" w:rsidP="0072552D">
            <w:pPr>
              <w:widowControl w:val="0"/>
              <w:jc w:val="center"/>
            </w:pPr>
            <w:r w:rsidRPr="0039102C">
              <w:rPr>
                <w:b/>
              </w:rPr>
              <w:t>DOSIFICACION</w:t>
            </w:r>
          </w:p>
        </w:tc>
        <w:tc>
          <w:tcPr>
            <w:tcW w:w="2835" w:type="dxa"/>
          </w:tcPr>
          <w:p w:rsidR="00B12AD5" w:rsidRPr="0039102C" w:rsidRDefault="00B12AD5" w:rsidP="0072552D">
            <w:pPr>
              <w:widowControl w:val="0"/>
              <w:jc w:val="center"/>
            </w:pPr>
            <w:r w:rsidRPr="0039102C">
              <w:rPr>
                <w:b/>
              </w:rPr>
              <w:t>CONTENIDO MINIMO DE CEMENTO (Kg/m</w:t>
            </w:r>
            <w:r w:rsidRPr="0039102C">
              <w:rPr>
                <w:b/>
                <w:vertAlign w:val="superscript"/>
              </w:rPr>
              <w:t>3</w:t>
            </w:r>
            <w:r w:rsidRPr="0039102C">
              <w:rPr>
                <w:b/>
              </w:rPr>
              <w:t>)</w:t>
            </w:r>
          </w:p>
        </w:tc>
        <w:tc>
          <w:tcPr>
            <w:tcW w:w="3168" w:type="dxa"/>
          </w:tcPr>
          <w:p w:rsidR="00B12AD5" w:rsidRPr="0039102C" w:rsidRDefault="00B12AD5" w:rsidP="0072552D">
            <w:pPr>
              <w:widowControl w:val="0"/>
              <w:jc w:val="center"/>
            </w:pPr>
            <w:r w:rsidRPr="0039102C">
              <w:rPr>
                <w:b/>
              </w:rPr>
              <w:t>RESISTENCIA MINIMA A 28 DIAS (Kg/cm</w:t>
            </w:r>
            <w:r w:rsidRPr="0039102C">
              <w:rPr>
                <w:b/>
                <w:vertAlign w:val="superscript"/>
              </w:rPr>
              <w:t>2</w:t>
            </w:r>
            <w:r w:rsidRPr="0039102C">
              <w:rPr>
                <w:b/>
              </w:rPr>
              <w:t>)</w:t>
            </w:r>
          </w:p>
        </w:tc>
      </w:tr>
      <w:tr w:rsidR="00B12AD5" w:rsidRPr="0039102C" w:rsidTr="0072552D">
        <w:trPr>
          <w:jc w:val="center"/>
        </w:trPr>
        <w:tc>
          <w:tcPr>
            <w:tcW w:w="2235" w:type="dxa"/>
          </w:tcPr>
          <w:p w:rsidR="00B12AD5" w:rsidRPr="0039102C" w:rsidRDefault="00B12AD5" w:rsidP="0072552D">
            <w:pPr>
              <w:widowControl w:val="0"/>
              <w:jc w:val="center"/>
            </w:pPr>
            <w:r w:rsidRPr="0039102C">
              <w:t>1:4</w:t>
            </w:r>
          </w:p>
        </w:tc>
        <w:tc>
          <w:tcPr>
            <w:tcW w:w="2835" w:type="dxa"/>
          </w:tcPr>
          <w:p w:rsidR="00B12AD5" w:rsidRPr="0039102C" w:rsidRDefault="00B12AD5" w:rsidP="0072552D">
            <w:pPr>
              <w:widowControl w:val="0"/>
              <w:jc w:val="center"/>
            </w:pPr>
            <w:r w:rsidRPr="0039102C">
              <w:t>370</w:t>
            </w:r>
          </w:p>
        </w:tc>
        <w:tc>
          <w:tcPr>
            <w:tcW w:w="3168" w:type="dxa"/>
          </w:tcPr>
          <w:p w:rsidR="00B12AD5" w:rsidRPr="0039102C" w:rsidRDefault="00B12AD5" w:rsidP="0072552D">
            <w:pPr>
              <w:widowControl w:val="0"/>
              <w:jc w:val="center"/>
            </w:pPr>
            <w:r w:rsidRPr="0039102C">
              <w:t>180</w:t>
            </w:r>
          </w:p>
        </w:tc>
      </w:tr>
      <w:tr w:rsidR="00B12AD5" w:rsidRPr="0039102C" w:rsidTr="0072552D">
        <w:trPr>
          <w:jc w:val="center"/>
        </w:trPr>
        <w:tc>
          <w:tcPr>
            <w:tcW w:w="2235" w:type="dxa"/>
          </w:tcPr>
          <w:p w:rsidR="00B12AD5" w:rsidRPr="0039102C" w:rsidRDefault="00B12AD5" w:rsidP="0072552D">
            <w:pPr>
              <w:widowControl w:val="0"/>
              <w:jc w:val="center"/>
            </w:pPr>
            <w:r w:rsidRPr="0039102C">
              <w:t>1:5</w:t>
            </w:r>
          </w:p>
        </w:tc>
        <w:tc>
          <w:tcPr>
            <w:tcW w:w="2835" w:type="dxa"/>
          </w:tcPr>
          <w:p w:rsidR="00B12AD5" w:rsidRPr="0039102C" w:rsidRDefault="00B12AD5" w:rsidP="0072552D">
            <w:pPr>
              <w:widowControl w:val="0"/>
              <w:jc w:val="center"/>
            </w:pPr>
            <w:r w:rsidRPr="0039102C">
              <w:t>310</w:t>
            </w:r>
          </w:p>
        </w:tc>
        <w:tc>
          <w:tcPr>
            <w:tcW w:w="3168" w:type="dxa"/>
          </w:tcPr>
          <w:p w:rsidR="00B12AD5" w:rsidRPr="0039102C" w:rsidRDefault="00B12AD5" w:rsidP="0072552D">
            <w:pPr>
              <w:widowControl w:val="0"/>
              <w:jc w:val="center"/>
            </w:pPr>
            <w:r w:rsidRPr="0039102C">
              <w:t>120</w:t>
            </w:r>
          </w:p>
        </w:tc>
      </w:tr>
    </w:tbl>
    <w:p w:rsidR="00B12AD5" w:rsidRPr="0039102C" w:rsidRDefault="00B12AD5" w:rsidP="00B12AD5">
      <w:pPr>
        <w:jc w:val="both"/>
        <w:rPr>
          <w:kern w:val="28"/>
        </w:rPr>
      </w:pPr>
      <w:r w:rsidRPr="0039102C">
        <w:rPr>
          <w:kern w:val="28"/>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considere defectuoso, sin tomar en cuanta el tiempo empleado en esta reposición para efectos de extensión del plazo de conclusión de la obra.</w:t>
      </w:r>
    </w:p>
    <w:p w:rsidR="00B12AD5" w:rsidRPr="0039102C" w:rsidRDefault="00B12AD5" w:rsidP="00B12AD5">
      <w:pPr>
        <w:jc w:val="both"/>
        <w:rPr>
          <w:kern w:val="28"/>
        </w:rPr>
      </w:pPr>
      <w:r w:rsidRPr="0039102C">
        <w:rPr>
          <w:kern w:val="28"/>
        </w:rPr>
        <w:t>Antes de construir la mampostería, se procederá a compactar el suelo de fundación.</w:t>
      </w:r>
    </w:p>
    <w:p w:rsidR="00B12AD5" w:rsidRPr="0039102C" w:rsidRDefault="00B12AD5" w:rsidP="00B12AD5">
      <w:pPr>
        <w:jc w:val="both"/>
        <w:rPr>
          <w:kern w:val="28"/>
        </w:rPr>
      </w:pPr>
      <w:r w:rsidRPr="0039102C">
        <w:rPr>
          <w:kern w:val="28"/>
        </w:rPr>
        <w:t xml:space="preserve">Para construir la mampostería, primero se nivelará la superficie de fundación con mortero pobre de dosificación 1:8 y de </w:t>
      </w:r>
      <w:smartTag w:uri="urn:schemas-microsoft-com:office:smarttags" w:element="metricconverter">
        <w:smartTagPr>
          <w:attr w:name="ProductID" w:val="3 cm"/>
        </w:smartTagPr>
        <w:r w:rsidRPr="0039102C">
          <w:rPr>
            <w:kern w:val="28"/>
          </w:rPr>
          <w:t>3 cm</w:t>
        </w:r>
      </w:smartTag>
      <w:r w:rsidRPr="0039102C">
        <w:rPr>
          <w:kern w:val="28"/>
        </w:rPr>
        <w:t xml:space="preserve"> de espesor, para constituir la superficie regular que servirá de base.</w:t>
      </w:r>
    </w:p>
    <w:p w:rsidR="00B12AD5" w:rsidRPr="0039102C" w:rsidRDefault="00B12AD5" w:rsidP="00B12AD5">
      <w:pPr>
        <w:jc w:val="both"/>
        <w:rPr>
          <w:kern w:val="28"/>
        </w:rPr>
      </w:pPr>
      <w:r w:rsidRPr="0039102C">
        <w:rPr>
          <w:kern w:val="28"/>
        </w:rPr>
        <w:t>Sobre dicha base se construirá la mampostería de piedra bruta, asentando la piedra sobre mortero de cemento y arena, cuidando que exista trabazón sin formar planos de fractura vertical u horizontal.  El mortero deberá rellenar completamente los huecos.</w:t>
      </w:r>
    </w:p>
    <w:p w:rsidR="00B12AD5" w:rsidRPr="0039102C" w:rsidRDefault="00B12AD5" w:rsidP="00B12AD5">
      <w:pPr>
        <w:jc w:val="both"/>
        <w:rPr>
          <w:kern w:val="28"/>
        </w:rPr>
      </w:pPr>
      <w:r w:rsidRPr="0039102C">
        <w:rPr>
          <w:kern w:val="28"/>
        </w:rPr>
        <w:t>Las piedras deberán ser lavadas y humedecidas antes de ser colocadas en sitio, para evitar que absorban agua del mortero.</w:t>
      </w:r>
    </w:p>
    <w:p w:rsidR="00B12AD5" w:rsidRPr="0039102C" w:rsidRDefault="00B12AD5" w:rsidP="00B12AD5">
      <w:pPr>
        <w:jc w:val="both"/>
        <w:rPr>
          <w:kern w:val="28"/>
        </w:rPr>
      </w:pPr>
      <w:r w:rsidRPr="0039102C">
        <w:rPr>
          <w:kern w:val="28"/>
        </w:rPr>
        <w:t xml:space="preserve">La mampostería terminada deberá ser curada durante 7 días en forma permanente y protegida adecuadamente  contra los agentes atmosféricos. </w:t>
      </w:r>
    </w:p>
    <w:p w:rsidR="00B12AD5" w:rsidRPr="0039102C" w:rsidRDefault="00B12AD5" w:rsidP="00B12AD5">
      <w:pPr>
        <w:jc w:val="both"/>
        <w:rPr>
          <w:kern w:val="28"/>
        </w:rPr>
      </w:pPr>
      <w:r w:rsidRPr="0039102C">
        <w:rPr>
          <w:kern w:val="28"/>
        </w:rPr>
        <w:t xml:space="preserve">El coronamiento de los muros deberá cubrirse con una capa de mortero de dosificación 1:3 de </w:t>
      </w:r>
      <w:smartTag w:uri="urn:schemas-microsoft-com:office:smarttags" w:element="metricconverter">
        <w:smartTagPr>
          <w:attr w:name="ProductID" w:val="2 cm"/>
        </w:smartTagPr>
        <w:r w:rsidRPr="0039102C">
          <w:rPr>
            <w:kern w:val="28"/>
          </w:rPr>
          <w:t>2 cm</w:t>
        </w:r>
      </w:smartTag>
      <w:r w:rsidRPr="0039102C">
        <w:rPr>
          <w:kern w:val="28"/>
        </w:rPr>
        <w:t>. de espesor.</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volumen de obra correspondiente a este ítem será medido en metros cúbicos.</w:t>
      </w:r>
    </w:p>
    <w:p w:rsidR="00B12AD5" w:rsidRPr="0039102C" w:rsidRDefault="00B12AD5" w:rsidP="00B12AD5">
      <w:pPr>
        <w:jc w:val="both"/>
        <w:rPr>
          <w:kern w:val="28"/>
        </w:rPr>
      </w:pPr>
      <w:r w:rsidRPr="0039102C">
        <w:rPr>
          <w:kern w:val="28"/>
        </w:rPr>
        <w:t>Este volumen no incluye la capa de revestimiento de mortero colocada en el coronamiento de los muros, que deberá ser considerado en un ítem aparte.</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de acuerdo a estas especificaciones, y medido según se indica en el acápite anterior, será pagado a precio unitario de la propuesta aceptada.</w:t>
      </w:r>
    </w:p>
    <w:p w:rsidR="00B12AD5" w:rsidRPr="0039102C" w:rsidRDefault="00B12AD5" w:rsidP="00B12AD5">
      <w:pPr>
        <w:jc w:val="both"/>
        <w:rPr>
          <w:kern w:val="28"/>
        </w:rPr>
      </w:pPr>
      <w:r w:rsidRPr="0039102C">
        <w:rPr>
          <w:kern w:val="28"/>
        </w:rPr>
        <w:t>El pago por este ítem incluye la carpeta de nivelación colocada antes de la construcción de los muros.</w:t>
      </w:r>
    </w:p>
    <w:p w:rsidR="00B12AD5" w:rsidRPr="0039102C" w:rsidRDefault="00B12AD5" w:rsidP="00B12AD5">
      <w:pPr>
        <w:jc w:val="both"/>
        <w:rPr>
          <w:kern w:val="28"/>
        </w:rPr>
      </w:pPr>
      <w:r w:rsidRPr="0039102C">
        <w:rPr>
          <w:kern w:val="28"/>
        </w:rPr>
        <w:t>En el precio correspondiente a este ítem, no se incluye el mortero para coronamiento de los muros.</w:t>
      </w:r>
    </w:p>
    <w:p w:rsidR="00B12AD5" w:rsidRPr="0039102C" w:rsidRDefault="00B12AD5" w:rsidP="00B12AD5">
      <w:pPr>
        <w:jc w:val="both"/>
        <w:rPr>
          <w:b/>
        </w:rPr>
      </w:pPr>
      <w:r w:rsidRPr="0039102C">
        <w:rPr>
          <w:kern w:val="28"/>
        </w:rPr>
        <w:br w:type="page"/>
      </w:r>
      <w:r w:rsidRPr="0039102C">
        <w:rPr>
          <w:b/>
        </w:rPr>
        <w:lastRenderedPageBreak/>
        <w:t>MAMPOSTERIA DE PIEDRA BRUTA TIPO B  fck=150 kg/cm C/ 2 CARAS ENCOFRADAS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GM-O-MAM-009</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Consiste en la colocación de piedra bruta en los lugares indicados en los planos, rellenándose los espacios entre piedra y piedra con mortero de cemento  y arena.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Piedra bruta</w:t>
      </w:r>
    </w:p>
    <w:p w:rsidR="00B12AD5" w:rsidRPr="0039102C" w:rsidRDefault="00B12AD5" w:rsidP="00B12AD5">
      <w:pPr>
        <w:jc w:val="both"/>
        <w:rPr>
          <w:kern w:val="28"/>
        </w:rPr>
      </w:pPr>
      <w:r w:rsidRPr="0039102C">
        <w:rPr>
          <w:kern w:val="28"/>
        </w:rPr>
        <w:t>La piedra a utilizarse deberá cumplir con las especificaciones del ítem de "Materiales de construcción".</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Se empleará cemento Portland normal que cumpla con las especificaciones del ítem "Materiales de construcción".</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Esta deberá cumplir las especificaciones del ítem de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El agua que se emplee en la preparación del mortero, deberá cumplir con lo especificado en el ítem de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Mortero</w:t>
      </w:r>
    </w:p>
    <w:p w:rsidR="00B12AD5" w:rsidRPr="0039102C" w:rsidRDefault="00B12AD5" w:rsidP="00B12AD5">
      <w:pPr>
        <w:jc w:val="both"/>
        <w:rPr>
          <w:kern w:val="28"/>
        </w:rPr>
      </w:pPr>
      <w:r w:rsidRPr="0039102C">
        <w:rPr>
          <w:kern w:val="28"/>
        </w:rPr>
        <w:t>El mortero será mezclado en forma mecánica y en cantidades necesarias para uso inmediato. Se rechazará todo mortero que tenga 30 minutos o más a partir del momento de mezclado.  Las características del mortero deberán asegurar la trabajabilidad y manipulación de masas homogéneas, densas y uniformes.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El contenido mínimo de cemento y resistencia mínima en probetas cilíndricas de 15*30 cm, probadas a los 28 días, se especifican en la siguiente tabla: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835"/>
        <w:gridCol w:w="3168"/>
      </w:tblGrid>
      <w:tr w:rsidR="00B12AD5" w:rsidRPr="0039102C" w:rsidTr="0072552D">
        <w:trPr>
          <w:jc w:val="center"/>
        </w:trPr>
        <w:tc>
          <w:tcPr>
            <w:tcW w:w="2235" w:type="dxa"/>
          </w:tcPr>
          <w:p w:rsidR="00B12AD5" w:rsidRPr="0039102C" w:rsidRDefault="00B12AD5" w:rsidP="0072552D">
            <w:pPr>
              <w:widowControl w:val="0"/>
              <w:jc w:val="center"/>
            </w:pPr>
            <w:r w:rsidRPr="0039102C">
              <w:rPr>
                <w:b/>
              </w:rPr>
              <w:t>DOSIFICACION</w:t>
            </w:r>
          </w:p>
        </w:tc>
        <w:tc>
          <w:tcPr>
            <w:tcW w:w="2835" w:type="dxa"/>
          </w:tcPr>
          <w:p w:rsidR="00B12AD5" w:rsidRPr="0039102C" w:rsidRDefault="00B12AD5" w:rsidP="0072552D">
            <w:pPr>
              <w:widowControl w:val="0"/>
              <w:jc w:val="center"/>
            </w:pPr>
            <w:r w:rsidRPr="0039102C">
              <w:rPr>
                <w:b/>
              </w:rPr>
              <w:t>CONTENIDO MINIMO DE CEMENTO (Kg/m</w:t>
            </w:r>
            <w:r w:rsidRPr="0039102C">
              <w:rPr>
                <w:b/>
                <w:vertAlign w:val="superscript"/>
              </w:rPr>
              <w:t>3</w:t>
            </w:r>
            <w:r w:rsidRPr="0039102C">
              <w:rPr>
                <w:b/>
              </w:rPr>
              <w:t>)</w:t>
            </w:r>
          </w:p>
        </w:tc>
        <w:tc>
          <w:tcPr>
            <w:tcW w:w="3168" w:type="dxa"/>
          </w:tcPr>
          <w:p w:rsidR="00B12AD5" w:rsidRPr="0039102C" w:rsidRDefault="00B12AD5" w:rsidP="0072552D">
            <w:pPr>
              <w:widowControl w:val="0"/>
              <w:jc w:val="center"/>
            </w:pPr>
            <w:r w:rsidRPr="0039102C">
              <w:rPr>
                <w:b/>
              </w:rPr>
              <w:t>RESISTENCIA MINIMA A 28 DIAS (Kg/cm</w:t>
            </w:r>
            <w:r w:rsidRPr="0039102C">
              <w:rPr>
                <w:b/>
                <w:vertAlign w:val="superscript"/>
              </w:rPr>
              <w:t>2</w:t>
            </w:r>
            <w:r w:rsidRPr="0039102C">
              <w:rPr>
                <w:b/>
              </w:rPr>
              <w:t>)</w:t>
            </w:r>
          </w:p>
        </w:tc>
      </w:tr>
      <w:tr w:rsidR="00B12AD5" w:rsidRPr="0039102C" w:rsidTr="0072552D">
        <w:trPr>
          <w:jc w:val="center"/>
        </w:trPr>
        <w:tc>
          <w:tcPr>
            <w:tcW w:w="2235" w:type="dxa"/>
          </w:tcPr>
          <w:p w:rsidR="00B12AD5" w:rsidRPr="0039102C" w:rsidRDefault="00B12AD5" w:rsidP="0072552D">
            <w:pPr>
              <w:widowControl w:val="0"/>
              <w:jc w:val="center"/>
            </w:pPr>
            <w:r w:rsidRPr="0039102C">
              <w:t>1:4</w:t>
            </w:r>
          </w:p>
        </w:tc>
        <w:tc>
          <w:tcPr>
            <w:tcW w:w="2835" w:type="dxa"/>
          </w:tcPr>
          <w:p w:rsidR="00B12AD5" w:rsidRPr="0039102C" w:rsidRDefault="00B12AD5" w:rsidP="0072552D">
            <w:pPr>
              <w:widowControl w:val="0"/>
              <w:jc w:val="center"/>
            </w:pPr>
            <w:r w:rsidRPr="0039102C">
              <w:t>370</w:t>
            </w:r>
          </w:p>
        </w:tc>
        <w:tc>
          <w:tcPr>
            <w:tcW w:w="3168" w:type="dxa"/>
          </w:tcPr>
          <w:p w:rsidR="00B12AD5" w:rsidRPr="0039102C" w:rsidRDefault="00B12AD5" w:rsidP="0072552D">
            <w:pPr>
              <w:widowControl w:val="0"/>
              <w:jc w:val="center"/>
            </w:pPr>
            <w:r w:rsidRPr="0039102C">
              <w:t>150</w:t>
            </w:r>
          </w:p>
        </w:tc>
      </w:tr>
      <w:tr w:rsidR="00B12AD5" w:rsidRPr="0039102C" w:rsidTr="0072552D">
        <w:trPr>
          <w:jc w:val="center"/>
        </w:trPr>
        <w:tc>
          <w:tcPr>
            <w:tcW w:w="2235" w:type="dxa"/>
          </w:tcPr>
          <w:p w:rsidR="00B12AD5" w:rsidRPr="0039102C" w:rsidRDefault="00B12AD5" w:rsidP="0072552D">
            <w:pPr>
              <w:widowControl w:val="0"/>
              <w:jc w:val="center"/>
            </w:pPr>
            <w:r w:rsidRPr="0039102C">
              <w:t>1:5</w:t>
            </w:r>
          </w:p>
        </w:tc>
        <w:tc>
          <w:tcPr>
            <w:tcW w:w="2835" w:type="dxa"/>
          </w:tcPr>
          <w:p w:rsidR="00B12AD5" w:rsidRPr="0039102C" w:rsidRDefault="00B12AD5" w:rsidP="0072552D">
            <w:pPr>
              <w:widowControl w:val="0"/>
              <w:jc w:val="center"/>
            </w:pPr>
            <w:r w:rsidRPr="0039102C">
              <w:t>310</w:t>
            </w:r>
          </w:p>
        </w:tc>
        <w:tc>
          <w:tcPr>
            <w:tcW w:w="3168" w:type="dxa"/>
          </w:tcPr>
          <w:p w:rsidR="00B12AD5" w:rsidRPr="0039102C" w:rsidRDefault="00B12AD5" w:rsidP="0072552D">
            <w:pPr>
              <w:widowControl w:val="0"/>
              <w:jc w:val="center"/>
            </w:pPr>
            <w:r w:rsidRPr="0039102C">
              <w:t>120</w:t>
            </w:r>
          </w:p>
        </w:tc>
      </w:tr>
    </w:tbl>
    <w:p w:rsidR="00B12AD5" w:rsidRPr="0039102C" w:rsidRDefault="00B12AD5" w:rsidP="00B12AD5">
      <w:pPr>
        <w:jc w:val="both"/>
        <w:rPr>
          <w:kern w:val="28"/>
        </w:rPr>
      </w:pPr>
      <w:r w:rsidRPr="0039102C">
        <w:rPr>
          <w:kern w:val="28"/>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considere defectuoso, sin tomar en cuanta el tiempo empleado en esta reposición para efectos de extensión del plazo de conclusión de la obra.</w:t>
      </w:r>
    </w:p>
    <w:p w:rsidR="00B12AD5" w:rsidRPr="0039102C" w:rsidRDefault="00B12AD5" w:rsidP="00B12AD5">
      <w:pPr>
        <w:jc w:val="both"/>
        <w:rPr>
          <w:b/>
          <w:kern w:val="28"/>
        </w:rPr>
      </w:pPr>
      <w:r w:rsidRPr="0039102C">
        <w:rPr>
          <w:b/>
          <w:kern w:val="28"/>
        </w:rPr>
        <w:t>Mampostería de piedra bruta</w:t>
      </w:r>
    </w:p>
    <w:p w:rsidR="00B12AD5" w:rsidRPr="0039102C" w:rsidRDefault="00B12AD5" w:rsidP="00B12AD5">
      <w:pPr>
        <w:jc w:val="both"/>
        <w:rPr>
          <w:kern w:val="28"/>
        </w:rPr>
      </w:pPr>
      <w:r w:rsidRPr="0039102C">
        <w:rPr>
          <w:kern w:val="28"/>
        </w:rPr>
        <w:t>Antes de construir la mampostería, se procederá a compactar el suelo de fundación.</w:t>
      </w:r>
    </w:p>
    <w:p w:rsidR="00B12AD5" w:rsidRPr="0039102C" w:rsidRDefault="00B12AD5" w:rsidP="00B12AD5">
      <w:pPr>
        <w:jc w:val="both"/>
        <w:rPr>
          <w:kern w:val="28"/>
        </w:rPr>
      </w:pPr>
      <w:r w:rsidRPr="0039102C">
        <w:rPr>
          <w:kern w:val="28"/>
        </w:rPr>
        <w:t xml:space="preserve">Para construir la mampostería, primero se nivelará la superficie de fundación con mortero pobre de dosificación 1:8 y de </w:t>
      </w:r>
      <w:smartTag w:uri="urn:schemas-microsoft-com:office:smarttags" w:element="metricconverter">
        <w:smartTagPr>
          <w:attr w:name="ProductID" w:val="3 cm"/>
        </w:smartTagPr>
        <w:r w:rsidRPr="0039102C">
          <w:rPr>
            <w:kern w:val="28"/>
          </w:rPr>
          <w:t>3 cm</w:t>
        </w:r>
      </w:smartTag>
      <w:r w:rsidRPr="0039102C">
        <w:rPr>
          <w:kern w:val="28"/>
        </w:rPr>
        <w:t xml:space="preserve"> de espesor, para constituir la superficie regular que servirá de base.</w:t>
      </w:r>
    </w:p>
    <w:p w:rsidR="00B12AD5" w:rsidRPr="0039102C" w:rsidRDefault="00B12AD5" w:rsidP="00B12AD5">
      <w:pPr>
        <w:jc w:val="both"/>
        <w:rPr>
          <w:kern w:val="28"/>
        </w:rPr>
      </w:pPr>
      <w:r w:rsidRPr="0039102C">
        <w:rPr>
          <w:kern w:val="28"/>
        </w:rPr>
        <w:t>Sobre dicha base se construirá la mampostería de piedra bruta, asentando la piedra sobre mortero de cemento y arena, cuidando que exista trabazón sin formar planos de fractura vertical u horizontal.  El mortero deberá rellenar completamente los huecos.</w:t>
      </w:r>
    </w:p>
    <w:p w:rsidR="00B12AD5" w:rsidRPr="0039102C" w:rsidRDefault="00B12AD5" w:rsidP="00B12AD5">
      <w:pPr>
        <w:jc w:val="both"/>
        <w:rPr>
          <w:kern w:val="28"/>
        </w:rPr>
      </w:pPr>
      <w:r w:rsidRPr="0039102C">
        <w:rPr>
          <w:kern w:val="28"/>
        </w:rPr>
        <w:t>Las piedras deberán ser lavadas y humedecidas antes de ser colocadas en sitio, para evitar que absorban agua del mortero.</w:t>
      </w:r>
    </w:p>
    <w:p w:rsidR="00B12AD5" w:rsidRPr="0039102C" w:rsidRDefault="00B12AD5" w:rsidP="00B12AD5">
      <w:pPr>
        <w:jc w:val="both"/>
        <w:rPr>
          <w:kern w:val="28"/>
        </w:rPr>
      </w:pPr>
      <w:r w:rsidRPr="0039102C">
        <w:rPr>
          <w:kern w:val="28"/>
        </w:rPr>
        <w:t xml:space="preserve">La mampostería terminada deberá ser curada durante 7 días en forma permanente y protegida adecuadamente  contra los agentes atmosféricos. </w:t>
      </w:r>
    </w:p>
    <w:p w:rsidR="00B12AD5" w:rsidRPr="0039102C" w:rsidRDefault="00B12AD5" w:rsidP="00B12AD5">
      <w:pPr>
        <w:jc w:val="both"/>
        <w:rPr>
          <w:kern w:val="28"/>
        </w:rPr>
      </w:pPr>
      <w:r w:rsidRPr="0039102C">
        <w:rPr>
          <w:kern w:val="28"/>
        </w:rPr>
        <w:t xml:space="preserve">El coronamiento de los muros y sus paredes laterales deberá cubrirse con una capa de mortero de </w:t>
      </w:r>
      <w:smartTag w:uri="urn:schemas-microsoft-com:office:smarttags" w:element="metricconverter">
        <w:smartTagPr>
          <w:attr w:name="ProductID" w:val="2 cm"/>
        </w:smartTagPr>
        <w:r w:rsidRPr="0039102C">
          <w:rPr>
            <w:kern w:val="28"/>
          </w:rPr>
          <w:t>2 cm</w:t>
        </w:r>
      </w:smartTag>
      <w:r w:rsidRPr="0039102C">
        <w:rPr>
          <w:kern w:val="28"/>
        </w:rPr>
        <w:t>. de espesor.</w:t>
      </w:r>
    </w:p>
    <w:p w:rsidR="00B12AD5" w:rsidRPr="0039102C" w:rsidRDefault="00B12AD5" w:rsidP="00B12AD5">
      <w:pPr>
        <w:jc w:val="both"/>
        <w:rPr>
          <w:kern w:val="28"/>
        </w:rPr>
      </w:pPr>
      <w:r w:rsidRPr="0039102C">
        <w:rPr>
          <w:kern w:val="28"/>
        </w:rPr>
        <w:t>Se deberán colocar barbacanas de acuerdo a planos de detalle o a indicación del Supervisor .</w:t>
      </w:r>
    </w:p>
    <w:p w:rsidR="00B12AD5" w:rsidRPr="0039102C" w:rsidRDefault="00B12AD5" w:rsidP="00B12AD5">
      <w:pPr>
        <w:jc w:val="both"/>
        <w:rPr>
          <w:kern w:val="28"/>
        </w:rPr>
      </w:pPr>
      <w:r w:rsidRPr="0039102C">
        <w:rPr>
          <w:kern w:val="28"/>
        </w:rPr>
        <w:t>Se deberán colocar trabas en la corona de los muros en caso de existir continuidad con el cordón de acera para que exista sujeción.</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4.</w:t>
      </w:r>
      <w:r w:rsidRPr="0039102C">
        <w:rPr>
          <w:b/>
          <w:kern w:val="28"/>
        </w:rPr>
        <w:tab/>
        <w:t>MEDICION</w:t>
      </w:r>
    </w:p>
    <w:p w:rsidR="00B12AD5" w:rsidRPr="0039102C" w:rsidRDefault="00B12AD5" w:rsidP="00B12AD5">
      <w:pPr>
        <w:jc w:val="both"/>
        <w:rPr>
          <w:kern w:val="28"/>
        </w:rPr>
      </w:pPr>
      <w:r w:rsidRPr="0039102C">
        <w:rPr>
          <w:kern w:val="28"/>
        </w:rPr>
        <w:t>El volumen de obra correspondiente a este ítem será medido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de acuerdo a estas especificaciones, y medido según se indica en el acápite anterior, será pagado a precio unitario de la propuesta aceptada.</w:t>
      </w:r>
    </w:p>
    <w:p w:rsidR="00B12AD5" w:rsidRPr="0039102C" w:rsidRDefault="00B12AD5" w:rsidP="00B12AD5">
      <w:pPr>
        <w:jc w:val="both"/>
        <w:rPr>
          <w:kern w:val="28"/>
        </w:rPr>
      </w:pPr>
      <w:r w:rsidRPr="0039102C">
        <w:rPr>
          <w:kern w:val="28"/>
        </w:rPr>
        <w:t>El pago por este ítem incluye la carpeta de nivelación colocada antes de la construcción de los muros.</w:t>
      </w:r>
    </w:p>
    <w:p w:rsidR="00B12AD5" w:rsidRPr="0039102C" w:rsidRDefault="00B12AD5" w:rsidP="00B12AD5">
      <w:pPr>
        <w:jc w:val="both"/>
        <w:rPr>
          <w:b/>
        </w:rPr>
      </w:pPr>
      <w:r w:rsidRPr="0039102C">
        <w:rPr>
          <w:kern w:val="28"/>
        </w:rPr>
        <w:br w:type="page"/>
      </w:r>
      <w:bookmarkStart w:id="28" w:name="_Toc189381994"/>
      <w:r w:rsidRPr="0039102C">
        <w:rPr>
          <w:b/>
        </w:rPr>
        <w:lastRenderedPageBreak/>
        <w:t>CIMIENTOS DE Hº Cº 40% DE PIEDRA DESPLAZADORA  DOSIF 1:3:4</w:t>
      </w:r>
      <w:bookmarkEnd w:id="28"/>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GM-O-CIM-001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construcción de la cimentación continua para muros y tabiques de ladrillo de acuerdo a los planos del proyecto o a lo indicado por 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Los cimientos serán de mampostería de piedra bruta en proporción indicada en el proyecto, Disposiciones Técnicas Especiales o por el Supervisor de Obra, con mortero de cemento  y arena en proporción 1:5.</w:t>
      </w:r>
    </w:p>
    <w:p w:rsidR="00B12AD5" w:rsidRPr="0039102C" w:rsidRDefault="00B12AD5" w:rsidP="00B12AD5">
      <w:pPr>
        <w:jc w:val="both"/>
        <w:rPr>
          <w:kern w:val="28"/>
        </w:rPr>
      </w:pPr>
      <w:r w:rsidRPr="0039102C">
        <w:rPr>
          <w:kern w:val="28"/>
        </w:rPr>
        <w:t>La piedra, el cemento, el agua y la arena a  utilizarse deberán cumplir con lo especificado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No se colocará ninguna mampostería sin que previamente se hayan inspeccionado las zanjas destinadas a recibirla para cerciorarse de que el fondo está bien nivelado y compactado.</w:t>
      </w:r>
    </w:p>
    <w:p w:rsidR="00B12AD5" w:rsidRPr="0039102C" w:rsidRDefault="00B12AD5" w:rsidP="00B12AD5">
      <w:pPr>
        <w:jc w:val="both"/>
        <w:rPr>
          <w:kern w:val="28"/>
        </w:rPr>
      </w:pPr>
      <w:r w:rsidRPr="0039102C">
        <w:rPr>
          <w:kern w:val="28"/>
        </w:rPr>
        <w:t xml:space="preserve">Primeramente se emparejará el fondo de la excavación con una capa de mortero pobre de cemento y arena en proporción 1:6  en un espesor de </w:t>
      </w:r>
      <w:smartTag w:uri="urn:schemas-microsoft-com:office:smarttags" w:element="metricconverter">
        <w:smartTagPr>
          <w:attr w:name="ProductID" w:val="2 cm"/>
        </w:smartTagPr>
        <w:r w:rsidRPr="0039102C">
          <w:rPr>
            <w:kern w:val="28"/>
          </w:rPr>
          <w:t>2 cm</w:t>
        </w:r>
      </w:smartTag>
      <w:r w:rsidRPr="0039102C">
        <w:rPr>
          <w:kern w:val="28"/>
        </w:rPr>
        <w:t>. sobre la que se colocará la primera hilada de piedras.</w:t>
      </w:r>
    </w:p>
    <w:p w:rsidR="00B12AD5" w:rsidRPr="0039102C" w:rsidRDefault="00B12AD5" w:rsidP="00B12AD5">
      <w:pPr>
        <w:jc w:val="both"/>
        <w:rPr>
          <w:kern w:val="28"/>
        </w:rPr>
      </w:pPr>
      <w:r w:rsidRPr="0039102C">
        <w:rPr>
          <w:kern w:val="28"/>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B12AD5" w:rsidRPr="0039102C" w:rsidRDefault="00B12AD5" w:rsidP="00B12AD5">
      <w:pPr>
        <w:jc w:val="both"/>
        <w:rPr>
          <w:kern w:val="28"/>
        </w:rPr>
      </w:pPr>
      <w:r w:rsidRPr="0039102C">
        <w:rPr>
          <w:kern w:val="28"/>
        </w:rPr>
        <w:t>Se deberá tener cuidado que el mortero penetre en forma completa en los espacios entre piedra y piedra, valiéndose para ello de golpes con varillas de fierro.</w:t>
      </w:r>
    </w:p>
    <w:p w:rsidR="00B12AD5" w:rsidRPr="0039102C" w:rsidRDefault="00B12AD5" w:rsidP="00B12AD5">
      <w:pPr>
        <w:jc w:val="both"/>
        <w:rPr>
          <w:kern w:val="28"/>
        </w:rPr>
      </w:pPr>
      <w:r w:rsidRPr="0039102C">
        <w:rPr>
          <w:kern w:val="28"/>
        </w:rPr>
        <w:t>El mortero será mezclado en las cantidades necesarias para su uso inmediato. Se rechazará todo mortero que tenga 30 minutos o más a partir del momento de mezclado.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El mortero será de una consistencia tal que se asegure su trabajabilidad y la manipulación de masas compactas, densas y con aspecto y coloración uniformes.</w:t>
      </w:r>
    </w:p>
    <w:p w:rsidR="00B12AD5" w:rsidRPr="0039102C" w:rsidRDefault="00B12AD5" w:rsidP="00B12AD5">
      <w:pPr>
        <w:jc w:val="both"/>
        <w:rPr>
          <w:kern w:val="28"/>
        </w:rPr>
      </w:pPr>
      <w:r w:rsidRPr="0039102C">
        <w:rPr>
          <w:kern w:val="28"/>
        </w:rPr>
        <w:t xml:space="preserve">El Contratista deberá prever la disposición de piedras para la trabazón con el sobrecimiento separadas a </w:t>
      </w:r>
      <w:smartTag w:uri="urn:schemas-microsoft-com:office:smarttags" w:element="metricconverter">
        <w:smartTagPr>
          <w:attr w:name="ProductID" w:val="50 cm"/>
        </w:smartTagPr>
        <w:r w:rsidRPr="0039102C">
          <w:rPr>
            <w:kern w:val="28"/>
          </w:rPr>
          <w:t>50 cm</w:t>
        </w:r>
      </w:smartTag>
      <w:r w:rsidRPr="0039102C">
        <w:rPr>
          <w:kern w:val="28"/>
        </w:rPr>
        <w:t>. como máximo.</w:t>
      </w:r>
    </w:p>
    <w:p w:rsidR="00B12AD5" w:rsidRPr="0039102C" w:rsidRDefault="00B12AD5" w:rsidP="00B12AD5">
      <w:pPr>
        <w:jc w:val="both"/>
        <w:rPr>
          <w:kern w:val="28"/>
        </w:rPr>
      </w:pPr>
      <w:r w:rsidRPr="0039102C">
        <w:rPr>
          <w:kern w:val="28"/>
        </w:rPr>
        <w:t>Las dimensiones de los cimientos deberán ajustarse estrictamente a las medidas indicadas en los planos respectivos.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Los cimientos de mampostería de piedra con mortero de cemento serán medidos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B12AD5" w:rsidRPr="0039102C" w:rsidRDefault="00B12AD5" w:rsidP="008371D2">
      <w:pPr>
        <w:spacing w:after="0"/>
        <w:jc w:val="both"/>
        <w:rPr>
          <w:b/>
        </w:rPr>
      </w:pPr>
      <w:r w:rsidRPr="0039102C">
        <w:rPr>
          <w:kern w:val="28"/>
        </w:rPr>
        <w:br w:type="page"/>
      </w:r>
      <w:bookmarkStart w:id="29" w:name="_Toc189381999"/>
      <w:r w:rsidRPr="0039102C">
        <w:rPr>
          <w:b/>
        </w:rPr>
        <w:lastRenderedPageBreak/>
        <w:t>SOBRECIMIENTOS DE Hº Cº 50% DE PIEDRA DESPLAZADORA DOSIF 1:3:4</w:t>
      </w:r>
      <w:bookmarkEnd w:id="29"/>
      <w:r w:rsidR="00C81465" w:rsidRPr="003947BB">
        <w:rPr>
          <w:rFonts w:ascii="Times New Roman" w:hAnsi="Times New Roman"/>
          <w:bCs/>
        </w:rPr>
        <w:t xml:space="preserve">4 </w:t>
      </w:r>
      <w:r w:rsidR="00C81465" w:rsidRPr="00C81465">
        <w:rPr>
          <w:b/>
        </w:rPr>
        <w:t>(BASE TDG)</w:t>
      </w:r>
    </w:p>
    <w:p w:rsidR="00B12AD5" w:rsidRPr="0039102C" w:rsidRDefault="00B12AD5" w:rsidP="008371D2">
      <w:pPr>
        <w:pBdr>
          <w:top w:val="single" w:sz="4" w:space="1" w:color="auto"/>
          <w:left w:val="single" w:sz="4" w:space="4" w:color="auto"/>
          <w:bottom w:val="single" w:sz="4" w:space="1" w:color="auto"/>
          <w:right w:val="single" w:sz="4" w:space="4" w:color="auto"/>
        </w:pBdr>
        <w:spacing w:after="0"/>
        <w:jc w:val="both"/>
        <w:rPr>
          <w:kern w:val="28"/>
        </w:rPr>
      </w:pPr>
      <w:r w:rsidRPr="0039102C">
        <w:rPr>
          <w:kern w:val="28"/>
        </w:rPr>
        <w:t>CODIGO: GM-O-SCI-001</w:t>
      </w:r>
    </w:p>
    <w:p w:rsidR="00B12AD5" w:rsidRPr="0039102C" w:rsidRDefault="00B12AD5" w:rsidP="008371D2">
      <w:pPr>
        <w:pBdr>
          <w:top w:val="single" w:sz="4" w:space="1" w:color="auto"/>
          <w:left w:val="single" w:sz="4" w:space="4" w:color="auto"/>
          <w:bottom w:val="single" w:sz="4" w:space="1" w:color="auto"/>
          <w:right w:val="single" w:sz="4" w:space="4" w:color="auto"/>
        </w:pBdr>
        <w:spacing w:after="0"/>
        <w:jc w:val="both"/>
        <w:rPr>
          <w:kern w:val="28"/>
        </w:rPr>
      </w:pPr>
      <w:r w:rsidRPr="0039102C">
        <w:rPr>
          <w:kern w:val="28"/>
        </w:rPr>
        <w:t>UNIDAD: M3</w:t>
      </w:r>
      <w:r w:rsidRPr="0039102C">
        <w:rPr>
          <w:kern w:val="28"/>
        </w:rPr>
        <w:tab/>
        <w:t xml:space="preserve"> </w:t>
      </w:r>
    </w:p>
    <w:p w:rsidR="00C81465" w:rsidRPr="008371D2" w:rsidRDefault="00C81465" w:rsidP="008371D2">
      <w:pPr>
        <w:spacing w:after="0"/>
        <w:jc w:val="both"/>
        <w:rPr>
          <w:b/>
          <w:kern w:val="28"/>
          <w:sz w:val="20"/>
          <w:szCs w:val="20"/>
        </w:rPr>
      </w:pPr>
      <w:r w:rsidRPr="008371D2">
        <w:rPr>
          <w:b/>
          <w:kern w:val="28"/>
          <w:sz w:val="20"/>
          <w:szCs w:val="20"/>
        </w:rPr>
        <w:t>DESCRIPCION</w:t>
      </w:r>
    </w:p>
    <w:p w:rsidR="00C81465" w:rsidRPr="008371D2" w:rsidRDefault="00C81465" w:rsidP="008371D2">
      <w:pPr>
        <w:spacing w:after="0"/>
        <w:jc w:val="both"/>
        <w:rPr>
          <w:kern w:val="28"/>
          <w:sz w:val="20"/>
          <w:szCs w:val="20"/>
        </w:rPr>
      </w:pPr>
      <w:r w:rsidRPr="008371D2">
        <w:rPr>
          <w:kern w:val="28"/>
          <w:sz w:val="20"/>
          <w:szCs w:val="20"/>
        </w:rPr>
        <w:t>Este ítem se refiere a la construcción de cimientos y sobrecimientos de hormigón ciclópeo, de acuerdo a las dimensiones, dosificaciones de hormigón y otros detalles señalados en los planos respectivos, formulario de presentación de propuestas y/o instrucciones del Supervisor de Obra.</w:t>
      </w:r>
    </w:p>
    <w:p w:rsidR="00C81465" w:rsidRPr="008371D2" w:rsidRDefault="00C81465" w:rsidP="008371D2">
      <w:pPr>
        <w:spacing w:after="0"/>
        <w:jc w:val="both"/>
        <w:rPr>
          <w:kern w:val="28"/>
          <w:sz w:val="20"/>
          <w:szCs w:val="20"/>
        </w:rPr>
      </w:pPr>
      <w:r w:rsidRPr="008371D2">
        <w:rPr>
          <w:b/>
          <w:kern w:val="28"/>
          <w:sz w:val="20"/>
          <w:szCs w:val="20"/>
        </w:rPr>
        <w:t>2.</w:t>
      </w:r>
      <w:r w:rsidRPr="008371D2">
        <w:rPr>
          <w:b/>
          <w:kern w:val="28"/>
          <w:sz w:val="20"/>
          <w:szCs w:val="20"/>
        </w:rPr>
        <w:tab/>
        <w:t>MATERIALES, HERRAMIENTAS Y EQUIPO</w:t>
      </w:r>
    </w:p>
    <w:p w:rsidR="00C81465" w:rsidRPr="008371D2" w:rsidRDefault="00C81465" w:rsidP="008371D2">
      <w:pPr>
        <w:spacing w:after="0"/>
        <w:jc w:val="both"/>
        <w:rPr>
          <w:kern w:val="28"/>
          <w:sz w:val="20"/>
          <w:szCs w:val="20"/>
        </w:rPr>
      </w:pPr>
      <w:r w:rsidRPr="008371D2">
        <w:rPr>
          <w:kern w:val="28"/>
          <w:sz w:val="20"/>
          <w:szCs w:val="20"/>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C81465" w:rsidRPr="008371D2" w:rsidRDefault="00C81465" w:rsidP="008371D2">
      <w:pPr>
        <w:spacing w:after="0"/>
        <w:jc w:val="both"/>
        <w:rPr>
          <w:kern w:val="28"/>
          <w:sz w:val="20"/>
          <w:szCs w:val="20"/>
        </w:rPr>
      </w:pPr>
      <w:r w:rsidRPr="008371D2">
        <w:rPr>
          <w:kern w:val="28"/>
          <w:sz w:val="20"/>
          <w:szCs w:val="20"/>
        </w:rPr>
        <w:t xml:space="preserve">La dimensión mínima de la piedra a ser utilizada como desplazadora será de </w:t>
      </w:r>
      <w:smartTag w:uri="urn:schemas-microsoft-com:office:smarttags" w:element="metricconverter">
        <w:smartTagPr>
          <w:attr w:name="ProductID" w:val="20 cm"/>
        </w:smartTagPr>
        <w:r w:rsidRPr="008371D2">
          <w:rPr>
            <w:kern w:val="28"/>
            <w:sz w:val="20"/>
            <w:szCs w:val="20"/>
          </w:rPr>
          <w:t>20 cm</w:t>
        </w:r>
      </w:smartTag>
      <w:r w:rsidRPr="008371D2">
        <w:rPr>
          <w:kern w:val="28"/>
          <w:sz w:val="20"/>
          <w:szCs w:val="20"/>
        </w:rPr>
        <w:t xml:space="preserve">. de diámetro o un medio (1/2) de la dimensión  mínima del elemento a vaciar. En el caso de sobrecimientos la dimensión mínima de piedra desplazadora será de </w:t>
      </w:r>
      <w:smartTag w:uri="urn:schemas-microsoft-com:office:smarttags" w:element="metricconverter">
        <w:smartTagPr>
          <w:attr w:name="ProductID" w:val="10 cm"/>
        </w:smartTagPr>
        <w:r w:rsidRPr="008371D2">
          <w:rPr>
            <w:kern w:val="28"/>
            <w:sz w:val="20"/>
            <w:szCs w:val="20"/>
          </w:rPr>
          <w:t>10 cm</w:t>
        </w:r>
      </w:smartTag>
      <w:r w:rsidRPr="008371D2">
        <w:rPr>
          <w:kern w:val="28"/>
          <w:sz w:val="20"/>
          <w:szCs w:val="20"/>
        </w:rPr>
        <w:t xml:space="preserve">. </w:t>
      </w:r>
    </w:p>
    <w:p w:rsidR="00C81465" w:rsidRPr="008371D2" w:rsidRDefault="00C81465" w:rsidP="008371D2">
      <w:pPr>
        <w:spacing w:after="0"/>
        <w:jc w:val="both"/>
        <w:rPr>
          <w:kern w:val="28"/>
          <w:sz w:val="20"/>
          <w:szCs w:val="20"/>
        </w:rPr>
      </w:pPr>
      <w:r w:rsidRPr="008371D2">
        <w:rPr>
          <w:kern w:val="28"/>
          <w:sz w:val="20"/>
          <w:szCs w:val="20"/>
        </w:rPr>
        <w:t>El cemento será del tipo Pórtland y deberá cumplir con los requisitos establecidos en el capítulo IV del presente documento.</w:t>
      </w:r>
    </w:p>
    <w:p w:rsidR="00C81465" w:rsidRPr="008371D2" w:rsidRDefault="00C81465" w:rsidP="008371D2">
      <w:pPr>
        <w:spacing w:after="0"/>
        <w:jc w:val="both"/>
        <w:rPr>
          <w:kern w:val="28"/>
          <w:sz w:val="20"/>
          <w:szCs w:val="20"/>
        </w:rPr>
      </w:pPr>
      <w:r w:rsidRPr="008371D2">
        <w:rPr>
          <w:kern w:val="28"/>
          <w:sz w:val="20"/>
          <w:szCs w:val="20"/>
        </w:rPr>
        <w:t xml:space="preserve">El agua deberá ser limpia, no permitiéndose el empleo de aguas estancadas provenientes de pequeñas lagunas o aquéllas que provengan de pantanos o ciénagas, la temperatura mínima del agua no deberá ser menor a 5 º C.                   </w:t>
      </w:r>
    </w:p>
    <w:p w:rsidR="00C81465" w:rsidRPr="008371D2" w:rsidRDefault="00C81465" w:rsidP="008371D2">
      <w:pPr>
        <w:spacing w:after="0"/>
        <w:jc w:val="both"/>
        <w:rPr>
          <w:kern w:val="28"/>
          <w:sz w:val="20"/>
          <w:szCs w:val="20"/>
        </w:rPr>
      </w:pPr>
      <w:r w:rsidRPr="008371D2">
        <w:rPr>
          <w:kern w:val="28"/>
          <w:sz w:val="20"/>
          <w:szCs w:val="20"/>
        </w:rPr>
        <w:t>En general los agregados deberán estar limpios y exentos de materiales, tales como arcillas, barro adherido, escorias, cartón, yeso, pedazos de madera o materias orgánicas.</w:t>
      </w:r>
    </w:p>
    <w:p w:rsidR="00C81465" w:rsidRPr="008371D2" w:rsidRDefault="00C81465" w:rsidP="008371D2">
      <w:pPr>
        <w:spacing w:after="0"/>
        <w:jc w:val="both"/>
        <w:rPr>
          <w:kern w:val="28"/>
          <w:sz w:val="20"/>
          <w:szCs w:val="20"/>
        </w:rPr>
      </w:pPr>
      <w:r w:rsidRPr="008371D2">
        <w:rPr>
          <w:kern w:val="28"/>
          <w:sz w:val="20"/>
          <w:szCs w:val="20"/>
        </w:rPr>
        <w:t xml:space="preserve">La granulometría del árido grueso para hormigón ciclópeo, deberá cumplir con las siguientes condiciones de la tabla 3 de </w:t>
      </w:r>
      <w:smartTag w:uri="urn:schemas-microsoft-com:office:smarttags" w:element="PersonName">
        <w:smartTagPr>
          <w:attr w:name="ProductID" w:val="la N.B."/>
        </w:smartTagPr>
        <w:r w:rsidRPr="008371D2">
          <w:rPr>
            <w:kern w:val="28"/>
            <w:sz w:val="20"/>
            <w:szCs w:val="20"/>
          </w:rPr>
          <w:t>la N.B.</w:t>
        </w:r>
      </w:smartTag>
      <w:r w:rsidRPr="008371D2">
        <w:rPr>
          <w:kern w:val="28"/>
          <w:sz w:val="20"/>
          <w:szCs w:val="20"/>
        </w:rPr>
        <w:t xml:space="preserve"> - 598 - 91.</w:t>
      </w:r>
    </w:p>
    <w:tbl>
      <w:tblPr>
        <w:tblW w:w="0" w:type="auto"/>
        <w:tblInd w:w="19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0" w:type="dxa"/>
          <w:right w:w="80" w:type="dxa"/>
        </w:tblCellMar>
        <w:tblLook w:val="0000"/>
      </w:tblPr>
      <w:tblGrid>
        <w:gridCol w:w="1520"/>
        <w:gridCol w:w="1800"/>
        <w:gridCol w:w="1620"/>
        <w:gridCol w:w="1620"/>
      </w:tblGrid>
      <w:tr w:rsidR="00C81465" w:rsidRPr="008371D2" w:rsidTr="003577E5">
        <w:trPr>
          <w:cantSplit/>
        </w:trPr>
        <w:tc>
          <w:tcPr>
            <w:tcW w:w="1520" w:type="dxa"/>
            <w:vAlign w:val="center"/>
          </w:tcPr>
          <w:p w:rsidR="00C81465" w:rsidRPr="008371D2" w:rsidRDefault="00C81465" w:rsidP="008371D2">
            <w:pPr>
              <w:spacing w:after="0"/>
              <w:jc w:val="both"/>
              <w:rPr>
                <w:b/>
                <w:sz w:val="20"/>
                <w:szCs w:val="20"/>
              </w:rPr>
            </w:pPr>
            <w:r w:rsidRPr="008371D2">
              <w:rPr>
                <w:b/>
                <w:sz w:val="20"/>
                <w:szCs w:val="20"/>
              </w:rPr>
              <w:t>Clase</w:t>
            </w:r>
          </w:p>
        </w:tc>
        <w:tc>
          <w:tcPr>
            <w:tcW w:w="1800" w:type="dxa"/>
            <w:vAlign w:val="center"/>
          </w:tcPr>
          <w:p w:rsidR="00C81465" w:rsidRPr="008371D2" w:rsidRDefault="00C81465" w:rsidP="008371D2">
            <w:pPr>
              <w:spacing w:after="0"/>
              <w:jc w:val="both"/>
              <w:rPr>
                <w:b/>
                <w:sz w:val="20"/>
                <w:szCs w:val="20"/>
              </w:rPr>
            </w:pPr>
            <w:r w:rsidRPr="008371D2">
              <w:rPr>
                <w:b/>
                <w:sz w:val="20"/>
                <w:szCs w:val="20"/>
              </w:rPr>
              <w:t>Tamaño</w:t>
            </w:r>
          </w:p>
        </w:tc>
        <w:tc>
          <w:tcPr>
            <w:tcW w:w="1620" w:type="dxa"/>
            <w:vAlign w:val="center"/>
          </w:tcPr>
          <w:p w:rsidR="00C81465" w:rsidRPr="008371D2" w:rsidRDefault="00C81465" w:rsidP="008371D2">
            <w:pPr>
              <w:spacing w:after="0"/>
              <w:jc w:val="both"/>
              <w:rPr>
                <w:b/>
                <w:sz w:val="20"/>
                <w:szCs w:val="20"/>
              </w:rPr>
            </w:pPr>
            <w:r w:rsidRPr="008371D2">
              <w:rPr>
                <w:b/>
                <w:sz w:val="20"/>
                <w:szCs w:val="20"/>
              </w:rPr>
              <w:t>Tamiz N. B.</w:t>
            </w:r>
          </w:p>
        </w:tc>
        <w:tc>
          <w:tcPr>
            <w:tcW w:w="1620" w:type="dxa"/>
            <w:vAlign w:val="center"/>
          </w:tcPr>
          <w:p w:rsidR="00C81465" w:rsidRPr="008371D2" w:rsidRDefault="00C81465" w:rsidP="008371D2">
            <w:pPr>
              <w:spacing w:after="0"/>
              <w:jc w:val="both"/>
              <w:rPr>
                <w:b/>
                <w:sz w:val="20"/>
                <w:szCs w:val="20"/>
              </w:rPr>
            </w:pPr>
            <w:r w:rsidRPr="008371D2">
              <w:rPr>
                <w:b/>
                <w:sz w:val="20"/>
                <w:szCs w:val="20"/>
              </w:rPr>
              <w:t>% que pasa</w:t>
            </w:r>
          </w:p>
        </w:tc>
      </w:tr>
      <w:tr w:rsidR="00C81465" w:rsidRPr="008371D2" w:rsidTr="003577E5">
        <w:trPr>
          <w:cantSplit/>
        </w:trPr>
        <w:tc>
          <w:tcPr>
            <w:tcW w:w="1520" w:type="dxa"/>
            <w:vAlign w:val="center"/>
          </w:tcPr>
          <w:p w:rsidR="00C81465" w:rsidRPr="008371D2" w:rsidRDefault="00C81465" w:rsidP="008371D2">
            <w:pPr>
              <w:spacing w:after="0"/>
              <w:jc w:val="both"/>
              <w:rPr>
                <w:sz w:val="20"/>
                <w:szCs w:val="20"/>
              </w:rPr>
            </w:pPr>
            <w:r w:rsidRPr="008371D2">
              <w:rPr>
                <w:sz w:val="20"/>
                <w:szCs w:val="20"/>
              </w:rPr>
              <w:t>Muy grande</w:t>
            </w:r>
          </w:p>
        </w:tc>
        <w:tc>
          <w:tcPr>
            <w:tcW w:w="1800" w:type="dxa"/>
            <w:vAlign w:val="center"/>
          </w:tcPr>
          <w:p w:rsidR="00C81465" w:rsidRPr="008371D2" w:rsidRDefault="00C81465" w:rsidP="008371D2">
            <w:pPr>
              <w:spacing w:after="0"/>
              <w:jc w:val="both"/>
              <w:rPr>
                <w:sz w:val="20"/>
                <w:szCs w:val="20"/>
                <w:lang w:val="en-US"/>
              </w:rPr>
            </w:pPr>
            <w:r w:rsidRPr="008371D2">
              <w:rPr>
                <w:sz w:val="20"/>
                <w:szCs w:val="20"/>
                <w:lang w:val="en-US"/>
              </w:rPr>
              <w:t xml:space="preserve">150 - </w:t>
            </w:r>
            <w:smartTag w:uri="urn:schemas-microsoft-com:office:smarttags" w:element="metricconverter">
              <w:smartTagPr>
                <w:attr w:name="ProductID" w:val="80 mm"/>
              </w:smartTagPr>
              <w:r w:rsidRPr="008371D2">
                <w:rPr>
                  <w:sz w:val="20"/>
                  <w:szCs w:val="20"/>
                  <w:lang w:val="en-US"/>
                </w:rPr>
                <w:t>80 mm</w:t>
              </w:r>
            </w:smartTag>
            <w:r w:rsidRPr="008371D2">
              <w:rPr>
                <w:sz w:val="20"/>
                <w:szCs w:val="20"/>
                <w:lang w:val="en-US"/>
              </w:rPr>
              <w:t>.</w:t>
            </w:r>
          </w:p>
        </w:tc>
        <w:tc>
          <w:tcPr>
            <w:tcW w:w="1620" w:type="dxa"/>
            <w:vAlign w:val="center"/>
          </w:tcPr>
          <w:p w:rsidR="00C81465" w:rsidRPr="008371D2" w:rsidRDefault="00C81465" w:rsidP="008371D2">
            <w:pPr>
              <w:spacing w:after="0"/>
              <w:jc w:val="both"/>
              <w:rPr>
                <w:sz w:val="20"/>
                <w:szCs w:val="20"/>
                <w:lang w:val="en-US"/>
              </w:rPr>
            </w:pPr>
            <w:smartTag w:uri="urn:schemas-microsoft-com:office:smarttags" w:element="metricconverter">
              <w:smartTagPr>
                <w:attr w:name="ProductID" w:val="100 mm"/>
              </w:smartTagPr>
              <w:r w:rsidRPr="008371D2">
                <w:rPr>
                  <w:sz w:val="20"/>
                  <w:szCs w:val="20"/>
                  <w:lang w:val="en-US"/>
                </w:rPr>
                <w:t>100 mm</w:t>
              </w:r>
            </w:smartTag>
            <w:r w:rsidRPr="008371D2">
              <w:rPr>
                <w:sz w:val="20"/>
                <w:szCs w:val="20"/>
                <w:lang w:val="en-US"/>
              </w:rPr>
              <w:t>.</w:t>
            </w:r>
          </w:p>
        </w:tc>
        <w:tc>
          <w:tcPr>
            <w:tcW w:w="1620" w:type="dxa"/>
            <w:vAlign w:val="center"/>
          </w:tcPr>
          <w:p w:rsidR="00C81465" w:rsidRPr="008371D2" w:rsidRDefault="00C81465" w:rsidP="008371D2">
            <w:pPr>
              <w:spacing w:after="0"/>
              <w:jc w:val="both"/>
              <w:rPr>
                <w:sz w:val="20"/>
                <w:szCs w:val="20"/>
                <w:lang w:val="en-US"/>
              </w:rPr>
            </w:pPr>
            <w:r w:rsidRPr="008371D2">
              <w:rPr>
                <w:sz w:val="20"/>
                <w:szCs w:val="20"/>
                <w:lang w:val="en-US"/>
              </w:rPr>
              <w:t>90 - 100</w:t>
            </w:r>
          </w:p>
        </w:tc>
      </w:tr>
      <w:tr w:rsidR="00C81465" w:rsidRPr="008371D2" w:rsidTr="003577E5">
        <w:trPr>
          <w:cantSplit/>
        </w:trPr>
        <w:tc>
          <w:tcPr>
            <w:tcW w:w="1520" w:type="dxa"/>
            <w:vAlign w:val="center"/>
          </w:tcPr>
          <w:p w:rsidR="00C81465" w:rsidRPr="008371D2" w:rsidRDefault="00C81465" w:rsidP="008371D2">
            <w:pPr>
              <w:spacing w:after="0"/>
              <w:jc w:val="both"/>
              <w:rPr>
                <w:sz w:val="20"/>
                <w:szCs w:val="20"/>
                <w:lang w:val="en-US"/>
              </w:rPr>
            </w:pPr>
            <w:r w:rsidRPr="008371D2">
              <w:rPr>
                <w:sz w:val="20"/>
                <w:szCs w:val="20"/>
                <w:lang w:val="en-US"/>
              </w:rPr>
              <w:t>Grande</w:t>
            </w:r>
          </w:p>
        </w:tc>
        <w:tc>
          <w:tcPr>
            <w:tcW w:w="1800" w:type="dxa"/>
            <w:vAlign w:val="center"/>
          </w:tcPr>
          <w:p w:rsidR="00C81465" w:rsidRPr="008371D2" w:rsidRDefault="00C81465" w:rsidP="008371D2">
            <w:pPr>
              <w:spacing w:after="0"/>
              <w:jc w:val="both"/>
              <w:rPr>
                <w:sz w:val="20"/>
                <w:szCs w:val="20"/>
                <w:lang w:val="en-US"/>
              </w:rPr>
            </w:pPr>
            <w:r w:rsidRPr="008371D2">
              <w:rPr>
                <w:sz w:val="20"/>
                <w:szCs w:val="20"/>
                <w:lang w:val="en-US"/>
              </w:rPr>
              <w:t xml:space="preserve">80 - </w:t>
            </w:r>
            <w:smartTag w:uri="urn:schemas-microsoft-com:office:smarttags" w:element="metricconverter">
              <w:smartTagPr>
                <w:attr w:name="ProductID" w:val="40 mm"/>
              </w:smartTagPr>
              <w:r w:rsidRPr="008371D2">
                <w:rPr>
                  <w:sz w:val="20"/>
                  <w:szCs w:val="20"/>
                  <w:lang w:val="en-US"/>
                </w:rPr>
                <w:t>40 mm</w:t>
              </w:r>
            </w:smartTag>
            <w:r w:rsidRPr="008371D2">
              <w:rPr>
                <w:sz w:val="20"/>
                <w:szCs w:val="20"/>
                <w:lang w:val="en-US"/>
              </w:rPr>
              <w:t>.</w:t>
            </w:r>
          </w:p>
        </w:tc>
        <w:tc>
          <w:tcPr>
            <w:tcW w:w="1620" w:type="dxa"/>
            <w:vAlign w:val="center"/>
          </w:tcPr>
          <w:p w:rsidR="00C81465" w:rsidRPr="008371D2" w:rsidRDefault="00C81465" w:rsidP="008371D2">
            <w:pPr>
              <w:spacing w:after="0"/>
              <w:jc w:val="both"/>
              <w:rPr>
                <w:sz w:val="20"/>
                <w:szCs w:val="20"/>
                <w:lang w:val="en-US"/>
              </w:rPr>
            </w:pPr>
            <w:smartTag w:uri="urn:schemas-microsoft-com:office:smarttags" w:element="metricconverter">
              <w:smartTagPr>
                <w:attr w:name="ProductID" w:val="80 mm"/>
              </w:smartTagPr>
              <w:r w:rsidRPr="008371D2">
                <w:rPr>
                  <w:sz w:val="20"/>
                  <w:szCs w:val="20"/>
                  <w:lang w:val="en-US"/>
                </w:rPr>
                <w:t>80 mm</w:t>
              </w:r>
            </w:smartTag>
            <w:r w:rsidRPr="008371D2">
              <w:rPr>
                <w:sz w:val="20"/>
                <w:szCs w:val="20"/>
                <w:lang w:val="en-US"/>
              </w:rPr>
              <w:t>.</w:t>
            </w:r>
          </w:p>
        </w:tc>
        <w:tc>
          <w:tcPr>
            <w:tcW w:w="1620" w:type="dxa"/>
            <w:vAlign w:val="center"/>
          </w:tcPr>
          <w:p w:rsidR="00C81465" w:rsidRPr="008371D2" w:rsidRDefault="00C81465" w:rsidP="008371D2">
            <w:pPr>
              <w:spacing w:after="0"/>
              <w:jc w:val="both"/>
              <w:rPr>
                <w:sz w:val="20"/>
                <w:szCs w:val="20"/>
              </w:rPr>
            </w:pPr>
            <w:r w:rsidRPr="008371D2">
              <w:rPr>
                <w:sz w:val="20"/>
                <w:szCs w:val="20"/>
              </w:rPr>
              <w:t>0 - 10</w:t>
            </w:r>
          </w:p>
        </w:tc>
      </w:tr>
      <w:tr w:rsidR="00C81465" w:rsidRPr="008371D2" w:rsidTr="003577E5">
        <w:trPr>
          <w:cantSplit/>
        </w:trPr>
        <w:tc>
          <w:tcPr>
            <w:tcW w:w="1520" w:type="dxa"/>
            <w:vAlign w:val="center"/>
          </w:tcPr>
          <w:p w:rsidR="00C81465" w:rsidRPr="008371D2" w:rsidRDefault="00C81465" w:rsidP="008371D2">
            <w:pPr>
              <w:spacing w:after="0"/>
              <w:jc w:val="both"/>
              <w:rPr>
                <w:sz w:val="20"/>
                <w:szCs w:val="20"/>
              </w:rPr>
            </w:pPr>
            <w:r w:rsidRPr="008371D2">
              <w:rPr>
                <w:sz w:val="20"/>
                <w:szCs w:val="20"/>
              </w:rPr>
              <w:t>Mediana</w:t>
            </w:r>
          </w:p>
        </w:tc>
        <w:tc>
          <w:tcPr>
            <w:tcW w:w="1800" w:type="dxa"/>
            <w:vAlign w:val="center"/>
          </w:tcPr>
          <w:p w:rsidR="00C81465" w:rsidRPr="008371D2" w:rsidRDefault="00C81465" w:rsidP="008371D2">
            <w:pPr>
              <w:spacing w:after="0"/>
              <w:jc w:val="both"/>
              <w:rPr>
                <w:sz w:val="20"/>
                <w:szCs w:val="20"/>
              </w:rPr>
            </w:pPr>
            <w:r w:rsidRPr="008371D2">
              <w:rPr>
                <w:sz w:val="20"/>
                <w:szCs w:val="20"/>
              </w:rPr>
              <w:t xml:space="preserve">40 - </w:t>
            </w:r>
            <w:smartTag w:uri="urn:schemas-microsoft-com:office:smarttags" w:element="metricconverter">
              <w:smartTagPr>
                <w:attr w:name="ProductID" w:val="20 mm"/>
              </w:smartTagPr>
              <w:r w:rsidRPr="008371D2">
                <w:rPr>
                  <w:sz w:val="20"/>
                  <w:szCs w:val="20"/>
                </w:rPr>
                <w:t>20 mm</w:t>
              </w:r>
            </w:smartTag>
            <w:r w:rsidRPr="008371D2">
              <w:rPr>
                <w:sz w:val="20"/>
                <w:szCs w:val="20"/>
              </w:rPr>
              <w:t>.</w:t>
            </w:r>
          </w:p>
        </w:tc>
        <w:tc>
          <w:tcPr>
            <w:tcW w:w="1620" w:type="dxa"/>
            <w:vAlign w:val="center"/>
          </w:tcPr>
          <w:p w:rsidR="00C81465" w:rsidRPr="008371D2" w:rsidRDefault="00C81465" w:rsidP="008371D2">
            <w:pPr>
              <w:spacing w:after="0"/>
              <w:jc w:val="both"/>
              <w:rPr>
                <w:sz w:val="20"/>
                <w:szCs w:val="20"/>
              </w:rPr>
            </w:pPr>
            <w:smartTag w:uri="urn:schemas-microsoft-com:office:smarttags" w:element="metricconverter">
              <w:smartTagPr>
                <w:attr w:name="ProductID" w:val="40 mm"/>
              </w:smartTagPr>
              <w:r w:rsidRPr="008371D2">
                <w:rPr>
                  <w:sz w:val="20"/>
                  <w:szCs w:val="20"/>
                </w:rPr>
                <w:t>40 mm</w:t>
              </w:r>
            </w:smartTag>
            <w:r w:rsidRPr="008371D2">
              <w:rPr>
                <w:sz w:val="20"/>
                <w:szCs w:val="20"/>
              </w:rPr>
              <w:t>.</w:t>
            </w:r>
          </w:p>
          <w:p w:rsidR="00C81465" w:rsidRPr="008371D2" w:rsidRDefault="00C81465" w:rsidP="008371D2">
            <w:pPr>
              <w:spacing w:after="0"/>
              <w:jc w:val="both"/>
              <w:rPr>
                <w:sz w:val="20"/>
                <w:szCs w:val="20"/>
              </w:rPr>
            </w:pPr>
            <w:smartTag w:uri="urn:schemas-microsoft-com:office:smarttags" w:element="metricconverter">
              <w:smartTagPr>
                <w:attr w:name="ProductID" w:val="20 mm"/>
              </w:smartTagPr>
              <w:r w:rsidRPr="008371D2">
                <w:rPr>
                  <w:sz w:val="20"/>
                  <w:szCs w:val="20"/>
                </w:rPr>
                <w:t>20 mm</w:t>
              </w:r>
            </w:smartTag>
            <w:r w:rsidRPr="008371D2">
              <w:rPr>
                <w:sz w:val="20"/>
                <w:szCs w:val="20"/>
              </w:rPr>
              <w:t>.</w:t>
            </w:r>
          </w:p>
        </w:tc>
        <w:tc>
          <w:tcPr>
            <w:tcW w:w="1620" w:type="dxa"/>
            <w:vAlign w:val="center"/>
          </w:tcPr>
          <w:p w:rsidR="00C81465" w:rsidRPr="008371D2" w:rsidRDefault="00C81465" w:rsidP="008371D2">
            <w:pPr>
              <w:spacing w:after="0"/>
              <w:jc w:val="both"/>
              <w:rPr>
                <w:sz w:val="20"/>
                <w:szCs w:val="20"/>
              </w:rPr>
            </w:pPr>
            <w:r w:rsidRPr="008371D2">
              <w:rPr>
                <w:sz w:val="20"/>
                <w:szCs w:val="20"/>
              </w:rPr>
              <w:t>90 - 100</w:t>
            </w:r>
          </w:p>
          <w:p w:rsidR="00C81465" w:rsidRPr="008371D2" w:rsidRDefault="00C81465" w:rsidP="008371D2">
            <w:pPr>
              <w:spacing w:after="0"/>
              <w:jc w:val="both"/>
              <w:rPr>
                <w:sz w:val="20"/>
                <w:szCs w:val="20"/>
              </w:rPr>
            </w:pPr>
            <w:r w:rsidRPr="008371D2">
              <w:rPr>
                <w:sz w:val="20"/>
                <w:szCs w:val="20"/>
              </w:rPr>
              <w:t>0 - 10</w:t>
            </w:r>
          </w:p>
        </w:tc>
      </w:tr>
      <w:tr w:rsidR="00C81465" w:rsidRPr="008371D2" w:rsidTr="003577E5">
        <w:trPr>
          <w:cantSplit/>
        </w:trPr>
        <w:tc>
          <w:tcPr>
            <w:tcW w:w="1520" w:type="dxa"/>
            <w:vAlign w:val="center"/>
          </w:tcPr>
          <w:p w:rsidR="00C81465" w:rsidRPr="008371D2" w:rsidRDefault="00C81465" w:rsidP="008371D2">
            <w:pPr>
              <w:spacing w:after="0"/>
              <w:jc w:val="both"/>
              <w:rPr>
                <w:sz w:val="20"/>
                <w:szCs w:val="20"/>
              </w:rPr>
            </w:pPr>
            <w:r w:rsidRPr="008371D2">
              <w:rPr>
                <w:sz w:val="20"/>
                <w:szCs w:val="20"/>
              </w:rPr>
              <w:t>Pequeña</w:t>
            </w:r>
          </w:p>
        </w:tc>
        <w:tc>
          <w:tcPr>
            <w:tcW w:w="1800" w:type="dxa"/>
            <w:vAlign w:val="center"/>
          </w:tcPr>
          <w:p w:rsidR="00C81465" w:rsidRPr="008371D2" w:rsidRDefault="00C81465" w:rsidP="008371D2">
            <w:pPr>
              <w:spacing w:after="0"/>
              <w:jc w:val="both"/>
              <w:rPr>
                <w:sz w:val="20"/>
                <w:szCs w:val="20"/>
              </w:rPr>
            </w:pPr>
            <w:r w:rsidRPr="008371D2">
              <w:rPr>
                <w:sz w:val="20"/>
                <w:szCs w:val="20"/>
              </w:rPr>
              <w:t xml:space="preserve">20 - </w:t>
            </w:r>
            <w:smartTag w:uri="urn:schemas-microsoft-com:office:smarttags" w:element="metricconverter">
              <w:smartTagPr>
                <w:attr w:name="ProductID" w:val="5 mm"/>
              </w:smartTagPr>
              <w:r w:rsidRPr="008371D2">
                <w:rPr>
                  <w:sz w:val="20"/>
                  <w:szCs w:val="20"/>
                </w:rPr>
                <w:t>5 mm</w:t>
              </w:r>
            </w:smartTag>
            <w:r w:rsidRPr="008371D2">
              <w:rPr>
                <w:sz w:val="20"/>
                <w:szCs w:val="20"/>
              </w:rPr>
              <w:t>.</w:t>
            </w:r>
          </w:p>
        </w:tc>
        <w:tc>
          <w:tcPr>
            <w:tcW w:w="1620" w:type="dxa"/>
            <w:vAlign w:val="center"/>
          </w:tcPr>
          <w:p w:rsidR="00C81465" w:rsidRPr="008371D2" w:rsidRDefault="00C81465" w:rsidP="008371D2">
            <w:pPr>
              <w:spacing w:after="0"/>
              <w:jc w:val="both"/>
              <w:rPr>
                <w:sz w:val="20"/>
                <w:szCs w:val="20"/>
              </w:rPr>
            </w:pPr>
            <w:smartTag w:uri="urn:schemas-microsoft-com:office:smarttags" w:element="metricconverter">
              <w:smartTagPr>
                <w:attr w:name="ProductID" w:val="5 mm"/>
              </w:smartTagPr>
              <w:r w:rsidRPr="008371D2">
                <w:rPr>
                  <w:sz w:val="20"/>
                  <w:szCs w:val="20"/>
                </w:rPr>
                <w:t>5 mm</w:t>
              </w:r>
            </w:smartTag>
            <w:r w:rsidRPr="008371D2">
              <w:rPr>
                <w:sz w:val="20"/>
                <w:szCs w:val="20"/>
              </w:rPr>
              <w:t>.</w:t>
            </w:r>
          </w:p>
          <w:p w:rsidR="00C81465" w:rsidRPr="008371D2" w:rsidRDefault="00C81465" w:rsidP="008371D2">
            <w:pPr>
              <w:spacing w:after="0"/>
              <w:jc w:val="both"/>
              <w:rPr>
                <w:sz w:val="20"/>
                <w:szCs w:val="20"/>
              </w:rPr>
            </w:pPr>
            <w:smartTag w:uri="urn:schemas-microsoft-com:office:smarttags" w:element="metricconverter">
              <w:smartTagPr>
                <w:attr w:name="ProductID" w:val="2.36 mm"/>
              </w:smartTagPr>
              <w:r w:rsidRPr="008371D2">
                <w:rPr>
                  <w:sz w:val="20"/>
                  <w:szCs w:val="20"/>
                </w:rPr>
                <w:t>2.36 mm</w:t>
              </w:r>
            </w:smartTag>
            <w:r w:rsidRPr="008371D2">
              <w:rPr>
                <w:sz w:val="20"/>
                <w:szCs w:val="20"/>
              </w:rPr>
              <w:t>.</w:t>
            </w:r>
          </w:p>
        </w:tc>
        <w:tc>
          <w:tcPr>
            <w:tcW w:w="1620" w:type="dxa"/>
            <w:vAlign w:val="center"/>
          </w:tcPr>
          <w:p w:rsidR="00C81465" w:rsidRPr="008371D2" w:rsidRDefault="00C81465" w:rsidP="008371D2">
            <w:pPr>
              <w:spacing w:after="0"/>
              <w:jc w:val="both"/>
              <w:rPr>
                <w:sz w:val="20"/>
                <w:szCs w:val="20"/>
              </w:rPr>
            </w:pPr>
            <w:r w:rsidRPr="008371D2">
              <w:rPr>
                <w:sz w:val="20"/>
                <w:szCs w:val="20"/>
              </w:rPr>
              <w:t>0 -10</w:t>
            </w:r>
          </w:p>
          <w:p w:rsidR="00C81465" w:rsidRPr="008371D2" w:rsidRDefault="00C81465" w:rsidP="008371D2">
            <w:pPr>
              <w:spacing w:after="0"/>
              <w:jc w:val="both"/>
              <w:rPr>
                <w:sz w:val="20"/>
                <w:szCs w:val="20"/>
              </w:rPr>
            </w:pPr>
            <w:r w:rsidRPr="008371D2">
              <w:rPr>
                <w:sz w:val="20"/>
                <w:szCs w:val="20"/>
              </w:rPr>
              <w:t>0 - 2</w:t>
            </w:r>
          </w:p>
        </w:tc>
      </w:tr>
    </w:tbl>
    <w:p w:rsidR="00C81465" w:rsidRPr="008371D2" w:rsidRDefault="00C81465" w:rsidP="008371D2">
      <w:pPr>
        <w:spacing w:after="0"/>
        <w:jc w:val="both"/>
        <w:rPr>
          <w:kern w:val="28"/>
          <w:sz w:val="20"/>
          <w:szCs w:val="20"/>
        </w:rPr>
      </w:pPr>
    </w:p>
    <w:p w:rsidR="00C81465" w:rsidRPr="008371D2" w:rsidRDefault="00C81465" w:rsidP="008371D2">
      <w:pPr>
        <w:spacing w:after="0"/>
        <w:jc w:val="both"/>
        <w:rPr>
          <w:kern w:val="28"/>
          <w:sz w:val="20"/>
          <w:szCs w:val="20"/>
        </w:rPr>
      </w:pPr>
      <w:r w:rsidRPr="008371D2">
        <w:rPr>
          <w:b/>
          <w:kern w:val="28"/>
          <w:sz w:val="20"/>
          <w:szCs w:val="20"/>
        </w:rPr>
        <w:t>3.</w:t>
      </w:r>
      <w:r w:rsidRPr="008371D2">
        <w:rPr>
          <w:b/>
          <w:kern w:val="28"/>
          <w:sz w:val="20"/>
          <w:szCs w:val="20"/>
        </w:rPr>
        <w:tab/>
        <w:t>FORMA DE EJECUCION</w:t>
      </w:r>
    </w:p>
    <w:p w:rsidR="00C81465" w:rsidRPr="008371D2" w:rsidRDefault="00C81465" w:rsidP="008371D2">
      <w:pPr>
        <w:spacing w:after="0"/>
        <w:jc w:val="both"/>
        <w:rPr>
          <w:kern w:val="28"/>
          <w:sz w:val="20"/>
          <w:szCs w:val="20"/>
        </w:rPr>
      </w:pPr>
      <w:r w:rsidRPr="008371D2">
        <w:rPr>
          <w:kern w:val="28"/>
          <w:sz w:val="20"/>
          <w:szCs w:val="20"/>
        </w:rPr>
        <w:t>En cimientos, cuando se emplee un hormigón resistencia cilíndrica =120 Kg/cm2, el volumen de la piedra desplazadora será del 60%, si el hormigón fuera de una resistencia cilíndrica a los 28 días de 140 Kg/cm2 , el volumen de la piedra desplazadora será del orden del 50%.</w:t>
      </w:r>
    </w:p>
    <w:p w:rsidR="00C81465" w:rsidRPr="008371D2" w:rsidRDefault="00C81465" w:rsidP="008371D2">
      <w:pPr>
        <w:spacing w:after="0"/>
        <w:jc w:val="both"/>
        <w:rPr>
          <w:kern w:val="28"/>
          <w:sz w:val="20"/>
          <w:szCs w:val="20"/>
        </w:rPr>
      </w:pPr>
      <w:r w:rsidRPr="008371D2">
        <w:rPr>
          <w:kern w:val="28"/>
          <w:sz w:val="20"/>
          <w:szCs w:val="20"/>
        </w:rPr>
        <w:t>En sobrecimientos se empleará un hormigón con una resistencia cilíndrica a los 28 días de 210 Kg/cm2  con 50 % de piedra desplazadora.</w:t>
      </w:r>
    </w:p>
    <w:p w:rsidR="00C81465" w:rsidRPr="008371D2" w:rsidRDefault="00C81465" w:rsidP="008371D2">
      <w:pPr>
        <w:spacing w:after="0"/>
        <w:jc w:val="both"/>
        <w:rPr>
          <w:kern w:val="28"/>
          <w:sz w:val="20"/>
          <w:szCs w:val="20"/>
        </w:rPr>
      </w:pPr>
      <w:r w:rsidRPr="008371D2">
        <w:rPr>
          <w:kern w:val="28"/>
          <w:sz w:val="20"/>
          <w:szCs w:val="20"/>
        </w:rPr>
        <w:t>Las resistencias señaladas anteriormente serán empleadas, cuando las mismas no se encuentren especificadas en el formulario de presentación de propuestas o en los planos correspondientes.</w:t>
      </w:r>
    </w:p>
    <w:p w:rsidR="00C81465" w:rsidRPr="008371D2" w:rsidRDefault="00C81465" w:rsidP="008371D2">
      <w:pPr>
        <w:spacing w:after="0"/>
        <w:jc w:val="both"/>
        <w:rPr>
          <w:kern w:val="28"/>
          <w:sz w:val="20"/>
          <w:szCs w:val="20"/>
        </w:rPr>
      </w:pPr>
      <w:r w:rsidRPr="008371D2">
        <w:rPr>
          <w:kern w:val="28"/>
          <w:sz w:val="20"/>
          <w:szCs w:val="20"/>
        </w:rPr>
        <w:t>Para la fabricación del hormigón se deberá efectuar la dosificación de los materiales por peso.</w:t>
      </w:r>
    </w:p>
    <w:p w:rsidR="00C81465" w:rsidRPr="008371D2" w:rsidRDefault="00C81465" w:rsidP="008371D2">
      <w:pPr>
        <w:spacing w:after="0"/>
        <w:jc w:val="both"/>
        <w:rPr>
          <w:kern w:val="28"/>
          <w:sz w:val="20"/>
          <w:szCs w:val="20"/>
        </w:rPr>
      </w:pPr>
      <w:r w:rsidRPr="008371D2">
        <w:rPr>
          <w:kern w:val="28"/>
          <w:sz w:val="20"/>
          <w:szCs w:val="20"/>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C81465" w:rsidRPr="008371D2" w:rsidRDefault="00C81465" w:rsidP="008371D2">
      <w:pPr>
        <w:spacing w:after="0"/>
        <w:jc w:val="both"/>
        <w:rPr>
          <w:kern w:val="28"/>
          <w:sz w:val="20"/>
          <w:szCs w:val="20"/>
        </w:rPr>
      </w:pPr>
      <w:r w:rsidRPr="008371D2">
        <w:rPr>
          <w:kern w:val="28"/>
          <w:sz w:val="20"/>
          <w:szCs w:val="20"/>
        </w:rPr>
        <w:lastRenderedPageBreak/>
        <w:t>La medición de los áridos en volumen se realizará en recipientes aprobados por el Supervisor de Obra y de preferencia deberán ser metálicos o de madera e indeformables.</w:t>
      </w:r>
    </w:p>
    <w:p w:rsidR="00C81465" w:rsidRPr="008371D2" w:rsidRDefault="00C81465" w:rsidP="008371D2">
      <w:pPr>
        <w:spacing w:after="0"/>
        <w:jc w:val="both"/>
        <w:rPr>
          <w:kern w:val="28"/>
          <w:sz w:val="20"/>
          <w:szCs w:val="20"/>
        </w:rPr>
      </w:pPr>
      <w:r w:rsidRPr="008371D2">
        <w:rPr>
          <w:kern w:val="28"/>
          <w:sz w:val="20"/>
          <w:szCs w:val="20"/>
        </w:rPr>
        <w:t xml:space="preserve">Se colocará un capa de  hormigón  pobre de </w:t>
      </w:r>
      <w:smartTag w:uri="urn:schemas-microsoft-com:office:smarttags" w:element="metricconverter">
        <w:smartTagPr>
          <w:attr w:name="ProductID" w:val="5 CM"/>
        </w:smartTagPr>
        <w:r w:rsidRPr="008371D2">
          <w:rPr>
            <w:kern w:val="28"/>
            <w:sz w:val="20"/>
            <w:szCs w:val="20"/>
          </w:rPr>
          <w:t>5 cm</w:t>
        </w:r>
      </w:smartTag>
      <w:r w:rsidRPr="008371D2">
        <w:rPr>
          <w:kern w:val="28"/>
          <w:sz w:val="20"/>
          <w:szCs w:val="20"/>
        </w:rPr>
        <w:t>. de espesor de dosificación 1 : 3 : 5 para emparejar las superficies y al mismo tiempo que sirva de asiento para la primera hilada de piedra.</w:t>
      </w:r>
    </w:p>
    <w:p w:rsidR="00C81465" w:rsidRPr="008371D2" w:rsidRDefault="00C81465" w:rsidP="008371D2">
      <w:pPr>
        <w:spacing w:after="0"/>
        <w:jc w:val="both"/>
        <w:rPr>
          <w:kern w:val="28"/>
          <w:sz w:val="20"/>
          <w:szCs w:val="20"/>
        </w:rPr>
      </w:pPr>
      <w:r w:rsidRPr="008371D2">
        <w:rPr>
          <w:kern w:val="28"/>
          <w:sz w:val="20"/>
          <w:szCs w:val="20"/>
        </w:rPr>
        <w:t xml:space="preserve">Previamente al colocado de la capa de hormigón pobre, se verificará que el fondo de las zanjas estén bien niveladas y compactadas. </w:t>
      </w:r>
    </w:p>
    <w:p w:rsidR="00C81465" w:rsidRPr="008371D2" w:rsidRDefault="00C81465" w:rsidP="008371D2">
      <w:pPr>
        <w:spacing w:after="0"/>
        <w:jc w:val="both"/>
        <w:rPr>
          <w:kern w:val="28"/>
          <w:sz w:val="20"/>
          <w:szCs w:val="20"/>
        </w:rPr>
      </w:pPr>
      <w:r w:rsidRPr="008371D2">
        <w:rPr>
          <w:kern w:val="28"/>
          <w:sz w:val="20"/>
          <w:szCs w:val="20"/>
        </w:rPr>
        <w:t>Las piedras serán colocadas por capas asentadas sobre base de  hormigón y con el fin de trabar las hiladas sucesivas se dejará sobresalir piedras en diferentes puntos.</w:t>
      </w:r>
    </w:p>
    <w:p w:rsidR="00C81465" w:rsidRPr="008371D2" w:rsidRDefault="00C81465" w:rsidP="008371D2">
      <w:pPr>
        <w:spacing w:after="0"/>
        <w:jc w:val="both"/>
        <w:rPr>
          <w:kern w:val="28"/>
          <w:sz w:val="20"/>
          <w:szCs w:val="20"/>
        </w:rPr>
      </w:pPr>
      <w:r w:rsidRPr="008371D2">
        <w:rPr>
          <w:kern w:val="28"/>
          <w:sz w:val="20"/>
          <w:szCs w:val="20"/>
        </w:rPr>
        <w:t>Las piedras deberán ser humedecidas abundantemente antes de su colocación, a fin de que no absorban el agua presente en el  hormigón.</w:t>
      </w:r>
    </w:p>
    <w:p w:rsidR="00C81465" w:rsidRPr="008371D2" w:rsidRDefault="00C81465" w:rsidP="008371D2">
      <w:pPr>
        <w:spacing w:after="0"/>
        <w:jc w:val="both"/>
        <w:rPr>
          <w:kern w:val="28"/>
          <w:sz w:val="20"/>
          <w:szCs w:val="20"/>
        </w:rPr>
      </w:pPr>
      <w:r w:rsidRPr="008371D2">
        <w:rPr>
          <w:kern w:val="28"/>
          <w:sz w:val="20"/>
          <w:szCs w:val="20"/>
        </w:rPr>
        <w:t xml:space="preserve">Como referencia se adjunta un cuadro que estipula las cantidades mínimas de cemento para las diferentes clases de hormigón, prevaleciendo siempre y en todo momento las resistencias a los 28 días: </w:t>
      </w:r>
    </w:p>
    <w:tbl>
      <w:tblPr>
        <w:tblW w:w="0" w:type="auto"/>
        <w:tblInd w:w="28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tblPr>
      <w:tblGrid>
        <w:gridCol w:w="2303"/>
        <w:gridCol w:w="2997"/>
      </w:tblGrid>
      <w:tr w:rsidR="00C81465" w:rsidRPr="008371D2" w:rsidTr="003577E5">
        <w:trPr>
          <w:cantSplit/>
        </w:trPr>
        <w:tc>
          <w:tcPr>
            <w:tcW w:w="2303" w:type="dxa"/>
            <w:vAlign w:val="center"/>
          </w:tcPr>
          <w:p w:rsidR="00C81465" w:rsidRPr="008371D2" w:rsidRDefault="00C81465" w:rsidP="008371D2">
            <w:pPr>
              <w:spacing w:after="0"/>
              <w:jc w:val="both"/>
              <w:rPr>
                <w:b/>
                <w:sz w:val="20"/>
                <w:szCs w:val="20"/>
              </w:rPr>
            </w:pPr>
            <w:r w:rsidRPr="008371D2">
              <w:rPr>
                <w:b/>
                <w:sz w:val="20"/>
                <w:szCs w:val="20"/>
              </w:rPr>
              <w:t>DOSIFICACION</w:t>
            </w:r>
          </w:p>
        </w:tc>
        <w:tc>
          <w:tcPr>
            <w:tcW w:w="2997" w:type="dxa"/>
            <w:vAlign w:val="center"/>
          </w:tcPr>
          <w:p w:rsidR="00C81465" w:rsidRPr="008371D2" w:rsidRDefault="00C81465" w:rsidP="008371D2">
            <w:pPr>
              <w:spacing w:after="0"/>
              <w:jc w:val="both"/>
              <w:rPr>
                <w:b/>
                <w:sz w:val="20"/>
                <w:szCs w:val="20"/>
              </w:rPr>
            </w:pPr>
            <w:r w:rsidRPr="008371D2">
              <w:rPr>
                <w:b/>
                <w:sz w:val="20"/>
                <w:szCs w:val="20"/>
              </w:rPr>
              <w:t>CANTIDAD MINIMA DE CEMENTO Kg./m</w:t>
            </w:r>
            <w:r w:rsidRPr="008371D2">
              <w:rPr>
                <w:b/>
                <w:sz w:val="20"/>
                <w:szCs w:val="20"/>
                <w:vertAlign w:val="superscript"/>
              </w:rPr>
              <w:t>3</w:t>
            </w:r>
          </w:p>
        </w:tc>
      </w:tr>
      <w:tr w:rsidR="00C81465" w:rsidRPr="008371D2" w:rsidTr="003577E5">
        <w:trPr>
          <w:cantSplit/>
        </w:trPr>
        <w:tc>
          <w:tcPr>
            <w:tcW w:w="2303" w:type="dxa"/>
            <w:vAlign w:val="center"/>
          </w:tcPr>
          <w:p w:rsidR="00C81465" w:rsidRPr="008371D2" w:rsidRDefault="00C81465" w:rsidP="008371D2">
            <w:pPr>
              <w:spacing w:after="0"/>
              <w:jc w:val="both"/>
              <w:rPr>
                <w:sz w:val="20"/>
                <w:szCs w:val="20"/>
              </w:rPr>
            </w:pPr>
            <w:r w:rsidRPr="008371D2">
              <w:rPr>
                <w:sz w:val="20"/>
                <w:szCs w:val="20"/>
              </w:rPr>
              <w:t>1:2:3</w:t>
            </w:r>
          </w:p>
          <w:p w:rsidR="00C81465" w:rsidRPr="008371D2" w:rsidRDefault="00C81465" w:rsidP="008371D2">
            <w:pPr>
              <w:spacing w:after="0"/>
              <w:jc w:val="both"/>
              <w:rPr>
                <w:sz w:val="20"/>
                <w:szCs w:val="20"/>
              </w:rPr>
            </w:pPr>
            <w:r w:rsidRPr="008371D2">
              <w:rPr>
                <w:sz w:val="20"/>
                <w:szCs w:val="20"/>
              </w:rPr>
              <w:t>1:2:4</w:t>
            </w:r>
          </w:p>
          <w:p w:rsidR="00C81465" w:rsidRPr="008371D2" w:rsidRDefault="00C81465" w:rsidP="008371D2">
            <w:pPr>
              <w:spacing w:after="0"/>
              <w:jc w:val="both"/>
              <w:rPr>
                <w:sz w:val="20"/>
                <w:szCs w:val="20"/>
              </w:rPr>
            </w:pPr>
            <w:r w:rsidRPr="008371D2">
              <w:rPr>
                <w:sz w:val="20"/>
                <w:szCs w:val="20"/>
              </w:rPr>
              <w:t>1:3:4</w:t>
            </w:r>
          </w:p>
          <w:p w:rsidR="00C81465" w:rsidRPr="008371D2" w:rsidRDefault="00C81465" w:rsidP="008371D2">
            <w:pPr>
              <w:spacing w:after="0"/>
              <w:jc w:val="both"/>
              <w:rPr>
                <w:sz w:val="20"/>
                <w:szCs w:val="20"/>
              </w:rPr>
            </w:pPr>
            <w:r w:rsidRPr="008371D2">
              <w:rPr>
                <w:sz w:val="20"/>
                <w:szCs w:val="20"/>
              </w:rPr>
              <w:t>1:3:5</w:t>
            </w:r>
          </w:p>
        </w:tc>
        <w:tc>
          <w:tcPr>
            <w:tcW w:w="2997" w:type="dxa"/>
            <w:vAlign w:val="center"/>
          </w:tcPr>
          <w:p w:rsidR="00C81465" w:rsidRPr="008371D2" w:rsidRDefault="00C81465" w:rsidP="008371D2">
            <w:pPr>
              <w:spacing w:after="0"/>
              <w:jc w:val="both"/>
              <w:rPr>
                <w:sz w:val="20"/>
                <w:szCs w:val="20"/>
              </w:rPr>
            </w:pPr>
            <w:r w:rsidRPr="008371D2">
              <w:rPr>
                <w:sz w:val="20"/>
                <w:szCs w:val="20"/>
              </w:rPr>
              <w:t>325</w:t>
            </w:r>
          </w:p>
          <w:p w:rsidR="00C81465" w:rsidRPr="008371D2" w:rsidRDefault="00C81465" w:rsidP="008371D2">
            <w:pPr>
              <w:spacing w:after="0"/>
              <w:jc w:val="both"/>
              <w:rPr>
                <w:sz w:val="20"/>
                <w:szCs w:val="20"/>
              </w:rPr>
            </w:pPr>
            <w:r w:rsidRPr="008371D2">
              <w:rPr>
                <w:sz w:val="20"/>
                <w:szCs w:val="20"/>
              </w:rPr>
              <w:t>280</w:t>
            </w:r>
          </w:p>
          <w:p w:rsidR="00C81465" w:rsidRPr="008371D2" w:rsidRDefault="00C81465" w:rsidP="008371D2">
            <w:pPr>
              <w:spacing w:after="0"/>
              <w:jc w:val="both"/>
              <w:rPr>
                <w:sz w:val="20"/>
                <w:szCs w:val="20"/>
              </w:rPr>
            </w:pPr>
            <w:r w:rsidRPr="008371D2">
              <w:rPr>
                <w:sz w:val="20"/>
                <w:szCs w:val="20"/>
              </w:rPr>
              <w:t>250</w:t>
            </w:r>
          </w:p>
          <w:p w:rsidR="00C81465" w:rsidRPr="008371D2" w:rsidRDefault="00C81465" w:rsidP="008371D2">
            <w:pPr>
              <w:spacing w:after="0"/>
              <w:jc w:val="both"/>
              <w:rPr>
                <w:sz w:val="20"/>
                <w:szCs w:val="20"/>
              </w:rPr>
            </w:pPr>
            <w:r w:rsidRPr="008371D2">
              <w:rPr>
                <w:sz w:val="20"/>
                <w:szCs w:val="20"/>
              </w:rPr>
              <w:t>225</w:t>
            </w:r>
          </w:p>
        </w:tc>
      </w:tr>
    </w:tbl>
    <w:p w:rsidR="00C81465" w:rsidRPr="008371D2" w:rsidRDefault="00C81465" w:rsidP="008371D2">
      <w:pPr>
        <w:spacing w:after="0"/>
        <w:jc w:val="both"/>
        <w:rPr>
          <w:kern w:val="28"/>
          <w:sz w:val="20"/>
          <w:szCs w:val="20"/>
        </w:rPr>
      </w:pPr>
    </w:p>
    <w:p w:rsidR="00C81465" w:rsidRPr="008371D2" w:rsidRDefault="00C81465" w:rsidP="008371D2">
      <w:pPr>
        <w:spacing w:after="0"/>
        <w:jc w:val="both"/>
        <w:rPr>
          <w:kern w:val="28"/>
          <w:sz w:val="20"/>
          <w:szCs w:val="20"/>
        </w:rPr>
      </w:pPr>
      <w:r w:rsidRPr="008371D2">
        <w:rPr>
          <w:kern w:val="28"/>
          <w:sz w:val="20"/>
          <w:szCs w:val="20"/>
        </w:rPr>
        <w:t>Las dimensiones de los cimientos y los sobrecimientos se ajustarán estrictamente a las medidas indicadas en los planos respectivos y/o de acuerdo a instrucciones del Supervisor de Obra.</w:t>
      </w:r>
    </w:p>
    <w:p w:rsidR="00C81465" w:rsidRPr="008371D2" w:rsidRDefault="00C81465" w:rsidP="008371D2">
      <w:pPr>
        <w:spacing w:after="0"/>
        <w:jc w:val="both"/>
        <w:rPr>
          <w:kern w:val="28"/>
          <w:sz w:val="20"/>
          <w:szCs w:val="20"/>
        </w:rPr>
      </w:pPr>
      <w:r w:rsidRPr="008371D2">
        <w:rPr>
          <w:kern w:val="28"/>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C81465" w:rsidRPr="008371D2" w:rsidRDefault="00C81465" w:rsidP="008371D2">
      <w:pPr>
        <w:spacing w:after="0"/>
        <w:jc w:val="both"/>
        <w:rPr>
          <w:kern w:val="28"/>
          <w:sz w:val="20"/>
          <w:szCs w:val="20"/>
        </w:rPr>
      </w:pPr>
      <w:r w:rsidRPr="008371D2">
        <w:rPr>
          <w:kern w:val="28"/>
          <w:sz w:val="20"/>
          <w:szCs w:val="20"/>
        </w:rPr>
        <w:t xml:space="preserve">El vaciado se realizará por capas de </w:t>
      </w:r>
      <w:smartTag w:uri="urn:schemas-microsoft-com:office:smarttags" w:element="metricconverter">
        <w:smartTagPr>
          <w:attr w:name="ProductID" w:val="20 cm"/>
        </w:smartTagPr>
        <w:r w:rsidRPr="008371D2">
          <w:rPr>
            <w:kern w:val="28"/>
            <w:sz w:val="20"/>
            <w:szCs w:val="20"/>
          </w:rPr>
          <w:t>20 cm</w:t>
        </w:r>
      </w:smartTag>
      <w:r w:rsidRPr="008371D2">
        <w:rPr>
          <w:kern w:val="28"/>
          <w:sz w:val="20"/>
          <w:szCs w:val="20"/>
        </w:rPr>
        <w:t>. de espesor, dentro de las cuales se colocarán las piedras desplazadoras en un 50 % del volumen total, cuidando que entre piedra y piedra exista suficiente espacio para que sean completamente cubiertas por el hormigón.</w:t>
      </w:r>
    </w:p>
    <w:p w:rsidR="00C81465" w:rsidRPr="008371D2" w:rsidRDefault="00C81465" w:rsidP="008371D2">
      <w:pPr>
        <w:spacing w:after="0"/>
        <w:jc w:val="both"/>
        <w:rPr>
          <w:kern w:val="28"/>
          <w:sz w:val="20"/>
          <w:szCs w:val="20"/>
        </w:rPr>
      </w:pPr>
      <w:r w:rsidRPr="008371D2">
        <w:rPr>
          <w:kern w:val="28"/>
          <w:sz w:val="20"/>
          <w:szCs w:val="20"/>
        </w:rPr>
        <w:t>Para el caso de sobrecimientos con una cara vista, se utilizarán  maderas cepilladas en una cara y aceitada ligeramente para su fácil retiro.</w:t>
      </w:r>
    </w:p>
    <w:p w:rsidR="00C81465" w:rsidRPr="008371D2" w:rsidRDefault="00C81465" w:rsidP="008371D2">
      <w:pPr>
        <w:spacing w:after="0"/>
        <w:jc w:val="both"/>
        <w:rPr>
          <w:kern w:val="28"/>
          <w:sz w:val="20"/>
          <w:szCs w:val="20"/>
        </w:rPr>
      </w:pPr>
      <w:r w:rsidRPr="008371D2">
        <w:rPr>
          <w:kern w:val="28"/>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C81465" w:rsidRPr="008371D2" w:rsidRDefault="00C81465" w:rsidP="008371D2">
      <w:pPr>
        <w:spacing w:after="0"/>
        <w:jc w:val="both"/>
        <w:rPr>
          <w:kern w:val="28"/>
          <w:sz w:val="20"/>
          <w:szCs w:val="20"/>
        </w:rPr>
      </w:pPr>
      <w:r w:rsidRPr="008371D2">
        <w:rPr>
          <w:kern w:val="28"/>
          <w:sz w:val="20"/>
          <w:szCs w:val="20"/>
        </w:rPr>
        <w:t xml:space="preserve">La remoción de los encofrados se podrá realizar recién a las veinticuatro horas de haberse efectuado el vaciado.     </w:t>
      </w:r>
    </w:p>
    <w:p w:rsidR="00C81465" w:rsidRPr="008371D2" w:rsidRDefault="00C81465" w:rsidP="008371D2">
      <w:pPr>
        <w:spacing w:after="0"/>
        <w:jc w:val="both"/>
        <w:rPr>
          <w:kern w:val="28"/>
          <w:sz w:val="20"/>
          <w:szCs w:val="20"/>
        </w:rPr>
      </w:pPr>
      <w:r w:rsidRPr="008371D2">
        <w:rPr>
          <w:b/>
          <w:kern w:val="28"/>
          <w:sz w:val="20"/>
          <w:szCs w:val="20"/>
        </w:rPr>
        <w:t>4.</w:t>
      </w:r>
      <w:r w:rsidRPr="008371D2">
        <w:rPr>
          <w:b/>
          <w:kern w:val="28"/>
          <w:sz w:val="20"/>
          <w:szCs w:val="20"/>
        </w:rPr>
        <w:tab/>
        <w:t>MEDICION</w:t>
      </w:r>
    </w:p>
    <w:p w:rsidR="00C81465" w:rsidRPr="008371D2" w:rsidRDefault="00C81465" w:rsidP="008371D2">
      <w:pPr>
        <w:spacing w:after="0"/>
        <w:jc w:val="both"/>
        <w:rPr>
          <w:kern w:val="28"/>
          <w:sz w:val="20"/>
          <w:szCs w:val="20"/>
        </w:rPr>
      </w:pPr>
      <w:r w:rsidRPr="008371D2">
        <w:rPr>
          <w:kern w:val="28"/>
          <w:sz w:val="20"/>
          <w:szCs w:val="20"/>
        </w:rPr>
        <w:t>Los cimientos y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C81465" w:rsidRPr="008371D2" w:rsidRDefault="00C81465" w:rsidP="008371D2">
      <w:pPr>
        <w:spacing w:after="0"/>
        <w:jc w:val="both"/>
        <w:rPr>
          <w:kern w:val="28"/>
          <w:sz w:val="20"/>
          <w:szCs w:val="20"/>
        </w:rPr>
      </w:pPr>
      <w:r w:rsidRPr="008371D2">
        <w:rPr>
          <w:b/>
          <w:kern w:val="28"/>
          <w:sz w:val="20"/>
          <w:szCs w:val="20"/>
        </w:rPr>
        <w:t>5.</w:t>
      </w:r>
      <w:r w:rsidRPr="008371D2">
        <w:rPr>
          <w:b/>
          <w:kern w:val="28"/>
          <w:sz w:val="20"/>
          <w:szCs w:val="20"/>
        </w:rPr>
        <w:tab/>
        <w:t>FORMA DE PAGO</w:t>
      </w:r>
    </w:p>
    <w:p w:rsidR="00C81465" w:rsidRPr="008371D2" w:rsidRDefault="00C81465" w:rsidP="008371D2">
      <w:pPr>
        <w:spacing w:after="0"/>
        <w:jc w:val="both"/>
        <w:rPr>
          <w:kern w:val="28"/>
          <w:sz w:val="20"/>
          <w:szCs w:val="20"/>
        </w:rPr>
      </w:pPr>
      <w:r w:rsidRPr="008371D2">
        <w:rPr>
          <w:kern w:val="28"/>
          <w:sz w:val="20"/>
          <w:szCs w:val="20"/>
        </w:rPr>
        <w:t xml:space="preserve">Este ítem ejecutado en un todo de acuerdo con los planos y las presentes especificaciones, medido según lo señalado y aprobado por el  Supervisor de Obra, será pagado al precio unitario de la propuesta aceptada. </w:t>
      </w:r>
    </w:p>
    <w:p w:rsidR="00C81465" w:rsidRPr="008371D2" w:rsidRDefault="00C81465" w:rsidP="008371D2">
      <w:pPr>
        <w:spacing w:after="0"/>
        <w:jc w:val="both"/>
        <w:rPr>
          <w:kern w:val="28"/>
          <w:sz w:val="20"/>
          <w:szCs w:val="20"/>
        </w:rPr>
      </w:pPr>
      <w:r w:rsidRPr="008371D2">
        <w:rPr>
          <w:kern w:val="28"/>
          <w:sz w:val="20"/>
          <w:szCs w:val="20"/>
        </w:rPr>
        <w:t>Dicho precio unitario será compensación total por los materiales, mano de obra, herramientas, equipo y otros gastos que sean necesarios para la adecuada y correcta ejecución de los trabajos.</w:t>
      </w:r>
    </w:p>
    <w:p w:rsidR="00B12AD5" w:rsidRPr="0039102C" w:rsidRDefault="00C81465" w:rsidP="008371D2">
      <w:pPr>
        <w:spacing w:after="0"/>
        <w:jc w:val="both"/>
        <w:rPr>
          <w:b/>
        </w:rPr>
      </w:pPr>
      <w:r w:rsidRPr="008371D2">
        <w:rPr>
          <w:rFonts w:ascii="Times New Roman" w:hAnsi="Times New Roman"/>
          <w:sz w:val="20"/>
          <w:szCs w:val="20"/>
        </w:rPr>
        <w:br w:type="page"/>
      </w:r>
      <w:r w:rsidR="00B12AD5" w:rsidRPr="0039102C">
        <w:rPr>
          <w:b/>
        </w:rPr>
        <w:lastRenderedPageBreak/>
        <w:t>NIVELACION DE TERRENO (MANUAL)</w:t>
      </w:r>
      <w:bookmarkEnd w:id="12"/>
      <w:r w:rsidR="00B12AD5" w:rsidRPr="0039102C">
        <w:rPr>
          <w:b/>
        </w:rPr>
        <w:t xml:space="preserve">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GM-O-NIV-001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Esta item comprende todo el movimiento de tierras, limpieza y enrasado necesarios que deben realizar, para nivelar y darle pendiente en el área necesaria para el trabajo a realizar.</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proveerá los materiales, todas las herramientas y equipo necesarios para realizar la nivelación del terreno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que el replanteo haya sido aprobado por el Supervisor de Obras, se podrá iniciar los trabajos de nivelación.</w:t>
      </w:r>
    </w:p>
    <w:p w:rsidR="00B12AD5" w:rsidRPr="0039102C" w:rsidRDefault="00B12AD5" w:rsidP="00B12AD5">
      <w:pPr>
        <w:jc w:val="both"/>
        <w:rPr>
          <w:kern w:val="28"/>
        </w:rPr>
      </w:pPr>
      <w:r w:rsidRPr="0039102C">
        <w:rPr>
          <w:kern w:val="28"/>
        </w:rPr>
        <w:t>Se procederá al aflojamiento y extracción de los materiales que vayan a ser utilizados posteriormente para rellenar oquedades, apilándolos convenientemente, y los que no vayan a ser utilizados serán transportados fuera del terreno.</w:t>
      </w:r>
    </w:p>
    <w:p w:rsidR="00B12AD5" w:rsidRPr="0039102C" w:rsidRDefault="00B12AD5" w:rsidP="00B12AD5">
      <w:pPr>
        <w:jc w:val="both"/>
        <w:rPr>
          <w:kern w:val="28"/>
        </w:rPr>
      </w:pPr>
      <w:r w:rsidRPr="0039102C">
        <w:rPr>
          <w:kern w:val="28"/>
        </w:rPr>
        <w:t>El enrasado deberá completar el trabajo de limpieza, eliminando los elementos sobresalientes o protuberantes, dejando un acabado parejo y plano con pendientes de 1% de su eje central longitudinal hacia los exteriores laterales para facilitar el escurrimiento del agua superficial.</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nivelación se medirá en metros cúbicos por toda el área ejecutada, de acuerdo a planos.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trabajo será cancelado por metro cúbico y comprende la compensación total por materiales, herramientas, equipo, mano de obra y demás gastos en que incurriera el Contratista para la ejecución del trabajo.</w:t>
      </w:r>
    </w:p>
    <w:p w:rsidR="00B12AD5" w:rsidRPr="0039102C" w:rsidRDefault="000A4430" w:rsidP="00B12AD5">
      <w:pPr>
        <w:jc w:val="both"/>
        <w:rPr>
          <w:b/>
        </w:rPr>
      </w:pPr>
      <w:bookmarkStart w:id="30" w:name="_Toc149481225"/>
      <w:r>
        <w:rPr>
          <w:b/>
        </w:rPr>
        <w:br w:type="page"/>
      </w:r>
      <w:r w:rsidR="00B12AD5" w:rsidRPr="0039102C">
        <w:rPr>
          <w:b/>
        </w:rPr>
        <w:lastRenderedPageBreak/>
        <w:t>SOLADO DE PISO CON  PIEDRA</w:t>
      </w:r>
      <w:bookmarkEnd w:id="30"/>
      <w:r w:rsidR="00B12AD5" w:rsidRPr="0039102C">
        <w:rPr>
          <w:b/>
        </w:rPr>
        <w:t xml:space="preserve"> MANZANA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GM-O-EMP-004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Este ítem comprende la ejecución de pisos con piedra manzana o bolon en los sectores singularizados en los planos y de acuerdo a los detalles constructivos,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La piedra a emplearse será de canto rodado, conocida como "piedra manzana o bolon", cuyas dimensiones deberán variar entre </w:t>
      </w:r>
      <w:smartTag w:uri="urn:schemas-microsoft-com:office:smarttags" w:element="metricconverter">
        <w:smartTagPr>
          <w:attr w:name="ProductID" w:val="10 a"/>
        </w:smartTagPr>
        <w:r w:rsidRPr="0039102C">
          <w:rPr>
            <w:kern w:val="28"/>
          </w:rPr>
          <w:t>10 a</w:t>
        </w:r>
      </w:smartTag>
      <w:r w:rsidRPr="0039102C">
        <w:rPr>
          <w:kern w:val="28"/>
        </w:rPr>
        <w:t xml:space="preserve"> </w:t>
      </w:r>
      <w:smartTag w:uri="urn:schemas-microsoft-com:office:smarttags" w:element="metricconverter">
        <w:smartTagPr>
          <w:attr w:name="ProductID" w:val="20 cm"/>
        </w:smartTagPr>
        <w:r w:rsidRPr="0039102C">
          <w:rPr>
            <w:kern w:val="28"/>
          </w:rPr>
          <w:t>20 cm</w:t>
        </w:r>
      </w:smartTag>
      <w:r w:rsidRPr="0039102C">
        <w:rPr>
          <w:kern w:val="28"/>
        </w:rPr>
        <w:t>.</w:t>
      </w:r>
    </w:p>
    <w:p w:rsidR="00B12AD5" w:rsidRPr="0039102C" w:rsidRDefault="00B12AD5" w:rsidP="00B12AD5">
      <w:pPr>
        <w:jc w:val="both"/>
        <w:rPr>
          <w:kern w:val="28"/>
        </w:rPr>
      </w:pPr>
      <w:r w:rsidRPr="0039102C">
        <w:rPr>
          <w:kern w:val="28"/>
        </w:rPr>
        <w:t>El cemento será del tipo portland, fresco y  de calidad probada.</w:t>
      </w:r>
    </w:p>
    <w:p w:rsidR="00B12AD5" w:rsidRPr="0039102C" w:rsidRDefault="00B12AD5" w:rsidP="00B12AD5">
      <w:pPr>
        <w:jc w:val="both"/>
        <w:rPr>
          <w:kern w:val="28"/>
        </w:rPr>
      </w:pPr>
      <w:r w:rsidRPr="0039102C">
        <w:rPr>
          <w:kern w:val="28"/>
        </w:rPr>
        <w:t xml:space="preserve">El agua deberá ser limpia, no permitiéndose el empleo de aguas estancadas provenientes de pequeñas lagunas o aquéllas que provengan de alcantarillas, pantanos o ciénagas. </w:t>
      </w:r>
    </w:p>
    <w:p w:rsidR="00B12AD5" w:rsidRPr="0039102C" w:rsidRDefault="00B12AD5" w:rsidP="00B12AD5">
      <w:pPr>
        <w:jc w:val="both"/>
        <w:rPr>
          <w:kern w:val="28"/>
        </w:rPr>
      </w:pPr>
      <w:r w:rsidRPr="0039102C">
        <w:rPr>
          <w:kern w:val="28"/>
        </w:rPr>
        <w:t>En general los agregados deberán estar limpios y exentos de materiales tales como arcillas, barro adherido, escorias, cartón, yeso, pedazos de madera o materias orgánicas.</w:t>
      </w:r>
    </w:p>
    <w:p w:rsidR="00B12AD5" w:rsidRPr="0039102C" w:rsidRDefault="00B12AD5" w:rsidP="00B12AD5">
      <w:pPr>
        <w:jc w:val="both"/>
        <w:rPr>
          <w:kern w:val="28"/>
        </w:rPr>
      </w:pPr>
      <w:r w:rsidRPr="0039102C">
        <w:rPr>
          <w:kern w:val="28"/>
        </w:rPr>
        <w:t>El Contratista deberá lavar los agregados a su costo, a objeto de cumplir con las condiciones señaladas anteriormente.</w:t>
      </w:r>
    </w:p>
    <w:p w:rsidR="00B12AD5" w:rsidRPr="0039102C" w:rsidRDefault="00B12AD5" w:rsidP="00B12AD5">
      <w:pPr>
        <w:jc w:val="both"/>
        <w:rPr>
          <w:kern w:val="28"/>
        </w:rPr>
      </w:pPr>
      <w:r w:rsidRPr="0039102C">
        <w:rPr>
          <w:kern w:val="28"/>
        </w:rPr>
        <w:t>Para la efectuar el emboquillado de las juntas se empleará mortero de cemento en proporción 1 : 3 o la dosificación especificada en los planos.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Previamente se procederá a retirar del área especificada todo material suelto, así como la primera capa de tierra vegetal, reemplazándola hasta las cotas de nivelación por tierra arcillosa con un contenido de arena del 30 % aproximadamente.</w:t>
      </w:r>
    </w:p>
    <w:p w:rsidR="00B12AD5" w:rsidRPr="0039102C" w:rsidRDefault="00B12AD5" w:rsidP="00B12AD5">
      <w:pPr>
        <w:jc w:val="both"/>
        <w:rPr>
          <w:kern w:val="28"/>
        </w:rPr>
      </w:pPr>
      <w:r w:rsidRPr="0039102C">
        <w:rPr>
          <w:kern w:val="28"/>
        </w:rPr>
        <w:t xml:space="preserve">Luego se procederá al relleno y compactado por capas de tierra húmeda cada </w:t>
      </w:r>
      <w:smartTag w:uri="urn:schemas-microsoft-com:office:smarttags" w:element="metricconverter">
        <w:smartTagPr>
          <w:attr w:name="ProductID" w:val="15 a"/>
        </w:smartTagPr>
        <w:r w:rsidRPr="0039102C">
          <w:rPr>
            <w:kern w:val="28"/>
          </w:rPr>
          <w:t>15 a</w:t>
        </w:r>
      </w:smartTag>
      <w:r w:rsidRPr="0039102C">
        <w:rPr>
          <w:kern w:val="28"/>
        </w:rPr>
        <w:t xml:space="preserve"> </w:t>
      </w:r>
      <w:smartTag w:uri="urn:schemas-microsoft-com:office:smarttags" w:element="metricconverter">
        <w:smartTagPr>
          <w:attr w:name="ProductID" w:val="20 cm"/>
        </w:smartTagPr>
        <w:r w:rsidRPr="0039102C">
          <w:rPr>
            <w:kern w:val="28"/>
          </w:rPr>
          <w:t>20 cm</w:t>
        </w:r>
      </w:smartTag>
      <w:r w:rsidRPr="0039102C">
        <w:rPr>
          <w:kern w:val="28"/>
        </w:rPr>
        <w:t>. de espesor, apisonándola y compactándola a mano o con equipo adecuado.</w:t>
      </w:r>
    </w:p>
    <w:p w:rsidR="00B12AD5" w:rsidRPr="0039102C" w:rsidRDefault="00B12AD5" w:rsidP="00B12AD5">
      <w:pPr>
        <w:jc w:val="both"/>
        <w:rPr>
          <w:kern w:val="28"/>
        </w:rPr>
      </w:pPr>
      <w:r w:rsidRPr="0039102C">
        <w:rPr>
          <w:kern w:val="28"/>
        </w:rPr>
        <w:t xml:space="preserve">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Si se indicara en el formulario de presentación de propuestas o en los planos el sellado o emboquillado de las juntas entre piedra y piedra, el mismo se efectuará, una vez terminado el empedrado y limpio éste de tierra, otros materiales y  escombros sueltos, con mortero de cemento y arena en proporción  1 : 3.</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soladuras de piedra serán medidas en metros cuadrados, tomando en cuenta únicamente las superficies netas ejecutadas.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una adecuada y correcta ejecución de los trabajos (incluyendo el relleno, compactado y el sellado o emboquillado de las juntas).</w:t>
      </w:r>
    </w:p>
    <w:p w:rsidR="00B12AD5" w:rsidRPr="0039102C" w:rsidRDefault="00B12AD5" w:rsidP="00B12AD5">
      <w:pPr>
        <w:jc w:val="both"/>
        <w:rPr>
          <w:b/>
        </w:rPr>
      </w:pPr>
      <w:r w:rsidRPr="0039102C">
        <w:rPr>
          <w:kern w:val="28"/>
        </w:rPr>
        <w:br w:type="page"/>
      </w:r>
      <w:bookmarkStart w:id="31" w:name="_Toc189382065"/>
      <w:r w:rsidRPr="0039102C">
        <w:rPr>
          <w:b/>
        </w:rPr>
        <w:lastRenderedPageBreak/>
        <w:t xml:space="preserve">PISO DE CEMENTO CON CONTRAPISO CARPETA DE Hº 1:3:4 e = </w:t>
      </w:r>
      <w:smartTag w:uri="urn:schemas-microsoft-com:office:smarttags" w:element="metricconverter">
        <w:smartTagPr>
          <w:attr w:name="ProductID" w:val="5 CM"/>
        </w:smartTagPr>
        <w:r w:rsidRPr="0039102C">
          <w:rPr>
            <w:b/>
          </w:rPr>
          <w:t>5 cm</w:t>
        </w:r>
      </w:smartTag>
      <w:bookmarkEnd w:id="31"/>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r w:rsidRPr="0039102C">
        <w:t xml:space="preserve"> </w:t>
      </w:r>
      <w:r w:rsidRPr="0039102C">
        <w:rPr>
          <w:kern w:val="28"/>
        </w:rPr>
        <w:t xml:space="preserve">GM-O-PIS-002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Este ítem comprende la ejecución de pisos de cemento que incluye contrapiso de piedra manzana en los sectores singularizados en los planos y de acuerdo a los detalles constructivos y/o instrucciones del Supervisor de Obra.  </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La piedra a emplearse será de canto rodado, conocida como "piedra manzana", cuyas dimensiones deberán variar entre </w:t>
      </w:r>
      <w:smartTag w:uri="urn:schemas-microsoft-com:office:smarttags" w:element="metricconverter">
        <w:smartTagPr>
          <w:attr w:name="ProductID" w:val="10 a"/>
        </w:smartTagPr>
        <w:r w:rsidRPr="0039102C">
          <w:rPr>
            <w:kern w:val="28"/>
          </w:rPr>
          <w:t>10 a</w:t>
        </w:r>
      </w:smartTag>
      <w:r w:rsidRPr="0039102C">
        <w:rPr>
          <w:kern w:val="28"/>
        </w:rPr>
        <w:t xml:space="preserve"> </w:t>
      </w:r>
      <w:smartTag w:uri="urn:schemas-microsoft-com:office:smarttags" w:element="metricconverter">
        <w:smartTagPr>
          <w:attr w:name="ProductID" w:val="20 cm"/>
        </w:smartTagPr>
        <w:r w:rsidRPr="0039102C">
          <w:rPr>
            <w:kern w:val="28"/>
          </w:rPr>
          <w:t>20 cm</w:t>
        </w:r>
      </w:smartTag>
      <w:r w:rsidRPr="0039102C">
        <w:rPr>
          <w:kern w:val="28"/>
        </w:rPr>
        <w:t>.</w:t>
      </w:r>
    </w:p>
    <w:p w:rsidR="00B12AD5" w:rsidRPr="0039102C" w:rsidRDefault="00B12AD5" w:rsidP="00B12AD5">
      <w:pPr>
        <w:jc w:val="both"/>
        <w:rPr>
          <w:kern w:val="28"/>
        </w:rPr>
      </w:pPr>
      <w:r w:rsidRPr="0039102C">
        <w:rPr>
          <w:kern w:val="28"/>
        </w:rPr>
        <w:t>El cemento será del tipo IP 30, fresco y  de calidad probada.</w:t>
      </w:r>
    </w:p>
    <w:p w:rsidR="00B12AD5" w:rsidRPr="0039102C" w:rsidRDefault="00B12AD5" w:rsidP="00B12AD5">
      <w:pPr>
        <w:jc w:val="both"/>
        <w:rPr>
          <w:kern w:val="28"/>
        </w:rPr>
      </w:pPr>
      <w:r w:rsidRPr="0039102C">
        <w:rPr>
          <w:kern w:val="28"/>
        </w:rPr>
        <w:t>El agua deberá ser limpia, no permitiéndose el empleo de aguas estancadas provenientes de pequeñas lagunas o aquéllas que provengan de alcantarillas, pantanos o ciénagas.</w:t>
      </w:r>
    </w:p>
    <w:p w:rsidR="00B12AD5" w:rsidRPr="0039102C" w:rsidRDefault="00B12AD5" w:rsidP="00B12AD5">
      <w:pPr>
        <w:jc w:val="both"/>
        <w:rPr>
          <w:kern w:val="28"/>
        </w:rPr>
      </w:pPr>
      <w:r w:rsidRPr="0039102C">
        <w:rPr>
          <w:kern w:val="28"/>
        </w:rPr>
        <w:t xml:space="preserve">En general los agregados deberán estar limpios y exentos de materiales tales como arcillas, barro adherido, escorias, cartón, yeso, pedazos de madera o materias orgánicas. </w:t>
      </w:r>
    </w:p>
    <w:p w:rsidR="00B12AD5" w:rsidRPr="0039102C" w:rsidRDefault="00B12AD5" w:rsidP="00B12AD5">
      <w:pPr>
        <w:jc w:val="both"/>
        <w:rPr>
          <w:kern w:val="28"/>
        </w:rPr>
      </w:pPr>
      <w:r w:rsidRPr="0039102C">
        <w:rPr>
          <w:kern w:val="28"/>
        </w:rPr>
        <w:t>El Contratista deberá lavar los agregados a su costo, a objeto de cumplir con las condiciones señaladas anteriormente.</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Previamente se procederá a retirar del área especificada todo material suelto, así como la primera capa de tierra vegetal, reemplazándola hasta las cotas de nivelación por tierra arcillosa con un contenido de arena del 30 % aproximadamente.</w:t>
      </w:r>
    </w:p>
    <w:p w:rsidR="00B12AD5" w:rsidRPr="0039102C" w:rsidRDefault="00B12AD5" w:rsidP="00B12AD5">
      <w:pPr>
        <w:jc w:val="both"/>
        <w:rPr>
          <w:kern w:val="28"/>
        </w:rPr>
      </w:pPr>
      <w:r w:rsidRPr="0039102C">
        <w:rPr>
          <w:kern w:val="28"/>
        </w:rPr>
        <w:t xml:space="preserve">Luego se procederá al relleno y compactado por capas de tierra húmeda cada </w:t>
      </w:r>
      <w:smartTag w:uri="urn:schemas-microsoft-com:office:smarttags" w:element="metricconverter">
        <w:smartTagPr>
          <w:attr w:name="ProductID" w:val="15 a"/>
        </w:smartTagPr>
        <w:r w:rsidRPr="0039102C">
          <w:rPr>
            <w:kern w:val="28"/>
          </w:rPr>
          <w:t>15 a</w:t>
        </w:r>
      </w:smartTag>
      <w:r w:rsidRPr="0039102C">
        <w:rPr>
          <w:kern w:val="28"/>
        </w:rPr>
        <w:t xml:space="preserve"> </w:t>
      </w:r>
      <w:smartTag w:uri="urn:schemas-microsoft-com:office:smarttags" w:element="metricconverter">
        <w:smartTagPr>
          <w:attr w:name="ProductID" w:val="20 cm"/>
        </w:smartTagPr>
        <w:r w:rsidRPr="0039102C">
          <w:rPr>
            <w:kern w:val="28"/>
          </w:rPr>
          <w:t>20 cm</w:t>
        </w:r>
      </w:smartTag>
      <w:r w:rsidRPr="0039102C">
        <w:rPr>
          <w:kern w:val="28"/>
        </w:rPr>
        <w:t>. de espesor, apisonándola y compactándola a mano.</w:t>
      </w:r>
    </w:p>
    <w:p w:rsidR="00B12AD5" w:rsidRPr="0039102C" w:rsidRDefault="00B12AD5" w:rsidP="00B12AD5">
      <w:pPr>
        <w:jc w:val="both"/>
        <w:rPr>
          <w:kern w:val="28"/>
        </w:rPr>
      </w:pPr>
      <w:r w:rsidRPr="0039102C">
        <w:rPr>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w:t>
      </w:r>
    </w:p>
    <w:p w:rsidR="00B12AD5" w:rsidRPr="0039102C" w:rsidRDefault="00B12AD5" w:rsidP="00B12AD5">
      <w:pPr>
        <w:jc w:val="both"/>
        <w:rPr>
          <w:kern w:val="28"/>
        </w:rPr>
      </w:pPr>
      <w:r w:rsidRPr="0039102C">
        <w:rPr>
          <w:kern w:val="28"/>
        </w:rPr>
        <w:t xml:space="preserve">Una vez concluida el empedrado se deberá vaciar carpeta de hormigón de espesor </w:t>
      </w:r>
      <w:smartTag w:uri="urn:schemas-microsoft-com:office:smarttags" w:element="metricconverter">
        <w:smartTagPr>
          <w:attr w:name="ProductID" w:val="5 CM"/>
        </w:smartTagPr>
        <w:r w:rsidRPr="0039102C">
          <w:rPr>
            <w:kern w:val="28"/>
          </w:rPr>
          <w:t>5 cm</w:t>
        </w:r>
      </w:smartTag>
      <w:r w:rsidRPr="0039102C">
        <w:rPr>
          <w:kern w:val="28"/>
        </w:rPr>
        <w:t xml:space="preserve">, en paños de </w:t>
      </w:r>
      <w:smartTag w:uri="urn:schemas-microsoft-com:office:smarttags" w:element="metricconverter">
        <w:smartTagPr>
          <w:attr w:name="ProductID" w:val="2.0 metros"/>
        </w:smartTagPr>
        <w:r w:rsidRPr="0039102C">
          <w:rPr>
            <w:kern w:val="28"/>
          </w:rPr>
          <w:t>2.0 metros</w:t>
        </w:r>
      </w:smartTag>
      <w:r w:rsidRPr="0039102C">
        <w:rPr>
          <w:kern w:val="28"/>
        </w:rPr>
        <w:t xml:space="preserve"> como máximo en ambos sentidos. Luego se ejecutará el piso de cemento </w:t>
      </w:r>
      <w:r w:rsidRPr="0039102C">
        <w:rPr>
          <w:kern w:val="28"/>
        </w:rPr>
        <w:lastRenderedPageBreak/>
        <w:t xml:space="preserve">propiamente dicho, mediante el vaciado y planchado de una capa de </w:t>
      </w:r>
      <w:smartTag w:uri="urn:schemas-microsoft-com:office:smarttags" w:element="metricconverter">
        <w:smartTagPr>
          <w:attr w:name="ProductID" w:val="1.5 a"/>
        </w:smartTagPr>
        <w:r w:rsidRPr="0039102C">
          <w:rPr>
            <w:kern w:val="28"/>
          </w:rPr>
          <w:t>1.5 a</w:t>
        </w:r>
      </w:smartTag>
      <w:r w:rsidRPr="0039102C">
        <w:rPr>
          <w:kern w:val="28"/>
        </w:rPr>
        <w:t xml:space="preserve"> </w:t>
      </w:r>
      <w:smartTag w:uri="urn:schemas-microsoft-com:office:smarttags" w:element="metricconverter">
        <w:smartTagPr>
          <w:attr w:name="ProductID" w:val="2 cm"/>
        </w:smartTagPr>
        <w:r w:rsidRPr="0039102C">
          <w:rPr>
            <w:kern w:val="28"/>
          </w:rPr>
          <w:t>2 cm</w:t>
        </w:r>
      </w:smartTag>
      <w:r w:rsidRPr="0039102C">
        <w:rPr>
          <w:kern w:val="28"/>
        </w:rPr>
        <w:t>. de espesor con mortero de cemento y arena fina  en proporción 1:3.</w:t>
      </w:r>
    </w:p>
    <w:p w:rsidR="00B12AD5" w:rsidRPr="0039102C" w:rsidRDefault="00B12AD5" w:rsidP="00B12AD5">
      <w:pPr>
        <w:jc w:val="both"/>
        <w:rPr>
          <w:kern w:val="28"/>
        </w:rPr>
      </w:pPr>
      <w:r w:rsidRPr="0039102C">
        <w:rPr>
          <w:kern w:val="28"/>
        </w:rPr>
        <w:t>El acabado del piso se efectuará con una lechada de cemento puro, alisada con plancha metálica, con un rayado especial o se harán juntas rehundidas según detalle y/o instrucciones del Supervisor de Obra.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construcción de piso de cemento enlucido será medido en metros cuadrados, tomando en cuenta únicamente las superficies netas ejecutadas.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pagado al precio unitario aceptado por GMLP.</w:t>
      </w:r>
    </w:p>
    <w:p w:rsidR="00B12AD5" w:rsidRPr="0039102C" w:rsidRDefault="00B12AD5" w:rsidP="00B12AD5">
      <w:pPr>
        <w:jc w:val="both"/>
        <w:rPr>
          <w:kern w:val="28"/>
        </w:rPr>
      </w:pPr>
      <w:r w:rsidRPr="0039102C">
        <w:rPr>
          <w:kern w:val="28"/>
        </w:rPr>
        <w:t>Dicho precio será compensación total por los materiales, mano de obra, herramientas y otros gastos que sean necesarios para una adecuada y correcta ejecución de los trabajos.</w:t>
      </w:r>
    </w:p>
    <w:p w:rsidR="00B12AD5" w:rsidRPr="0039102C" w:rsidRDefault="00B12AD5" w:rsidP="00B12AD5">
      <w:pPr>
        <w:jc w:val="both"/>
        <w:rPr>
          <w:b/>
        </w:rPr>
      </w:pPr>
      <w:r w:rsidRPr="0039102C">
        <w:rPr>
          <w:kern w:val="28"/>
        </w:rPr>
        <w:br w:type="page"/>
      </w:r>
      <w:bookmarkStart w:id="32" w:name="_Toc150737175"/>
      <w:r w:rsidRPr="0039102C">
        <w:rPr>
          <w:b/>
        </w:rPr>
        <w:lastRenderedPageBreak/>
        <w:t>PROVISION Y TENDIDO DE TUBERIAS DE FIERRO GALVANIZADO</w:t>
      </w:r>
      <w:bookmarkEnd w:id="32"/>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GM-O-TUB-055</w:t>
      </w:r>
      <w:r w:rsidRPr="0039102C">
        <w:rPr>
          <w:kern w:val="28"/>
        </w:rPr>
        <w:tab/>
        <w:t xml:space="preserve">PROV Y TENDIDO DE TUBERIA FG 1/2"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GM-O-TUB-056</w:t>
      </w:r>
      <w:r w:rsidRPr="0039102C">
        <w:rPr>
          <w:kern w:val="28"/>
        </w:rPr>
        <w:tab/>
        <w:t>PROV Y TENDIDO DE TUBERIA FG 3/4"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GM-O-TUB-057</w:t>
      </w:r>
      <w:r w:rsidRPr="0039102C">
        <w:rPr>
          <w:kern w:val="28"/>
        </w:rPr>
        <w:tab/>
        <w:t>PROV Y TENDIDO DE TUBERIA FG 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GM-O-TUB-058</w:t>
      </w:r>
      <w:r w:rsidRPr="0039102C">
        <w:rPr>
          <w:kern w:val="28"/>
        </w:rPr>
        <w:tab/>
        <w:t>PROV Y TENDIDO DE TUBERIA FG 1½"</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GM-O-TUB-059</w:t>
      </w:r>
      <w:r w:rsidRPr="0039102C">
        <w:rPr>
          <w:kern w:val="28"/>
        </w:rPr>
        <w:tab/>
        <w:t>PROV Y TENDIDO DE TUBERIA FG 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GM-O-TUB-060</w:t>
      </w:r>
      <w:r w:rsidRPr="0039102C">
        <w:rPr>
          <w:kern w:val="28"/>
        </w:rPr>
        <w:tab/>
        <w:t>PROV Y TENDIDO DE TUBERIA FG 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ML</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provisión y el tendido de tuberías de Fierro Galvanizado (F.G.), de acuerdo a los planos constructivos y de detalle,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Las tuberías deberán ser fabricadas de fierro galvanizado con superficies interior y exterior completamente lisas, de acuerdo a </w:t>
      </w:r>
      <w:smartTag w:uri="urn:schemas-microsoft-com:office:smarttags" w:element="PersonName">
        <w:smartTagPr>
          <w:attr w:name="ProductID" w:val="la Norma ISO-TC"/>
        </w:smartTagPr>
        <w:r w:rsidRPr="0039102C">
          <w:rPr>
            <w:kern w:val="28"/>
          </w:rPr>
          <w:t>la Norma ISO-TC</w:t>
        </w:r>
      </w:smartTag>
      <w:r w:rsidRPr="0039102C">
        <w:rPr>
          <w:kern w:val="28"/>
        </w:rPr>
        <w:t>-17 y con coeficiente de Hazen William C=100. La presión de trabajo admisible deberá ser de 30 Kg/cm2 y la de prueba de 45 Kg/cm2. Las tolerancias en peso y espesor de los tubos deberán ajustarse a la norma ISO-R-65.</w:t>
      </w:r>
    </w:p>
    <w:p w:rsidR="00B12AD5" w:rsidRPr="0039102C" w:rsidRDefault="00B12AD5" w:rsidP="00B12AD5">
      <w:pPr>
        <w:jc w:val="both"/>
        <w:rPr>
          <w:kern w:val="28"/>
        </w:rPr>
      </w:pPr>
      <w:r w:rsidRPr="0039102C">
        <w:rPr>
          <w:kern w:val="28"/>
        </w:rPr>
        <w:t>Estas tuberías serán de extremos roscados (11 hilos por pulgada) según Norma ISO-R-7.</w:t>
      </w:r>
    </w:p>
    <w:p w:rsidR="00B12AD5" w:rsidRPr="0039102C" w:rsidRDefault="00B12AD5" w:rsidP="00B12AD5">
      <w:pPr>
        <w:jc w:val="both"/>
        <w:rPr>
          <w:kern w:val="28"/>
        </w:rPr>
      </w:pPr>
      <w:r w:rsidRPr="0039102C">
        <w:rPr>
          <w:kern w:val="28"/>
        </w:rPr>
        <w:t xml:space="preserve">Las cuplas o uniones tendrán una longitud mínima de acuerdo a </w:t>
      </w:r>
      <w:smartTag w:uri="urn:schemas-microsoft-com:office:smarttags" w:element="PersonName">
        <w:smartTagPr>
          <w:attr w:name="ProductID" w:val="la Norma ISO-R"/>
        </w:smartTagPr>
        <w:r w:rsidRPr="0039102C">
          <w:rPr>
            <w:kern w:val="28"/>
          </w:rPr>
          <w:t>la Norma ISO-R</w:t>
        </w:r>
      </w:smartTag>
      <w:r w:rsidRPr="0039102C">
        <w:rPr>
          <w:kern w:val="28"/>
        </w:rPr>
        <w:t xml:space="preserve">-50. Las longitudes de los tubos deberán ser de </w:t>
      </w:r>
      <w:smartTag w:uri="urn:schemas-microsoft-com:office:smarttags" w:element="metricconverter">
        <w:smartTagPr>
          <w:attr w:name="ProductID" w:val="6 metros"/>
        </w:smartTagPr>
        <w:r w:rsidRPr="0039102C">
          <w:rPr>
            <w:kern w:val="28"/>
          </w:rPr>
          <w:t>6 metros</w:t>
        </w:r>
      </w:smartTag>
      <w:r w:rsidRPr="0039102C">
        <w:rPr>
          <w:kern w:val="28"/>
        </w:rPr>
        <w:t xml:space="preserve">.  </w:t>
      </w:r>
    </w:p>
    <w:p w:rsidR="00B12AD5" w:rsidRPr="0039102C" w:rsidRDefault="00B12AD5" w:rsidP="00B12AD5">
      <w:pPr>
        <w:jc w:val="both"/>
        <w:rPr>
          <w:kern w:val="28"/>
        </w:rPr>
      </w:pPr>
      <w:r w:rsidRPr="0039102C">
        <w:rPr>
          <w:kern w:val="28"/>
        </w:rPr>
        <w:t>Los extremos de las tuberías, durante el manipuleo, deberán estar protegidas con tapas cubreroscas.</w:t>
      </w:r>
    </w:p>
    <w:p w:rsidR="00B12AD5" w:rsidRPr="0039102C" w:rsidRDefault="00B12AD5" w:rsidP="00B12AD5">
      <w:pPr>
        <w:jc w:val="both"/>
        <w:rPr>
          <w:kern w:val="28"/>
        </w:rPr>
      </w:pPr>
      <w:r w:rsidRPr="0039102C">
        <w:rPr>
          <w:kern w:val="28"/>
        </w:rPr>
        <w:t>Los accesorios como ser: codos, uniones patentes, niples, reducciones, cuplas, tees, cruces, serán también de fierro galvanizado con sus extremos compatibles con las uniones de las tuberías y en conformidad a las Normas ISO pertinentes.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Las deflexiones de las tuberías se lograrán mediante el empleo de codos del mismo material (45 y 90 grados).</w:t>
      </w:r>
    </w:p>
    <w:p w:rsidR="00B12AD5" w:rsidRPr="0039102C" w:rsidRDefault="00B12AD5" w:rsidP="00B12AD5">
      <w:pPr>
        <w:jc w:val="both"/>
        <w:rPr>
          <w:kern w:val="28"/>
        </w:rPr>
      </w:pPr>
      <w:r w:rsidRPr="0039102C">
        <w:rPr>
          <w:kern w:val="28"/>
        </w:rPr>
        <w:t xml:space="preserve">Se rechazarán todas las piezas y tuberías que presenten exudaciones, burbujas o filtraciones cuando sean sometidas a pruebas hidráulicas y las que presenten cavidades porosas con profundidades mayores  a </w:t>
      </w:r>
      <w:smartTag w:uri="urn:schemas-microsoft-com:office:smarttags" w:element="metricconverter">
        <w:smartTagPr>
          <w:attr w:name="ProductID" w:val="0.1 mm"/>
        </w:smartTagPr>
        <w:r w:rsidRPr="0039102C">
          <w:rPr>
            <w:kern w:val="28"/>
          </w:rPr>
          <w:t>0.1 mm</w:t>
        </w:r>
      </w:smartTag>
      <w:r w:rsidRPr="0039102C">
        <w:rPr>
          <w:kern w:val="28"/>
        </w:rPr>
        <w:t>.</w:t>
      </w:r>
    </w:p>
    <w:p w:rsidR="00B12AD5" w:rsidRPr="0039102C" w:rsidRDefault="00B12AD5" w:rsidP="00B12AD5">
      <w:pPr>
        <w:jc w:val="both"/>
        <w:rPr>
          <w:kern w:val="28"/>
        </w:rPr>
      </w:pPr>
      <w:r w:rsidRPr="0039102C">
        <w:rPr>
          <w:kern w:val="28"/>
        </w:rPr>
        <w:t>Las características del material de F.G. deben ser avaladas mediante un certificado de calidad emitido en el país de origen por el fabricante ó la entidad responsable del control de calidad, certificándose éste aspecto en el Libro de Ordenes por el Supervisor de Obra.</w:t>
      </w:r>
    </w:p>
    <w:p w:rsidR="00B12AD5" w:rsidRPr="0039102C" w:rsidRDefault="00B12AD5" w:rsidP="00B12AD5">
      <w:pPr>
        <w:jc w:val="both"/>
        <w:rPr>
          <w:kern w:val="28"/>
        </w:rPr>
      </w:pPr>
      <w:r w:rsidRPr="0039102C">
        <w:rPr>
          <w:kern w:val="28"/>
        </w:rPr>
        <w:t xml:space="preserve">Las llaves de paso deberán ser de aleación altamente resistente a la corrosión con rosca interna (hembra) en ambos lados. En cuanto a su acabado deberán presentar superficies lisas y aspecto uniforme, tanto externa como internamente, sin porosidades, rugosidades, rebabas o cualquier otro defecto de fabricación. </w:t>
      </w:r>
    </w:p>
    <w:p w:rsidR="00B12AD5" w:rsidRPr="0039102C" w:rsidRDefault="00B12AD5" w:rsidP="00B12AD5">
      <w:pPr>
        <w:jc w:val="both"/>
        <w:rPr>
          <w:kern w:val="28"/>
        </w:rPr>
      </w:pPr>
      <w:r w:rsidRPr="0039102C">
        <w:rPr>
          <w:kern w:val="28"/>
        </w:rPr>
        <w:t xml:space="preserve">Estas llaves de paso tipo cortina deberán ser de vástago desplazable y deberán ajustarse a las Normas ASTM B-62, ASTM B-584, DIN 2999 e ISO R-7. </w:t>
      </w:r>
    </w:p>
    <w:p w:rsidR="00B12AD5" w:rsidRPr="0039102C" w:rsidRDefault="00B12AD5" w:rsidP="00B12AD5">
      <w:pPr>
        <w:jc w:val="both"/>
        <w:rPr>
          <w:kern w:val="28"/>
        </w:rPr>
      </w:pPr>
      <w:r w:rsidRPr="0039102C">
        <w:rPr>
          <w:kern w:val="28"/>
        </w:rPr>
        <w:t>La rosca interna, en ambos lados de las llaves de paso de fundición de bronce tipo cortina, deberá ser compatible con la de las tuberías.</w:t>
      </w:r>
    </w:p>
    <w:p w:rsidR="00B12AD5" w:rsidRPr="0039102C" w:rsidRDefault="00B12AD5" w:rsidP="00B12AD5">
      <w:pPr>
        <w:jc w:val="both"/>
        <w:rPr>
          <w:kern w:val="28"/>
        </w:rPr>
      </w:pPr>
      <w:r w:rsidRPr="0039102C">
        <w:rPr>
          <w:kern w:val="28"/>
        </w:rPr>
        <w:t>El Contratista será el único responsable del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12AD5" w:rsidRPr="0039102C" w:rsidRDefault="00B12AD5" w:rsidP="00B12AD5">
      <w:pPr>
        <w:jc w:val="both"/>
        <w:rPr>
          <w:kern w:val="28"/>
        </w:rPr>
      </w:pPr>
      <w:r w:rsidRPr="0039102C">
        <w:rPr>
          <w:kern w:val="28"/>
        </w:rPr>
        <w:t>Si la provisión fuera contraparte de alguna institución, al efectuar la recepción y durante el descarguío, el Contratista deberá revisar las tuberías y sus accesorios cerciorándose de que el material que recibe se encuentre en buenas condiciones, certificándose este aspecto en el Libro de Ordenes, incluyendo cantidades, diámetro y otros.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Cortado y tarrajado de las tuberías</w:t>
      </w:r>
    </w:p>
    <w:p w:rsidR="00B12AD5" w:rsidRPr="0039102C" w:rsidRDefault="00B12AD5" w:rsidP="00B12AD5">
      <w:pPr>
        <w:jc w:val="both"/>
        <w:rPr>
          <w:kern w:val="28"/>
        </w:rPr>
      </w:pPr>
      <w:r w:rsidRPr="0039102C">
        <w:rPr>
          <w:kern w:val="28"/>
        </w:rPr>
        <w:t>Los cortes deberán ser ejecutados empleando prensas de banco y corta tubos de discos y deberán ser perpendiculares al eje del tubo. Una vez realizado el corte, los bordes deberán ser alisados con lima o esmeril.</w:t>
      </w:r>
    </w:p>
    <w:p w:rsidR="00B12AD5" w:rsidRPr="0039102C" w:rsidRDefault="00B12AD5" w:rsidP="00B12AD5">
      <w:pPr>
        <w:jc w:val="both"/>
        <w:rPr>
          <w:kern w:val="28"/>
        </w:rPr>
      </w:pPr>
      <w:r w:rsidRPr="0039102C">
        <w:rPr>
          <w:kern w:val="28"/>
        </w:rPr>
        <w:t xml:space="preserve">El Contratista deberá contar con un equipo completo para efectuar las roscas (tarrajado) en todos los diámetros requeridos. El tubo deberá sujetarse mediante prensas de banco, (cuando menos dos, si la longitud es mayor a </w:t>
      </w:r>
      <w:smartTag w:uri="urn:schemas-microsoft-com:office:smarttags" w:element="metricconverter">
        <w:smartTagPr>
          <w:attr w:name="ProductID" w:val="2.5 M"/>
        </w:smartTagPr>
        <w:r w:rsidRPr="0039102C">
          <w:rPr>
            <w:kern w:val="28"/>
          </w:rPr>
          <w:t>2.5 m</w:t>
        </w:r>
      </w:smartTag>
      <w:r w:rsidRPr="0039102C">
        <w:rPr>
          <w:kern w:val="28"/>
        </w:rPr>
        <w:t>.) y durante el proceso de tarrajado se utilizará aceite para la lubricación del corte.</w:t>
      </w:r>
    </w:p>
    <w:p w:rsidR="00B12AD5" w:rsidRPr="0039102C" w:rsidRDefault="00B12AD5" w:rsidP="00B12AD5">
      <w:pPr>
        <w:jc w:val="both"/>
        <w:rPr>
          <w:kern w:val="28"/>
        </w:rPr>
      </w:pPr>
    </w:p>
    <w:p w:rsidR="00B12AD5" w:rsidRPr="0039102C" w:rsidRDefault="00B12AD5" w:rsidP="00B12AD5">
      <w:pPr>
        <w:jc w:val="both"/>
        <w:rPr>
          <w:b/>
          <w:kern w:val="28"/>
        </w:rPr>
      </w:pPr>
      <w:r w:rsidRPr="0039102C">
        <w:rPr>
          <w:b/>
          <w:kern w:val="28"/>
        </w:rPr>
        <w:t>Forma de Instalación</w:t>
      </w:r>
    </w:p>
    <w:p w:rsidR="00B12AD5" w:rsidRPr="0039102C" w:rsidRDefault="00B12AD5" w:rsidP="00B12AD5">
      <w:pPr>
        <w:jc w:val="both"/>
        <w:rPr>
          <w:kern w:val="28"/>
        </w:rPr>
      </w:pPr>
      <w:r w:rsidRPr="0039102C">
        <w:rPr>
          <w:kern w:val="28"/>
        </w:rPr>
        <w:t>Todo acople entre tubos, o entre tubos y accesorios, deberá ser ejecutado limpiando previamente las limaduras y colocando cinta teflón en el lado macho de la unión y utilizando pintura especial apropiada para este trabajo.</w:t>
      </w:r>
    </w:p>
    <w:p w:rsidR="00B12AD5" w:rsidRPr="0039102C" w:rsidRDefault="00B12AD5" w:rsidP="00B12AD5">
      <w:pPr>
        <w:jc w:val="both"/>
        <w:rPr>
          <w:kern w:val="28"/>
        </w:rPr>
      </w:pPr>
      <w:r w:rsidRPr="0039102C">
        <w:rPr>
          <w:kern w:val="28"/>
        </w:rPr>
        <w:t>Al ejecutar uniones roscadas en piezas a unir, deberá garantizarse la penetración del tubo en porciones iguales dentro del acople. La longitud roscada del extremo del tubo deberá ser cuando menos igual al 65 % de la longitud de la pieza de acople.</w:t>
      </w:r>
    </w:p>
    <w:p w:rsidR="00B12AD5" w:rsidRPr="0039102C" w:rsidRDefault="00B12AD5" w:rsidP="00B12AD5">
      <w:pPr>
        <w:jc w:val="both"/>
        <w:rPr>
          <w:kern w:val="28"/>
        </w:rPr>
      </w:pPr>
      <w:r w:rsidRPr="0039102C">
        <w:rPr>
          <w:kern w:val="28"/>
        </w:rPr>
        <w:t>El ajuste de piezas en diámetros mayores a una (1) pulgada será efectuado utilizando llaves de cadena.</w:t>
      </w:r>
    </w:p>
    <w:p w:rsidR="00B12AD5" w:rsidRPr="0039102C" w:rsidRDefault="00B12AD5" w:rsidP="00B12AD5">
      <w:pPr>
        <w:jc w:val="both"/>
        <w:rPr>
          <w:kern w:val="28"/>
        </w:rPr>
      </w:pPr>
      <w:r w:rsidRPr="0039102C">
        <w:rPr>
          <w:kern w:val="28"/>
        </w:rPr>
        <w:t>Al fin de la jornada y toda vez que el extremo de una tubería tenga que dejarse al descubierto por un tiempo mayor a 6 horas, el Contratista deberá, en forma obligatoria, colocar un tapón metálico roscado para garantizar la limpieza interior del tubo. En ningún caso se permitirá la colocación de tapones hechizos o de otros materiales.</w:t>
      </w:r>
    </w:p>
    <w:p w:rsidR="00B12AD5" w:rsidRPr="0039102C" w:rsidRDefault="00B12AD5" w:rsidP="00B12AD5">
      <w:pPr>
        <w:jc w:val="both"/>
        <w:rPr>
          <w:b/>
          <w:kern w:val="28"/>
        </w:rPr>
      </w:pPr>
      <w:r w:rsidRPr="0039102C">
        <w:rPr>
          <w:b/>
          <w:kern w:val="28"/>
        </w:rPr>
        <w:t>Tendido de Tubería</w:t>
      </w:r>
    </w:p>
    <w:p w:rsidR="00B12AD5" w:rsidRPr="0039102C" w:rsidRDefault="00B12AD5" w:rsidP="00B12AD5">
      <w:pPr>
        <w:jc w:val="both"/>
        <w:rPr>
          <w:kern w:val="28"/>
        </w:rPr>
      </w:pPr>
      <w:r w:rsidRPr="0039102C">
        <w:rPr>
          <w:kern w:val="28"/>
        </w:rPr>
        <w:t>El tendido se efectuará cuidando que la tubería se asiente en todo su largo sobre el fondo de la zanja. Su colocación se ejecutará de la manera siguiente:</w:t>
      </w:r>
    </w:p>
    <w:p w:rsidR="00B12AD5" w:rsidRPr="0039102C" w:rsidRDefault="00B12AD5" w:rsidP="00B12AD5">
      <w:pPr>
        <w:jc w:val="both"/>
        <w:rPr>
          <w:kern w:val="28"/>
        </w:rPr>
      </w:pPr>
      <w:r w:rsidRPr="0039102C">
        <w:rPr>
          <w:kern w:val="28"/>
        </w:rPr>
        <w:t>a)</w:t>
      </w:r>
      <w:r w:rsidRPr="0039102C">
        <w:rPr>
          <w:kern w:val="28"/>
        </w:rPr>
        <w:tab/>
        <w:t xml:space="preserve">Si el lecho es algo compresible, sobre una cama de tierra cernida, arena o grava  de 1/2" de diámetro y de aproximadamente </w:t>
      </w:r>
      <w:smartTag w:uri="urn:schemas-microsoft-com:office:smarttags" w:element="metricconverter">
        <w:smartTagPr>
          <w:attr w:name="ProductID" w:val="10 cm"/>
        </w:smartTagPr>
        <w:r w:rsidRPr="0039102C">
          <w:rPr>
            <w:kern w:val="28"/>
          </w:rPr>
          <w:t>10 cm</w:t>
        </w:r>
      </w:smartTag>
      <w:r w:rsidRPr="0039102C">
        <w:rPr>
          <w:kern w:val="28"/>
        </w:rPr>
        <w:t>. de espesor en todo el ancho, autorizado previamente por el Supervisor de Obra.</w:t>
      </w:r>
    </w:p>
    <w:p w:rsidR="00B12AD5" w:rsidRPr="0039102C" w:rsidRDefault="00B12AD5" w:rsidP="00B12AD5">
      <w:pPr>
        <w:jc w:val="both"/>
        <w:rPr>
          <w:kern w:val="28"/>
        </w:rPr>
      </w:pPr>
      <w:r w:rsidRPr="0039102C">
        <w:rPr>
          <w:kern w:val="28"/>
        </w:rPr>
        <w:t>b)</w:t>
      </w:r>
      <w:r w:rsidRPr="0039102C">
        <w:rPr>
          <w:kern w:val="28"/>
        </w:rPr>
        <w:tab/>
        <w:t>En casos especiales, deberá consultarse al Supervisor de Obra.</w:t>
      </w:r>
    </w:p>
    <w:p w:rsidR="00B12AD5" w:rsidRPr="0039102C" w:rsidRDefault="00B12AD5" w:rsidP="00B12AD5">
      <w:pPr>
        <w:jc w:val="both"/>
        <w:rPr>
          <w:kern w:val="28"/>
        </w:rPr>
      </w:pPr>
      <w:r w:rsidRPr="0039102C">
        <w:rPr>
          <w:kern w:val="28"/>
        </w:rPr>
        <w:t xml:space="preserve">Para calzar la tubería deberá emplearse sólo tierra cernida o arena. </w:t>
      </w:r>
    </w:p>
    <w:p w:rsidR="00B12AD5" w:rsidRPr="0039102C" w:rsidRDefault="00B12AD5" w:rsidP="00B12AD5">
      <w:pPr>
        <w:jc w:val="both"/>
        <w:rPr>
          <w:kern w:val="28"/>
        </w:rPr>
      </w:pPr>
      <w:r w:rsidRPr="0039102C">
        <w:rPr>
          <w:kern w:val="28"/>
        </w:rPr>
        <w:t>Se recomienda al Contratista verificar los tubos antes de ser colocados, en vista de que no se reconocerá pago adicional alguno por concepto de reparaciones o cambios.</w:t>
      </w:r>
    </w:p>
    <w:p w:rsidR="00B12AD5" w:rsidRPr="0039102C" w:rsidRDefault="00B12AD5" w:rsidP="00B12AD5">
      <w:pPr>
        <w:jc w:val="both"/>
        <w:rPr>
          <w:kern w:val="28"/>
        </w:rPr>
      </w:pPr>
      <w:r w:rsidRPr="0039102C">
        <w:rPr>
          <w:kern w:val="28"/>
        </w:rPr>
        <w:t>Si las tuberías  sufrieran daños o destrozos, el Contratista será el único responsable.</w:t>
      </w:r>
    </w:p>
    <w:p w:rsidR="00B12AD5" w:rsidRPr="0039102C" w:rsidRDefault="00B12AD5" w:rsidP="00B12AD5">
      <w:pPr>
        <w:jc w:val="both"/>
        <w:rPr>
          <w:kern w:val="28"/>
        </w:rPr>
      </w:pPr>
      <w:r w:rsidRPr="0039102C">
        <w:rPr>
          <w:kern w:val="28"/>
        </w:rPr>
        <w:t>En el transporte, traslado y manipuleo de los tubos, deberán utilizarse métodos apropiados para no dañarlos.</w:t>
      </w:r>
    </w:p>
    <w:p w:rsidR="00B12AD5" w:rsidRPr="0039102C" w:rsidRDefault="00B12AD5" w:rsidP="00B12AD5">
      <w:pPr>
        <w:jc w:val="both"/>
        <w:rPr>
          <w:kern w:val="28"/>
        </w:rPr>
      </w:pPr>
      <w:r w:rsidRPr="0039102C">
        <w:rPr>
          <w:kern w:val="28"/>
        </w:rPr>
        <w:t>En general, la unión de los tubos entre sí se efectuará de acuerdo a especificaciones y  recomendaciones dadas por el fabricante del material.</w:t>
      </w:r>
    </w:p>
    <w:p w:rsidR="00B12AD5" w:rsidRPr="0039102C" w:rsidRDefault="00B12AD5" w:rsidP="00B12AD5">
      <w:pPr>
        <w:jc w:val="both"/>
        <w:rPr>
          <w:kern w:val="28"/>
        </w:rPr>
      </w:pPr>
      <w:r w:rsidRPr="0039102C">
        <w:rPr>
          <w:kern w:val="28"/>
        </w:rPr>
        <w:t xml:space="preserve">Para asegurar que los tubos colocados estén siempre limpios, se deberá jalar por el interior de los mismos una estopa que arrastre consigo cualquier material extraño. En caso de interrupción o </w:t>
      </w:r>
      <w:r w:rsidRPr="0039102C">
        <w:rPr>
          <w:kern w:val="28"/>
        </w:rPr>
        <w:lastRenderedPageBreak/>
        <w:t>conclusión de la jornada de trabajo, se deberá taponar convenientemente las bocas libres del tendido, para evitar la entrada de cuerpos extraños.</w:t>
      </w:r>
    </w:p>
    <w:p w:rsidR="00B12AD5" w:rsidRPr="0039102C" w:rsidRDefault="00B12AD5" w:rsidP="00B12AD5">
      <w:pPr>
        <w:jc w:val="both"/>
        <w:rPr>
          <w:kern w:val="28"/>
        </w:rPr>
      </w:pPr>
      <w:r w:rsidRPr="0039102C">
        <w:rPr>
          <w:kern w:val="28"/>
        </w:rPr>
        <w:t>El Contratista pondrá a disposición el equipo necesario y dispositivos para el tendido y el personal con amplia experiencia en instalaciones.</w:t>
      </w:r>
    </w:p>
    <w:p w:rsidR="00B12AD5" w:rsidRPr="0039102C" w:rsidRDefault="00B12AD5" w:rsidP="00B12AD5">
      <w:pPr>
        <w:jc w:val="both"/>
        <w:rPr>
          <w:b/>
          <w:kern w:val="28"/>
        </w:rPr>
      </w:pPr>
      <w:r w:rsidRPr="0039102C">
        <w:rPr>
          <w:b/>
          <w:kern w:val="28"/>
        </w:rPr>
        <w:t xml:space="preserve">Accesorios de </w:t>
      </w:r>
      <w:smartTag w:uri="urn:schemas-microsoft-com:office:smarttags" w:element="PersonName">
        <w:smartTagPr>
          <w:attr w:name="ProductID" w:val="la Red"/>
        </w:smartTagPr>
        <w:r w:rsidRPr="0039102C">
          <w:rPr>
            <w:b/>
            <w:kern w:val="28"/>
          </w:rPr>
          <w:t>la Red</w:t>
        </w:r>
      </w:smartTag>
    </w:p>
    <w:p w:rsidR="00B12AD5" w:rsidRPr="0039102C" w:rsidRDefault="00B12AD5" w:rsidP="00B12AD5">
      <w:pPr>
        <w:jc w:val="both"/>
        <w:rPr>
          <w:kern w:val="28"/>
        </w:rPr>
      </w:pPr>
      <w:r w:rsidRPr="0039102C">
        <w:rPr>
          <w:kern w:val="28"/>
        </w:rPr>
        <w:t>Previa la localización de cada uno de los nudos de la red de distribución o de aducción y otros, el Contratista, con la aprobación del Supervisor de Obra, procederá a la instalación de los accesorios, respetando los diagramas de nudos, donde se representan todas las piezas que deberán ser instaladas.</w:t>
      </w:r>
    </w:p>
    <w:p w:rsidR="00B12AD5" w:rsidRPr="0039102C" w:rsidRDefault="00B12AD5" w:rsidP="00B12AD5">
      <w:pPr>
        <w:jc w:val="both"/>
        <w:rPr>
          <w:kern w:val="28"/>
        </w:rPr>
      </w:pPr>
      <w:r w:rsidRPr="0039102C">
        <w:rPr>
          <w:kern w:val="28"/>
        </w:rPr>
        <w:t>Antes de proceder a la instalación de los accesorios, éstos deberán ser verificados. En el caso de las válvulas, éstas deberán maniobrarse repetidas veces y su cierre deberá ser hermético.  Se revisará la pita grafitada de la prensa-estopa, si estuviera muy reseca y no ofreciera seguridad para evitar fugas, deberá ser cambiada por una nueva empaquetadura hidráulica grafitada.</w:t>
      </w:r>
    </w:p>
    <w:p w:rsidR="00B12AD5" w:rsidRPr="0039102C" w:rsidRDefault="00B12AD5" w:rsidP="00B12AD5">
      <w:pPr>
        <w:jc w:val="both"/>
        <w:rPr>
          <w:kern w:val="28"/>
        </w:rPr>
      </w:pPr>
      <w:r w:rsidRPr="0039102C">
        <w:rPr>
          <w:kern w:val="28"/>
        </w:rPr>
        <w:t>Cualquier fuga que se presentara durante la prueba de presión, será reparada por cuenta del Contratista.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 provisión y tendido de la tubería de fierro galvanizado será medida en metros lineales ejecutados y aprobados por el Supervisor de Obra. </w:t>
      </w:r>
    </w:p>
    <w:p w:rsidR="00B12AD5" w:rsidRPr="0039102C" w:rsidRDefault="00B12AD5" w:rsidP="00B12AD5">
      <w:pPr>
        <w:jc w:val="both"/>
        <w:rPr>
          <w:kern w:val="28"/>
        </w:rPr>
      </w:pPr>
      <w:r w:rsidRPr="0039102C">
        <w:rPr>
          <w:kern w:val="28"/>
        </w:rPr>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Fierro Galvanizado. </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cancelado al precio unitario de la propuesta aceptada.</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B12AD5" w:rsidRPr="0039102C" w:rsidRDefault="00B12AD5" w:rsidP="00B12AD5">
      <w:pPr>
        <w:jc w:val="both"/>
        <w:rPr>
          <w:b/>
        </w:rPr>
      </w:pPr>
      <w:r w:rsidRPr="0039102C">
        <w:rPr>
          <w:kern w:val="28"/>
        </w:rPr>
        <w:br w:type="page"/>
      </w:r>
      <w:bookmarkStart w:id="33" w:name="_Toc150737172"/>
      <w:r w:rsidRPr="0039102C">
        <w:rPr>
          <w:b/>
        </w:rPr>
        <w:lastRenderedPageBreak/>
        <w:t>PROVISION Y TENDIDO DE TUBERIA DE PVC</w:t>
      </w:r>
      <w:bookmarkEnd w:id="33"/>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pPr>
      <w:r w:rsidRPr="0039102C">
        <w:rPr>
          <w:kern w:val="28"/>
        </w:rPr>
        <w:t>GM-O-TUB-065,</w:t>
      </w:r>
      <w:r w:rsidRPr="0039102C">
        <w:t xml:space="preserve">  GM-O-TUB-064,  GM-O-TUB-090,  GM-O-TUB-062,  GM-O-TUB-081,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GM-O-TUB-063,</w:t>
      </w:r>
      <w:r w:rsidRPr="0039102C">
        <w:t xml:space="preserve">  </w:t>
      </w:r>
      <w:r w:rsidRPr="0039102C">
        <w:rPr>
          <w:kern w:val="28"/>
        </w:rPr>
        <w:t>GM-O-TUB-091,</w:t>
      </w:r>
      <w:r w:rsidRPr="0039102C">
        <w:t xml:space="preserve">  </w:t>
      </w:r>
      <w:r w:rsidRPr="0039102C">
        <w:rPr>
          <w:kern w:val="28"/>
        </w:rPr>
        <w:t>GM-O-TUB-096,</w:t>
      </w:r>
      <w:r w:rsidRPr="0039102C">
        <w:t xml:space="preserve">  </w:t>
      </w:r>
      <w:r w:rsidRPr="0039102C">
        <w:rPr>
          <w:kern w:val="28"/>
        </w:rPr>
        <w:t>GM-O-TUB-092,</w:t>
      </w:r>
      <w:r w:rsidRPr="0039102C">
        <w:t xml:space="preserve">  </w:t>
      </w:r>
      <w:r w:rsidRPr="0039102C">
        <w:rPr>
          <w:kern w:val="28"/>
        </w:rPr>
        <w:t>GM-O-TUB-061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GM-O-TUB-098,</w:t>
      </w:r>
      <w:r w:rsidRPr="0039102C">
        <w:t xml:space="preserve">  </w:t>
      </w:r>
      <w:r w:rsidRPr="0039102C">
        <w:rPr>
          <w:kern w:val="28"/>
        </w:rPr>
        <w:t>GM-O-TUB-093,</w:t>
      </w:r>
      <w:r w:rsidRPr="0039102C">
        <w:t xml:space="preserve">  </w:t>
      </w:r>
      <w:r w:rsidRPr="0039102C">
        <w:rPr>
          <w:kern w:val="28"/>
        </w:rPr>
        <w:t>GM-O-TUB-094,</w:t>
      </w:r>
      <w:r w:rsidRPr="0039102C">
        <w:t xml:space="preserve">  </w:t>
      </w:r>
      <w:r w:rsidRPr="0039102C">
        <w:rPr>
          <w:kern w:val="28"/>
        </w:rPr>
        <w:t>GM-O-TUB-100,</w:t>
      </w:r>
      <w:r w:rsidRPr="0039102C">
        <w:t xml:space="preserve">  </w:t>
      </w:r>
      <w:r w:rsidRPr="0039102C">
        <w:rPr>
          <w:kern w:val="28"/>
        </w:rPr>
        <w:t>GM-O-TUB-095</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provisión y el tendido de tuberías de Policloruro de Vinilo (PVC) no plastificado, de acuerdo a los planos constructivos y de detalle,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Las tuberías, juntas y piezas especiales serán de PVC, tipo, clase, espesor y resistencia especificada en los planos de construcción o en el formulario de presentación de propuestas. </w:t>
      </w:r>
    </w:p>
    <w:p w:rsidR="00B12AD5" w:rsidRPr="0039102C" w:rsidRDefault="00B12AD5" w:rsidP="00B12AD5">
      <w:pPr>
        <w:jc w:val="both"/>
        <w:rPr>
          <w:kern w:val="28"/>
        </w:rPr>
      </w:pPr>
      <w:r w:rsidRPr="0039102C">
        <w:rPr>
          <w:kern w:val="28"/>
        </w:rPr>
        <w:t>Las tuberías de PVC y sus accesorios deberán cumplir con las siguientes normas:</w:t>
      </w:r>
    </w:p>
    <w:p w:rsidR="00B12AD5" w:rsidRPr="0039102C" w:rsidRDefault="00B12AD5" w:rsidP="00B12AD5">
      <w:pPr>
        <w:jc w:val="both"/>
        <w:rPr>
          <w:kern w:val="28"/>
        </w:rPr>
      </w:pPr>
      <w:r w:rsidRPr="0039102C">
        <w:rPr>
          <w:kern w:val="28"/>
        </w:rPr>
        <w:tab/>
        <w:t>-Normas Bolivianas:</w:t>
      </w:r>
      <w:r w:rsidRPr="0039102C">
        <w:rPr>
          <w:kern w:val="28"/>
        </w:rPr>
        <w:tab/>
      </w:r>
      <w:r w:rsidRPr="0039102C">
        <w:rPr>
          <w:kern w:val="28"/>
        </w:rPr>
        <w:tab/>
        <w:t>NB 213-77</w:t>
      </w:r>
    </w:p>
    <w:p w:rsidR="00B12AD5" w:rsidRPr="0039102C" w:rsidRDefault="00B12AD5" w:rsidP="00B12AD5">
      <w:pPr>
        <w:jc w:val="both"/>
        <w:rPr>
          <w:kern w:val="28"/>
        </w:rPr>
      </w:pPr>
      <w:r w:rsidRPr="0039102C">
        <w:rPr>
          <w:kern w:val="28"/>
        </w:rPr>
        <w:tab/>
        <w:t>-Normas ASTM:</w:t>
      </w:r>
      <w:r w:rsidRPr="0039102C">
        <w:rPr>
          <w:kern w:val="28"/>
        </w:rPr>
        <w:tab/>
      </w:r>
      <w:r w:rsidRPr="0039102C">
        <w:rPr>
          <w:kern w:val="28"/>
        </w:rPr>
        <w:tab/>
        <w:t>D-1785 y D-2241</w:t>
      </w:r>
    </w:p>
    <w:p w:rsidR="00B12AD5" w:rsidRPr="0039102C" w:rsidRDefault="00B12AD5" w:rsidP="00B12AD5">
      <w:pPr>
        <w:jc w:val="both"/>
        <w:rPr>
          <w:kern w:val="28"/>
        </w:rPr>
      </w:pPr>
      <w:r w:rsidRPr="0039102C">
        <w:rPr>
          <w:kern w:val="28"/>
        </w:rPr>
        <w:tab/>
        <w:t>-Normas equivalentes a las anteriores</w:t>
      </w:r>
    </w:p>
    <w:p w:rsidR="00B12AD5" w:rsidRPr="0039102C" w:rsidRDefault="00B12AD5" w:rsidP="00B12AD5">
      <w:pPr>
        <w:jc w:val="both"/>
        <w:rPr>
          <w:kern w:val="28"/>
        </w:rPr>
      </w:pPr>
      <w:r w:rsidRPr="0039102C">
        <w:rPr>
          <w:kern w:val="28"/>
        </w:rPr>
        <w:t>Las superficies externa e interna de los tubos deberán ser lisas y estar libres de grietas, fisuras, ondulaciones y otros defectos que alteren su calidad. Los extremos deberán estar  adecuadamente  cortados y ser perpendiculares al eje del tubo.</w:t>
      </w:r>
    </w:p>
    <w:p w:rsidR="00B12AD5" w:rsidRPr="0039102C" w:rsidRDefault="00B12AD5" w:rsidP="00B12AD5">
      <w:pPr>
        <w:jc w:val="both"/>
        <w:rPr>
          <w:kern w:val="28"/>
        </w:rPr>
      </w:pPr>
      <w:r w:rsidRPr="0039102C">
        <w:rPr>
          <w:kern w:val="28"/>
        </w:rPr>
        <w:t>Los tubos deberán ser de color uniforme.</w:t>
      </w:r>
    </w:p>
    <w:p w:rsidR="00B12AD5" w:rsidRPr="0039102C" w:rsidRDefault="00B12AD5" w:rsidP="00B12AD5">
      <w:pPr>
        <w:jc w:val="both"/>
        <w:rPr>
          <w:kern w:val="28"/>
        </w:rPr>
      </w:pPr>
      <w:r w:rsidRPr="0039102C">
        <w:rPr>
          <w:kern w:val="28"/>
        </w:rPr>
        <w:t xml:space="preserve">Las tuberías y accesorios (codos, tees, niples, reducciones, etc.) procederán de fábrica por inyección de molde, no aceptándose el uso de piezas especiales obtenidas mediante cortes o unión de tubos cortados en sesgo. </w:t>
      </w:r>
    </w:p>
    <w:p w:rsidR="00B12AD5" w:rsidRPr="0039102C" w:rsidRDefault="00B12AD5" w:rsidP="00B12AD5">
      <w:pPr>
        <w:jc w:val="both"/>
        <w:rPr>
          <w:kern w:val="28"/>
        </w:rPr>
      </w:pPr>
      <w:r w:rsidRPr="0039102C">
        <w:rPr>
          <w:kern w:val="28"/>
        </w:rPr>
        <w:t>Asimismo en ningún caso las tuberías deberán ser calentadas y luego dobladas, debiendo para este objeto utilizarse codos de diferentes ángulos, según lo requerido.</w:t>
      </w:r>
    </w:p>
    <w:p w:rsidR="00B12AD5" w:rsidRPr="0039102C" w:rsidRDefault="00B12AD5" w:rsidP="00B12AD5">
      <w:pPr>
        <w:jc w:val="both"/>
        <w:rPr>
          <w:kern w:val="28"/>
        </w:rPr>
      </w:pPr>
      <w:r w:rsidRPr="0039102C">
        <w:rPr>
          <w:kern w:val="28"/>
        </w:rPr>
        <w:t>Las juntas serán del tipo campana-espiga, de rosca o elástica, según se especifique en el proyecto.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Las juntas tipo campana-espiga, se efectuarán utilizando el tipo de pegamento recomendado por el fabricante para tuberías de PVC.</w:t>
      </w:r>
    </w:p>
    <w:p w:rsidR="00B12AD5" w:rsidRPr="0039102C" w:rsidRDefault="00B12AD5" w:rsidP="00B12AD5">
      <w:pPr>
        <w:jc w:val="both"/>
        <w:rPr>
          <w:kern w:val="28"/>
        </w:rPr>
      </w:pPr>
      <w:r w:rsidRPr="0039102C">
        <w:rPr>
          <w:kern w:val="28"/>
        </w:rPr>
        <w:t>Las tuberías y accesorios  de PVC por ser livianos son fáciles de manipular, sin embargo se deberá tener sumo cuidado cuando sean descargados y no deberán ser lanzados sino colocados en el suelo.</w:t>
      </w:r>
    </w:p>
    <w:p w:rsidR="00B12AD5" w:rsidRPr="0039102C" w:rsidRDefault="00B12AD5" w:rsidP="00B12AD5">
      <w:pPr>
        <w:jc w:val="both"/>
        <w:rPr>
          <w:kern w:val="28"/>
        </w:rPr>
      </w:pPr>
      <w:r w:rsidRPr="0039102C">
        <w:rPr>
          <w:kern w:val="28"/>
        </w:rPr>
        <w:t xml:space="preserve">La tubería de PVC deberá  almacenarse sobre soportes adecuados y apilarse en alturas no mayores a </w:t>
      </w:r>
      <w:smartTag w:uri="urn:schemas-microsoft-com:office:smarttags" w:element="metricconverter">
        <w:smartTagPr>
          <w:attr w:name="ProductID" w:val="1.50 m"/>
        </w:smartTagPr>
        <w:r w:rsidRPr="0039102C">
          <w:rPr>
            <w:kern w:val="28"/>
          </w:rPr>
          <w:t>1.50 m</w:t>
        </w:r>
      </w:smartTag>
      <w:r w:rsidRPr="0039102C">
        <w:rPr>
          <w:kern w:val="28"/>
        </w:rPr>
        <w:t>., especialmente si la temperatura ambiente es elevada, pues las camadas inferiores podrían deformarse. No se las deberán tener expuestas al sol por períodos prolongados.</w:t>
      </w:r>
    </w:p>
    <w:p w:rsidR="00B12AD5" w:rsidRPr="0039102C" w:rsidRDefault="00B12AD5" w:rsidP="00B12AD5">
      <w:pPr>
        <w:jc w:val="both"/>
        <w:rPr>
          <w:kern w:val="28"/>
        </w:rPr>
      </w:pPr>
      <w:r w:rsidRPr="0039102C">
        <w:rPr>
          <w:kern w:val="28"/>
        </w:rPr>
        <w:t xml:space="preserve">El material de PVC será sometido a lo establecido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213-77 (capítulo 7º), preferentemente antes de salir de la fábrica o antes de ser empleado en obra, aspecto que deberá ser verificado por el Supervisor de Obra, para certificar el cumplimiento de los requisitos generales y especiales indicados en el capítulo 4º de dicha Norma. Los muestreos y criterios de aceptación serán los indicados en el capítulo 6º  de la misma Norma.</w:t>
      </w:r>
    </w:p>
    <w:p w:rsidR="00B12AD5" w:rsidRPr="0039102C" w:rsidRDefault="00B12AD5" w:rsidP="00B12AD5">
      <w:pPr>
        <w:jc w:val="both"/>
        <w:rPr>
          <w:kern w:val="28"/>
        </w:rPr>
      </w:pPr>
      <w:r w:rsidRPr="0039102C">
        <w:rPr>
          <w:kern w:val="28"/>
        </w:rPr>
        <w:t xml:space="preserve">La temperatura de deformación del material bajo carga, medida de acuerdo a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NB-13.1-009, no deberá ser menor a 75 grados centígrados.</w:t>
      </w:r>
    </w:p>
    <w:p w:rsidR="00B12AD5" w:rsidRPr="0039102C" w:rsidRDefault="00B12AD5" w:rsidP="00B12AD5">
      <w:pPr>
        <w:jc w:val="both"/>
        <w:rPr>
          <w:kern w:val="28"/>
        </w:rPr>
      </w:pPr>
      <w:r w:rsidRPr="0039102C">
        <w:rPr>
          <w:kern w:val="2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12AD5" w:rsidRPr="0039102C" w:rsidRDefault="00B12AD5" w:rsidP="00B12AD5">
      <w:pPr>
        <w:jc w:val="both"/>
        <w:rPr>
          <w:kern w:val="28"/>
        </w:rPr>
      </w:pPr>
      <w:r w:rsidRPr="0039102C">
        <w:rPr>
          <w:kern w:val="28"/>
        </w:rPr>
        <w:t>Si la provisión fuera contraparte de alguna institución, al efectuar la recepción y durante el descarguío, el Contratista deberá revisar las tuberías y sus accesorios cerciorándose de que el material que recibe se encuentre en buenas condiciones, certificándose este aspecto en el Libro de Ordenes, incluyendo cantidades, diámetro y otros.</w:t>
      </w:r>
    </w:p>
    <w:p w:rsidR="00B12AD5" w:rsidRPr="0039102C" w:rsidRDefault="00B12AD5" w:rsidP="00B12AD5">
      <w:pPr>
        <w:jc w:val="both"/>
        <w:rPr>
          <w:kern w:val="28"/>
        </w:rPr>
      </w:pPr>
      <w:r w:rsidRPr="0039102C">
        <w:rPr>
          <w:kern w:val="28"/>
        </w:rPr>
        <w:t xml:space="preserve">Si la provisión es de responsabilidad del Contratista, sus precios deberán incluir el costo que demande la ejecución de los ensayos necesarios exigibles por el Supervisor de Obra de acuerdo a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NB 213-77</w:t>
      </w:r>
    </w:p>
    <w:p w:rsidR="00B12AD5" w:rsidRPr="0039102C" w:rsidRDefault="00B12AD5" w:rsidP="00B12AD5">
      <w:pPr>
        <w:jc w:val="both"/>
        <w:rPr>
          <w:kern w:val="28"/>
        </w:rPr>
      </w:pPr>
      <w:r w:rsidRPr="0039102C">
        <w:rPr>
          <w:kern w:val="28"/>
        </w:rPr>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B12AD5" w:rsidRPr="0039102C" w:rsidRDefault="00B12AD5" w:rsidP="00B12AD5">
      <w:pPr>
        <w:jc w:val="both"/>
        <w:rPr>
          <w:kern w:val="28"/>
        </w:rPr>
      </w:pPr>
      <w:r w:rsidRPr="0039102C">
        <w:rPr>
          <w:kern w:val="28"/>
        </w:rPr>
        <w:t>Estas llaves de paso tipo cortina deberán ser de vástago desplazable y deberán ajustarse a las Normas ASTM B-62, ASTM B-584, DIN 2999 e ISO R-7.</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 rosca interna, en ambos lados de las llaves de paso de fundición de bronce tipo cortina, deberá ser compatible con la de las tuberías.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Corte de tuberías</w:t>
      </w:r>
    </w:p>
    <w:p w:rsidR="00B12AD5" w:rsidRPr="0039102C" w:rsidRDefault="00B12AD5" w:rsidP="00B12AD5">
      <w:pPr>
        <w:jc w:val="both"/>
        <w:rPr>
          <w:kern w:val="28"/>
        </w:rPr>
      </w:pPr>
      <w:r w:rsidRPr="0039102C">
        <w:rPr>
          <w:kern w:val="28"/>
        </w:rPr>
        <w:t>Las tuberías deberán ser cortadas a escuadra, utilizando para este fin una sierra o serrucho de diente fino y eliminando las rebabas que pudieran quedar luego del cortado por dentro y por fuera del tubo.</w:t>
      </w:r>
    </w:p>
    <w:p w:rsidR="00B12AD5" w:rsidRPr="0039102C" w:rsidRDefault="00B12AD5" w:rsidP="00B12AD5">
      <w:pPr>
        <w:jc w:val="both"/>
        <w:rPr>
          <w:kern w:val="28"/>
        </w:rPr>
      </w:pPr>
      <w:r w:rsidRPr="0039102C">
        <w:rPr>
          <w:kern w:val="28"/>
        </w:rPr>
        <w:t>Una vez efectuado el corte del tubo, se procederá al biselado, esto se efectuará mediante el empleo de una lima o escofina (dependiendo del diámetro del tubo) y en ángulo de aproximadamente 15 grados.</w:t>
      </w:r>
    </w:p>
    <w:p w:rsidR="00B12AD5" w:rsidRPr="0039102C" w:rsidRDefault="00B12AD5" w:rsidP="00B12AD5">
      <w:pPr>
        <w:jc w:val="both"/>
        <w:rPr>
          <w:kern w:val="28"/>
        </w:rPr>
      </w:pPr>
      <w:r w:rsidRPr="0039102C">
        <w:rPr>
          <w:kern w:val="28"/>
        </w:rPr>
        <w:t>Podrán presentarse casos donde un tubo dañado ya tendido debe ser reparado, aspecto que se efectuará cortando y desechando la parte dañada, sin que se reconozca pago adicional alguno al Contratista.</w:t>
      </w:r>
    </w:p>
    <w:p w:rsidR="00B12AD5" w:rsidRPr="0039102C" w:rsidRDefault="00B12AD5" w:rsidP="00B12AD5">
      <w:pPr>
        <w:jc w:val="both"/>
        <w:rPr>
          <w:kern w:val="28"/>
        </w:rPr>
      </w:pPr>
      <w:r w:rsidRPr="0039102C">
        <w:rPr>
          <w:kern w:val="28"/>
        </w:rPr>
        <w:t>Se deja claramente establecido que este trabajo de cortes, no deberá ser considerado como ítem independiente, debiendo estar incluido en el precio unitario del tendido.</w:t>
      </w:r>
    </w:p>
    <w:p w:rsidR="00B12AD5" w:rsidRPr="0039102C" w:rsidRDefault="00B12AD5" w:rsidP="00B12AD5">
      <w:pPr>
        <w:jc w:val="both"/>
        <w:rPr>
          <w:kern w:val="28"/>
        </w:rPr>
      </w:pPr>
      <w:r w:rsidRPr="0039102C">
        <w:rPr>
          <w:kern w:val="28"/>
        </w:rPr>
        <w:t>Las partes a unirse se limpiarán con un paño limpio y seco, impregnado de un limpiador especial para el efecto (consultar con el proveedor de la tubería), a fin de eliminar todo rastro de grasa o cualquier otra impureza.</w:t>
      </w:r>
    </w:p>
    <w:p w:rsidR="00B12AD5" w:rsidRPr="0039102C" w:rsidRDefault="00B12AD5" w:rsidP="00B12AD5">
      <w:pPr>
        <w:jc w:val="both"/>
        <w:rPr>
          <w:b/>
          <w:kern w:val="28"/>
        </w:rPr>
      </w:pPr>
      <w:r w:rsidRPr="0039102C">
        <w:rPr>
          <w:b/>
          <w:kern w:val="28"/>
        </w:rPr>
        <w:t>Sistemas de unión de las tuberías de PVC</w:t>
      </w:r>
    </w:p>
    <w:p w:rsidR="00B12AD5" w:rsidRPr="0039102C" w:rsidRDefault="00B12AD5" w:rsidP="00B12AD5">
      <w:pPr>
        <w:jc w:val="both"/>
        <w:rPr>
          <w:kern w:val="28"/>
        </w:rPr>
      </w:pPr>
      <w:r w:rsidRPr="0039102C">
        <w:rPr>
          <w:kern w:val="28"/>
        </w:rPr>
        <w:t>Los sistemas de unión para tuberías de PVC serán fundamentalmente los siguientes:</w:t>
      </w:r>
    </w:p>
    <w:p w:rsidR="00B12AD5" w:rsidRPr="0039102C" w:rsidRDefault="00B12AD5" w:rsidP="00B12AD5">
      <w:pPr>
        <w:jc w:val="both"/>
        <w:rPr>
          <w:kern w:val="28"/>
        </w:rPr>
      </w:pPr>
      <w:r w:rsidRPr="0039102C">
        <w:rPr>
          <w:kern w:val="28"/>
        </w:rPr>
        <w:tab/>
        <w:t>a)</w:t>
      </w:r>
      <w:r w:rsidRPr="0039102C">
        <w:rPr>
          <w:kern w:val="28"/>
        </w:rPr>
        <w:tab/>
        <w:t>Unión con anillo de goma</w:t>
      </w:r>
    </w:p>
    <w:p w:rsidR="00B12AD5" w:rsidRPr="0039102C" w:rsidRDefault="00B12AD5" w:rsidP="00B12AD5">
      <w:pPr>
        <w:jc w:val="both"/>
        <w:rPr>
          <w:kern w:val="28"/>
        </w:rPr>
      </w:pPr>
      <w:r w:rsidRPr="0039102C">
        <w:rPr>
          <w:kern w:val="28"/>
        </w:rPr>
        <w:tab/>
        <w:t>b)</w:t>
      </w:r>
      <w:r w:rsidRPr="0039102C">
        <w:rPr>
          <w:kern w:val="28"/>
        </w:rPr>
        <w:tab/>
        <w:t>Unión soldable</w:t>
      </w:r>
    </w:p>
    <w:p w:rsidR="00B12AD5" w:rsidRPr="0039102C" w:rsidRDefault="00B12AD5" w:rsidP="00B12AD5">
      <w:pPr>
        <w:jc w:val="both"/>
        <w:rPr>
          <w:kern w:val="28"/>
        </w:rPr>
      </w:pPr>
      <w:r w:rsidRPr="0039102C">
        <w:rPr>
          <w:kern w:val="28"/>
        </w:rPr>
        <w:tab/>
        <w:t>c)</w:t>
      </w:r>
      <w:r w:rsidRPr="0039102C">
        <w:rPr>
          <w:kern w:val="28"/>
        </w:rPr>
        <w:tab/>
        <w:t>Unión a rosca</w:t>
      </w:r>
    </w:p>
    <w:p w:rsidR="00B12AD5" w:rsidRPr="0039102C" w:rsidRDefault="0001561D" w:rsidP="0001561D">
      <w:pPr>
        <w:ind w:firstLine="720"/>
        <w:jc w:val="both"/>
        <w:rPr>
          <w:kern w:val="28"/>
        </w:rPr>
      </w:pPr>
      <w:r>
        <w:rPr>
          <w:kern w:val="28"/>
        </w:rPr>
        <w:t>d</w:t>
      </w:r>
      <w:r w:rsidR="00B12AD5" w:rsidRPr="0039102C">
        <w:rPr>
          <w:kern w:val="28"/>
        </w:rPr>
        <w:t xml:space="preserve">) </w:t>
      </w:r>
      <w:r w:rsidR="00B12AD5" w:rsidRPr="0039102C">
        <w:rPr>
          <w:kern w:val="28"/>
        </w:rPr>
        <w:tab/>
        <w:t>Unión con anillo de goma o junta rápida</w:t>
      </w:r>
    </w:p>
    <w:p w:rsidR="00B12AD5" w:rsidRPr="0039102C" w:rsidRDefault="00B12AD5" w:rsidP="00B12AD5">
      <w:pPr>
        <w:jc w:val="both"/>
        <w:rPr>
          <w:kern w:val="28"/>
        </w:rPr>
      </w:pPr>
      <w:r w:rsidRPr="0039102C">
        <w:rPr>
          <w:kern w:val="2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B12AD5" w:rsidRPr="0039102C" w:rsidRDefault="00B12AD5" w:rsidP="00B12AD5">
      <w:pPr>
        <w:jc w:val="both"/>
        <w:rPr>
          <w:kern w:val="28"/>
        </w:rPr>
      </w:pPr>
      <w:r w:rsidRPr="0039102C">
        <w:rPr>
          <w:kern w:val="28"/>
        </w:rPr>
        <w:t xml:space="preserve">A continuación se marcará la longitud de la espiga que deberá introducirse en la campana de acuerdo a recomendaciones del fabricante. Luego se limpiará perfectamente las superficies de la </w:t>
      </w:r>
      <w:r w:rsidRPr="0039102C">
        <w:rPr>
          <w:kern w:val="28"/>
        </w:rPr>
        <w:lastRenderedPageBreak/>
        <w:t>tubería a la altura de la junta y del anillo de goma, aplicándose el lubricante recomendado por el fabricante en la parte biselada del tubo.</w:t>
      </w:r>
    </w:p>
    <w:p w:rsidR="00B12AD5" w:rsidRPr="0039102C" w:rsidRDefault="00B12AD5" w:rsidP="00B12AD5">
      <w:pPr>
        <w:jc w:val="both"/>
        <w:rPr>
          <w:kern w:val="28"/>
        </w:rPr>
      </w:pPr>
      <w:r w:rsidRPr="0039102C">
        <w:rPr>
          <w:kern w:val="28"/>
        </w:rPr>
        <w:t>Se introducirá la tubería con ayuda de un tecle pequeño. También se podrá introducir aprovechando el impulso al empujar enérgicamente la tubería, girando levemente y haciendo presión hacia adentro.</w:t>
      </w:r>
    </w:p>
    <w:p w:rsidR="00B12AD5" w:rsidRPr="0039102C" w:rsidRDefault="00B12AD5" w:rsidP="00B12AD5">
      <w:pPr>
        <w:jc w:val="both"/>
        <w:rPr>
          <w:kern w:val="28"/>
        </w:rPr>
      </w:pPr>
      <w:r w:rsidRPr="0039102C">
        <w:rPr>
          <w:kern w:val="28"/>
        </w:rPr>
        <w:t>Se deberá tener cuidado de que la inserción no se haga hasta el fondo de la campana ya que la unión opera también como junta de dilatación.</w:t>
      </w:r>
    </w:p>
    <w:p w:rsidR="00B12AD5" w:rsidRPr="0039102C" w:rsidRDefault="00B12AD5" w:rsidP="00B12AD5">
      <w:pPr>
        <w:jc w:val="both"/>
        <w:rPr>
          <w:kern w:val="28"/>
        </w:rPr>
      </w:pPr>
      <w:r w:rsidRPr="0039102C">
        <w:rPr>
          <w:kern w:val="28"/>
        </w:rPr>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B12AD5" w:rsidRPr="0039102C" w:rsidRDefault="00B12AD5" w:rsidP="00B12AD5">
      <w:pPr>
        <w:jc w:val="both"/>
        <w:rPr>
          <w:kern w:val="28"/>
        </w:rPr>
      </w:pPr>
      <w:r w:rsidRPr="0039102C">
        <w:rPr>
          <w:kern w:val="28"/>
        </w:rPr>
        <w:t>Es de suma importancia observar que los tubos se inserten de forma recta cuidando la alineación.</w:t>
      </w:r>
    </w:p>
    <w:p w:rsidR="00B12AD5" w:rsidRPr="0039102C" w:rsidRDefault="00B12AD5" w:rsidP="00B12AD5">
      <w:pPr>
        <w:jc w:val="both"/>
        <w:rPr>
          <w:kern w:val="28"/>
        </w:rPr>
      </w:pPr>
      <w:r w:rsidRPr="0039102C">
        <w:rPr>
          <w:kern w:val="28"/>
        </w:rPr>
        <w:t>El lubricante en ningún caso será derivado del petróleo, debiendo utilizarse solamente lubricantes vegetales.</w:t>
      </w:r>
    </w:p>
    <w:p w:rsidR="00B12AD5" w:rsidRPr="0039102C" w:rsidRDefault="00B12AD5" w:rsidP="00B12AD5">
      <w:pPr>
        <w:jc w:val="both"/>
        <w:rPr>
          <w:kern w:val="28"/>
        </w:rPr>
      </w:pPr>
      <w:r w:rsidRPr="0039102C">
        <w:rPr>
          <w:kern w:val="28"/>
        </w:rPr>
        <w:t>Se deberá tener cuidado de que el extremo del tubo tenga el corte a escuadra y debidamente biselado. La no existencia del biselado implicará la dislocación del anillo de goma insertado en la campana del otro tubo.</w:t>
      </w:r>
    </w:p>
    <w:p w:rsidR="00B12AD5" w:rsidRPr="0039102C" w:rsidRDefault="00B12AD5" w:rsidP="00B12AD5">
      <w:pPr>
        <w:jc w:val="both"/>
        <w:rPr>
          <w:kern w:val="28"/>
        </w:rPr>
      </w:pPr>
      <w:r w:rsidRPr="0039102C">
        <w:rPr>
          <w:kern w:val="28"/>
        </w:rPr>
        <w:t>La tubería deberá instalarse de tal manera, que las campanas queden dirigidas pendiente arriba o contrarias a la dirección del flujo.</w:t>
      </w:r>
    </w:p>
    <w:p w:rsidR="00B12AD5" w:rsidRPr="0039102C" w:rsidRDefault="00B12AD5" w:rsidP="00B12AD5">
      <w:pPr>
        <w:jc w:val="both"/>
        <w:rPr>
          <w:kern w:val="28"/>
        </w:rPr>
      </w:pPr>
      <w:r w:rsidRPr="0039102C">
        <w:rPr>
          <w:kern w:val="28"/>
        </w:rPr>
        <w:t>En ningún caso se permitirá la unión de los tubos fuera de la zanja y su posterior  instalación en la misma.</w:t>
      </w:r>
    </w:p>
    <w:p w:rsidR="00B12AD5" w:rsidRPr="0039102C" w:rsidRDefault="00B12AD5" w:rsidP="00B12AD5">
      <w:pPr>
        <w:jc w:val="both"/>
        <w:rPr>
          <w:kern w:val="28"/>
        </w:rPr>
      </w:pPr>
      <w:r w:rsidRPr="0039102C">
        <w:rPr>
          <w:kern w:val="28"/>
        </w:rPr>
        <w:t>Unión Soldable</w:t>
      </w:r>
    </w:p>
    <w:p w:rsidR="00B12AD5" w:rsidRPr="0039102C" w:rsidRDefault="00B12AD5" w:rsidP="00B12AD5">
      <w:pPr>
        <w:jc w:val="both"/>
        <w:rPr>
          <w:kern w:val="28"/>
        </w:rPr>
      </w:pPr>
      <w:r w:rsidRPr="0039102C">
        <w:rPr>
          <w:kern w:val="28"/>
        </w:rPr>
        <w:t>Consiste en la unión de dos tubos, mediante un pegamento que disuelve lentamente las paredes de ambas superficies a unir, produciéndose una verdadera soldadura en frío.</w:t>
      </w:r>
    </w:p>
    <w:p w:rsidR="00B12AD5" w:rsidRPr="0039102C" w:rsidRDefault="00B12AD5" w:rsidP="00B12AD5">
      <w:pPr>
        <w:jc w:val="both"/>
        <w:rPr>
          <w:kern w:val="28"/>
        </w:rPr>
      </w:pPr>
      <w:r w:rsidRPr="0039102C">
        <w:rPr>
          <w:kern w:val="28"/>
        </w:rPr>
        <w:t>Este tipo de unión es muy seguro, pero se requiere mano de obra calificada y ciertas condiciones especiales de trabajo, especialmente cuando se aplica en superficies grandes tales como tubos superiores a tres pulgadas.</w:t>
      </w:r>
    </w:p>
    <w:p w:rsidR="00B12AD5" w:rsidRPr="0039102C" w:rsidRDefault="00B12AD5" w:rsidP="00B12AD5">
      <w:pPr>
        <w:jc w:val="both"/>
        <w:rPr>
          <w:kern w:val="28"/>
        </w:rPr>
      </w:pPr>
      <w:r w:rsidRPr="0039102C">
        <w:rPr>
          <w:kern w:val="28"/>
        </w:rPr>
        <w:t>Antes de proceder con la unión de los tubos se recomienda seguir estrictamente las instrucciones de cortado, biselado y limpieza. De esta operación dependerá mucho la eficiencia de la unión.</w:t>
      </w:r>
    </w:p>
    <w:p w:rsidR="00B12AD5" w:rsidRPr="0039102C" w:rsidRDefault="00B12AD5" w:rsidP="00B12AD5">
      <w:pPr>
        <w:jc w:val="both"/>
        <w:rPr>
          <w:kern w:val="28"/>
        </w:rPr>
      </w:pPr>
      <w:r w:rsidRPr="0039102C">
        <w:rPr>
          <w:kern w:val="28"/>
        </w:rPr>
        <w:t>Se medirá la profundidad de la campana, marcándose en el extremo del otro tubo, esto con el fin de verificar la profundidad de la inserción.</w:t>
      </w:r>
    </w:p>
    <w:p w:rsidR="00B12AD5" w:rsidRPr="0039102C" w:rsidRDefault="00B12AD5" w:rsidP="00B12AD5">
      <w:pPr>
        <w:jc w:val="both"/>
        <w:rPr>
          <w:kern w:val="28"/>
        </w:rPr>
      </w:pPr>
      <w:r w:rsidRPr="0039102C">
        <w:rPr>
          <w:kern w:val="28"/>
        </w:rPr>
        <w:lastRenderedPageBreak/>
        <w:t>Se aplicará el pegamento con una brocha, primero en la parte interna de la campana y solamente en un tercio de su longitud y en el extremo biselado del otro tubo en una longitud igual a la profundidad de la campana.</w:t>
      </w:r>
    </w:p>
    <w:p w:rsidR="00B12AD5" w:rsidRPr="0039102C" w:rsidRDefault="00B12AD5" w:rsidP="00B12AD5">
      <w:pPr>
        <w:jc w:val="both"/>
        <w:rPr>
          <w:kern w:val="28"/>
        </w:rPr>
      </w:pPr>
      <w:r w:rsidRPr="0039102C">
        <w:rPr>
          <w:kern w:val="28"/>
        </w:rPr>
        <w:t>La brocha deberá tener un ancho igual a la mitad del diámetro del tubo y estar siempre en buen estado, libre de residuos de pegamento seco.</w:t>
      </w:r>
    </w:p>
    <w:p w:rsidR="00B12AD5" w:rsidRPr="0039102C" w:rsidRDefault="00B12AD5" w:rsidP="00B12AD5">
      <w:pPr>
        <w:jc w:val="both"/>
        <w:rPr>
          <w:kern w:val="28"/>
        </w:rPr>
      </w:pPr>
      <w:r w:rsidRPr="0039102C">
        <w:rPr>
          <w:kern w:val="28"/>
        </w:rPr>
        <w:t>Cuando se trate de tuberías de diámetros grandes se recomienda el empleo de dos operarios o más  para la limpieza, colocado del pegamento y ejecución de la unión.</w:t>
      </w:r>
    </w:p>
    <w:p w:rsidR="00B12AD5" w:rsidRPr="0039102C" w:rsidRDefault="00B12AD5" w:rsidP="00B12AD5">
      <w:pPr>
        <w:jc w:val="both"/>
        <w:rPr>
          <w:kern w:val="28"/>
        </w:rPr>
      </w:pPr>
      <w:r w:rsidRPr="0039102C">
        <w:rPr>
          <w:kern w:val="28"/>
        </w:rPr>
        <w:t>Mientras no se utilice el pegamento y el limpiador, los recipientes deberán mantenerse cerrados, a fin de evitar que se evapore el solvente y se seque el pegamento.</w:t>
      </w:r>
    </w:p>
    <w:p w:rsidR="00B12AD5" w:rsidRPr="0039102C" w:rsidRDefault="00B12AD5" w:rsidP="00B12AD5">
      <w:pPr>
        <w:jc w:val="both"/>
        <w:rPr>
          <w:kern w:val="28"/>
        </w:rPr>
      </w:pPr>
      <w:r w:rsidRPr="0039102C">
        <w:rPr>
          <w:kern w:val="28"/>
        </w:rPr>
        <w:t>Se introducirá la espiga biselada en la campana con un movimiento firme y parejo, girando un cuarto de vuelta para distribuir mejor el pegamento y hasta la marca realizada.</w:t>
      </w:r>
    </w:p>
    <w:p w:rsidR="00B12AD5" w:rsidRPr="0039102C" w:rsidRDefault="00B12AD5" w:rsidP="00B12AD5">
      <w:pPr>
        <w:jc w:val="both"/>
        <w:rPr>
          <w:kern w:val="28"/>
        </w:rPr>
      </w:pPr>
      <w:r w:rsidRPr="0039102C">
        <w:rPr>
          <w:kern w:val="28"/>
        </w:rPr>
        <w:t>Esta operación deberá realizarse lo más rápidamente posible, debido a que el pegamento es de secado rápido y una operación lenta implicaría una deficiente soldadura. Se recomienda que la operación desde la aplicación del pegamento y la inserción no dure más de un minuto.</w:t>
      </w:r>
    </w:p>
    <w:p w:rsidR="00B12AD5" w:rsidRPr="0039102C" w:rsidRDefault="00B12AD5" w:rsidP="00B12AD5">
      <w:pPr>
        <w:jc w:val="both"/>
        <w:rPr>
          <w:kern w:val="28"/>
        </w:rPr>
      </w:pPr>
      <w:r w:rsidRPr="0039102C">
        <w:rPr>
          <w:kern w:val="28"/>
        </w:rPr>
        <w:t>Una unión correctamente realizada, mostrará un cordón de pegamento alrededor del perímetro del borde de la unión, el cual deberá limpiarse de inmediato, así como cualquier mancha que quede sobre o dentro del tubo o accesorio.</w:t>
      </w:r>
    </w:p>
    <w:p w:rsidR="00B12AD5" w:rsidRPr="0039102C" w:rsidRDefault="00B12AD5" w:rsidP="00B12AD5">
      <w:pPr>
        <w:jc w:val="both"/>
        <w:rPr>
          <w:kern w:val="28"/>
        </w:rPr>
      </w:pPr>
      <w:r w:rsidRPr="0039102C">
        <w:rPr>
          <w:kern w:val="28"/>
        </w:rPr>
        <w:t>La falta de este cuidado causará problemas en las uniones soldadas.</w:t>
      </w:r>
    </w:p>
    <w:p w:rsidR="00B12AD5" w:rsidRPr="0039102C" w:rsidRDefault="00B12AD5" w:rsidP="00B12AD5">
      <w:pPr>
        <w:jc w:val="both"/>
        <w:rPr>
          <w:kern w:val="28"/>
        </w:rPr>
      </w:pPr>
      <w:r w:rsidRPr="0039102C">
        <w:rPr>
          <w:kern w:val="28"/>
        </w:rPr>
        <w:t>Se recomienda no mover las piezas soldadas durante los tiempos indicados a continuación, en relación con la temperatura ambiente:</w:t>
      </w:r>
    </w:p>
    <w:p w:rsidR="00B12AD5" w:rsidRPr="0039102C" w:rsidRDefault="00B12AD5" w:rsidP="00B12AD5">
      <w:pPr>
        <w:jc w:val="both"/>
        <w:rPr>
          <w:kern w:val="28"/>
        </w:rPr>
      </w:pPr>
      <w:r w:rsidRPr="0039102C">
        <w:rPr>
          <w:kern w:val="28"/>
        </w:rPr>
        <w:tab/>
      </w:r>
      <w:r w:rsidRPr="0039102C">
        <w:rPr>
          <w:kern w:val="28"/>
        </w:rPr>
        <w:tab/>
        <w:t xml:space="preserve">De </w:t>
      </w:r>
      <w:smartTag w:uri="urn:schemas-microsoft-com:office:smarttags" w:element="metricconverter">
        <w:smartTagPr>
          <w:attr w:name="ProductID" w:val="15 a"/>
        </w:smartTagPr>
        <w:r w:rsidRPr="0039102C">
          <w:rPr>
            <w:kern w:val="28"/>
          </w:rPr>
          <w:t>15 a</w:t>
        </w:r>
      </w:smartTag>
      <w:r w:rsidRPr="0039102C">
        <w:rPr>
          <w:kern w:val="28"/>
        </w:rPr>
        <w:t xml:space="preserve"> 40° C. :    30 minutos sin mover</w:t>
      </w:r>
    </w:p>
    <w:p w:rsidR="00B12AD5" w:rsidRPr="0039102C" w:rsidRDefault="00B12AD5" w:rsidP="00B12AD5">
      <w:pPr>
        <w:jc w:val="both"/>
        <w:rPr>
          <w:kern w:val="28"/>
        </w:rPr>
      </w:pPr>
      <w:r w:rsidRPr="0039102C">
        <w:rPr>
          <w:kern w:val="28"/>
        </w:rPr>
        <w:tab/>
      </w:r>
      <w:r w:rsidRPr="0039102C">
        <w:rPr>
          <w:kern w:val="28"/>
        </w:rPr>
        <w:tab/>
        <w:t xml:space="preserve">De   </w:t>
      </w:r>
      <w:smartTag w:uri="urn:schemas-microsoft-com:office:smarttags" w:element="metricconverter">
        <w:smartTagPr>
          <w:attr w:name="ProductID" w:val="5 a"/>
        </w:smartTagPr>
        <w:r w:rsidRPr="0039102C">
          <w:rPr>
            <w:kern w:val="28"/>
          </w:rPr>
          <w:t>5 a</w:t>
        </w:r>
      </w:smartTag>
      <w:r w:rsidRPr="0039102C">
        <w:rPr>
          <w:kern w:val="28"/>
        </w:rPr>
        <w:t xml:space="preserve"> 15° C. :     1 hora sin mover</w:t>
      </w:r>
    </w:p>
    <w:p w:rsidR="00B12AD5" w:rsidRPr="0039102C" w:rsidRDefault="00B12AD5" w:rsidP="00B12AD5">
      <w:pPr>
        <w:jc w:val="both"/>
        <w:rPr>
          <w:kern w:val="28"/>
        </w:rPr>
      </w:pPr>
      <w:r w:rsidRPr="0039102C">
        <w:rPr>
          <w:kern w:val="28"/>
        </w:rPr>
        <w:tab/>
      </w:r>
      <w:r w:rsidRPr="0039102C">
        <w:rPr>
          <w:kern w:val="28"/>
        </w:rPr>
        <w:tab/>
        <w:t xml:space="preserve">De </w:t>
      </w:r>
      <w:smartTag w:uri="urn:schemas-microsoft-com:office:smarttags" w:element="metricconverter">
        <w:smartTagPr>
          <w:attr w:name="ProductID" w:val="-7 a"/>
        </w:smartTagPr>
        <w:r w:rsidRPr="0039102C">
          <w:rPr>
            <w:kern w:val="28"/>
          </w:rPr>
          <w:t>-7 a</w:t>
        </w:r>
      </w:smartTag>
      <w:r w:rsidRPr="0039102C">
        <w:rPr>
          <w:kern w:val="28"/>
        </w:rPr>
        <w:t xml:space="preserve">   5° C. :      2 horas sin mover </w:t>
      </w:r>
    </w:p>
    <w:p w:rsidR="00B12AD5" w:rsidRPr="0039102C" w:rsidRDefault="00B12AD5" w:rsidP="00B12AD5">
      <w:pPr>
        <w:jc w:val="both"/>
        <w:rPr>
          <w:kern w:val="28"/>
        </w:rPr>
      </w:pPr>
      <w:r w:rsidRPr="0039102C">
        <w:rPr>
          <w:kern w:val="28"/>
        </w:rPr>
        <w:t>Transcurrido el tiempo de endurecimiento se podrá colocar cuidadosamente la tubería dentro de la zanja, serpenteándola con objeto de absorber contracciones y dilataciones.  En diámetros grandes, esto se logrará con cuplas de dilatación colocadas a distancias convenientes.</w:t>
      </w:r>
    </w:p>
    <w:p w:rsidR="00B12AD5" w:rsidRPr="0039102C" w:rsidRDefault="00B12AD5" w:rsidP="00B12AD5">
      <w:pPr>
        <w:jc w:val="both"/>
        <w:rPr>
          <w:kern w:val="28"/>
        </w:rPr>
      </w:pPr>
      <w:r w:rsidRPr="0039102C">
        <w:rPr>
          <w:kern w:val="28"/>
        </w:rPr>
        <w:t>Para las pruebas a presión, la tubería se tapará parcialmente a fin de evitar problemas antes o durante la prueba de presión.</w:t>
      </w:r>
    </w:p>
    <w:p w:rsidR="00B12AD5" w:rsidRPr="0039102C" w:rsidRDefault="00B12AD5" w:rsidP="00B12AD5">
      <w:pPr>
        <w:jc w:val="both"/>
        <w:rPr>
          <w:kern w:val="28"/>
        </w:rPr>
      </w:pPr>
      <w:r w:rsidRPr="0039102C">
        <w:rPr>
          <w:kern w:val="28"/>
        </w:rPr>
        <w:t>Dicha prueba deberá llevarse a cabo no antes de transcurridas 24 horas después de haber terminado la soldadura de las uniones.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Cualquier fuga en la unión, implicará cortar la tubería y rehacer la unión.</w:t>
      </w:r>
    </w:p>
    <w:p w:rsidR="00B12AD5" w:rsidRPr="0039102C" w:rsidRDefault="00B12AD5" w:rsidP="00B12AD5">
      <w:pPr>
        <w:jc w:val="both"/>
        <w:rPr>
          <w:kern w:val="28"/>
        </w:rPr>
      </w:pPr>
      <w:r w:rsidRPr="0039102C">
        <w:rPr>
          <w:kern w:val="28"/>
        </w:rPr>
        <w:t>No deberán efectuarse las uniones si las tuberías o accesorios se encuentran húmedos.</w:t>
      </w:r>
    </w:p>
    <w:p w:rsidR="00B12AD5" w:rsidRPr="0039102C" w:rsidRDefault="00B12AD5" w:rsidP="00B12AD5">
      <w:pPr>
        <w:jc w:val="both"/>
        <w:rPr>
          <w:kern w:val="28"/>
        </w:rPr>
      </w:pPr>
      <w:r w:rsidRPr="0039102C">
        <w:rPr>
          <w:kern w:val="28"/>
        </w:rPr>
        <w:t>No se deberá trabajar bajo lluvia o en lugares de mucha humedad.</w:t>
      </w:r>
    </w:p>
    <w:p w:rsidR="00B12AD5" w:rsidRPr="0039102C" w:rsidRDefault="00B12AD5" w:rsidP="00B12AD5">
      <w:pPr>
        <w:jc w:val="both"/>
        <w:rPr>
          <w:kern w:val="28"/>
        </w:rPr>
      </w:pPr>
      <w:r w:rsidRPr="0039102C">
        <w:rPr>
          <w:kern w:val="28"/>
        </w:rPr>
        <w:t>Se recomienda seguir estrictamente las instrucciones del fabricante, en la cantidad del limpiador y pegamento necesarios para un efectivo secado de las uniones.</w:t>
      </w:r>
    </w:p>
    <w:p w:rsidR="00B12AD5" w:rsidRPr="0039102C" w:rsidRDefault="00B12AD5" w:rsidP="00B12AD5">
      <w:pPr>
        <w:jc w:val="both"/>
        <w:rPr>
          <w:kern w:val="28"/>
        </w:rPr>
      </w:pPr>
      <w:r w:rsidRPr="0039102C">
        <w:rPr>
          <w:kern w:val="28"/>
        </w:rPr>
        <w:t>c)</w:t>
      </w:r>
      <w:r w:rsidRPr="0039102C">
        <w:rPr>
          <w:kern w:val="28"/>
        </w:rPr>
        <w:tab/>
        <w:t>Unión Rosca</w:t>
      </w:r>
    </w:p>
    <w:p w:rsidR="00B12AD5" w:rsidRPr="0039102C" w:rsidRDefault="00B12AD5" w:rsidP="00B12AD5">
      <w:pPr>
        <w:jc w:val="both"/>
        <w:rPr>
          <w:kern w:val="28"/>
        </w:rPr>
      </w:pPr>
      <w:r w:rsidRPr="0039102C">
        <w:rPr>
          <w:kern w:val="28"/>
        </w:rPr>
        <w:t>Este sistema de unión es el menos adecuado para instalaciones con tuberías de PVC y peor aún en diámetros grandes, dada la fragilidad en la parte roscada.</w:t>
      </w:r>
    </w:p>
    <w:p w:rsidR="00B12AD5" w:rsidRPr="0039102C" w:rsidRDefault="00B12AD5" w:rsidP="00B12AD5">
      <w:pPr>
        <w:jc w:val="both"/>
        <w:rPr>
          <w:kern w:val="28"/>
        </w:rPr>
      </w:pPr>
      <w:r w:rsidRPr="0039102C">
        <w:rPr>
          <w:kern w:val="28"/>
        </w:rPr>
        <w:t>Los extremos de los tubos deberán estar con cortes a escuadra y exentos de rebabas.</w:t>
      </w:r>
    </w:p>
    <w:p w:rsidR="00B12AD5" w:rsidRPr="0039102C" w:rsidRDefault="00B12AD5" w:rsidP="00B12AD5">
      <w:pPr>
        <w:jc w:val="both"/>
        <w:rPr>
          <w:kern w:val="28"/>
        </w:rPr>
      </w:pPr>
      <w:r w:rsidRPr="0039102C">
        <w:rPr>
          <w:kern w:val="28"/>
        </w:rPr>
        <w:t>Se fijará el tubo en la prensa, evitando el exceso de presión, que pudiera causar la deformación del tubo y en consecuencia el defecto de la rosca.</w:t>
      </w:r>
    </w:p>
    <w:p w:rsidR="00B12AD5" w:rsidRPr="0039102C" w:rsidRDefault="00B12AD5" w:rsidP="00B12AD5">
      <w:pPr>
        <w:jc w:val="both"/>
        <w:rPr>
          <w:kern w:val="28"/>
        </w:rPr>
      </w:pPr>
      <w:r w:rsidRPr="0039102C">
        <w:rPr>
          <w:kern w:val="28"/>
        </w:rPr>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B12AD5" w:rsidRPr="0039102C" w:rsidRDefault="00B12AD5" w:rsidP="00B12AD5">
      <w:pPr>
        <w:jc w:val="both"/>
        <w:rPr>
          <w:kern w:val="28"/>
        </w:rPr>
      </w:pPr>
      <w:r w:rsidRPr="0039102C">
        <w:rPr>
          <w:kern w:val="28"/>
        </w:rPr>
        <w:t>Se encajará la tarraja por el lado de la guía en la punta del tubo, haciendo una ligera presión en la tarraja,  girando una vuelta entera para la derecha y media vuelta para la izquierda.</w:t>
      </w:r>
    </w:p>
    <w:p w:rsidR="00B12AD5" w:rsidRPr="0039102C" w:rsidRDefault="00B12AD5" w:rsidP="00B12AD5">
      <w:pPr>
        <w:jc w:val="both"/>
        <w:rPr>
          <w:kern w:val="28"/>
        </w:rPr>
      </w:pPr>
      <w:r w:rsidRPr="0039102C">
        <w:rPr>
          <w:kern w:val="28"/>
        </w:rPr>
        <w:t>Se repetirá esta operación hasta lograr la rosca deseada, siempre manteniendo la tarraja perpendicular al tubo.</w:t>
      </w:r>
    </w:p>
    <w:p w:rsidR="00B12AD5" w:rsidRPr="0039102C" w:rsidRDefault="00B12AD5" w:rsidP="00B12AD5">
      <w:pPr>
        <w:jc w:val="both"/>
        <w:rPr>
          <w:kern w:val="28"/>
        </w:rPr>
      </w:pPr>
      <w:r w:rsidRPr="0039102C">
        <w:rPr>
          <w:kern w:val="28"/>
        </w:rPr>
        <w:t>Para garantizar una buena unión y evitar el debilitamiento del tubo, la longitud de la rosca deberá ser ligeramente menor que la longitud de la rosca interna del accesorio.</w:t>
      </w:r>
    </w:p>
    <w:p w:rsidR="00B12AD5" w:rsidRPr="0039102C" w:rsidRDefault="00B12AD5" w:rsidP="00B12AD5">
      <w:pPr>
        <w:jc w:val="both"/>
        <w:rPr>
          <w:kern w:val="28"/>
        </w:rPr>
      </w:pPr>
      <w:r w:rsidRPr="0039102C">
        <w:rPr>
          <w:kern w:val="28"/>
        </w:rPr>
        <w:t xml:space="preserve">Antes de proceder a la colocación de las cuplas, deberán limpiarse las partes interiores de éstas y los extremos roscados de los tubos y luego aplicarle una capa de cinta teflón o colocarles una capa de pintura para una mejor adherencia e impermeabilidad de la unión. </w:t>
      </w:r>
    </w:p>
    <w:p w:rsidR="00B12AD5" w:rsidRPr="0039102C" w:rsidRDefault="00B12AD5" w:rsidP="00B12AD5">
      <w:pPr>
        <w:jc w:val="both"/>
        <w:rPr>
          <w:kern w:val="28"/>
        </w:rPr>
      </w:pPr>
      <w:r w:rsidRPr="0039102C">
        <w:rPr>
          <w:kern w:val="28"/>
        </w:rPr>
        <w:t xml:space="preserve">Se procederá  a la instalación de la junta con  herramientas adecuadas. </w:t>
      </w:r>
    </w:p>
    <w:p w:rsidR="00B12AD5" w:rsidRPr="0039102C" w:rsidRDefault="00B12AD5" w:rsidP="00B12AD5">
      <w:pPr>
        <w:jc w:val="both"/>
        <w:rPr>
          <w:kern w:val="28"/>
        </w:rPr>
      </w:pPr>
      <w:r w:rsidRPr="0039102C">
        <w:rPr>
          <w:kern w:val="28"/>
        </w:rPr>
        <w:t>Se apretará lo suficiente para evitar filtraciones de agua, pero no al extremo de ocasionar grietas en las  tuberías o accesorios.</w:t>
      </w:r>
    </w:p>
    <w:p w:rsidR="00B12AD5" w:rsidRPr="0039102C" w:rsidRDefault="00B12AD5" w:rsidP="00B12AD5">
      <w:pPr>
        <w:jc w:val="both"/>
        <w:rPr>
          <w:kern w:val="28"/>
        </w:rPr>
      </w:pPr>
      <w:r w:rsidRPr="0039102C">
        <w:rPr>
          <w:kern w:val="28"/>
        </w:rPr>
        <w:t>El ajustado del tubo con el accesorio deberá ser manual y una vuelta más con la llave será suficiente.</w:t>
      </w:r>
    </w:p>
    <w:p w:rsidR="00B12AD5" w:rsidRPr="0039102C" w:rsidRDefault="00B12AD5" w:rsidP="00B12AD5">
      <w:pPr>
        <w:jc w:val="both"/>
        <w:rPr>
          <w:kern w:val="28"/>
        </w:rPr>
      </w:pPr>
      <w:r w:rsidRPr="0039102C">
        <w:rPr>
          <w:kern w:val="28"/>
        </w:rPr>
        <w:t>No se permitirá el uso de pita impregnada con pintura para sellar la unión, ni deberá excederse en la aplicación de la cinta teflón.</w:t>
      </w:r>
    </w:p>
    <w:p w:rsidR="00B12AD5" w:rsidRPr="0039102C" w:rsidRDefault="00B12AD5" w:rsidP="00B12AD5">
      <w:pPr>
        <w:jc w:val="both"/>
        <w:rPr>
          <w:kern w:val="28"/>
        </w:rPr>
      </w:pPr>
      <w:r w:rsidRPr="0039102C">
        <w:rPr>
          <w:kern w:val="28"/>
        </w:rPr>
        <w:lastRenderedPageBreak/>
        <w:t>Se deberán evitar instalaciones expuestas al sol, a la intemperie y a tracciones mecánicas.</w:t>
      </w:r>
    </w:p>
    <w:p w:rsidR="00B12AD5" w:rsidRPr="0039102C" w:rsidRDefault="00B12AD5" w:rsidP="00B12AD5">
      <w:pPr>
        <w:jc w:val="both"/>
        <w:rPr>
          <w:b/>
          <w:kern w:val="28"/>
        </w:rPr>
      </w:pPr>
      <w:r w:rsidRPr="0039102C">
        <w:rPr>
          <w:b/>
          <w:kern w:val="28"/>
        </w:rPr>
        <w:t>Tendido de Tubería</w:t>
      </w:r>
    </w:p>
    <w:p w:rsidR="00B12AD5" w:rsidRPr="0039102C" w:rsidRDefault="00B12AD5" w:rsidP="00B12AD5">
      <w:pPr>
        <w:jc w:val="both"/>
        <w:rPr>
          <w:kern w:val="28"/>
        </w:rPr>
      </w:pPr>
      <w:r w:rsidRPr="0039102C">
        <w:rPr>
          <w:kern w:val="28"/>
        </w:rPr>
        <w:t>El tendido se efectuará cuidando que la tubería se asiente en toda su longitud sobre el fondo de la zanja y su colocación se ejecutará:</w:t>
      </w:r>
    </w:p>
    <w:p w:rsidR="00B12AD5" w:rsidRPr="0039102C" w:rsidRDefault="00B12AD5" w:rsidP="00B12AD5">
      <w:pPr>
        <w:jc w:val="both"/>
        <w:rPr>
          <w:kern w:val="28"/>
        </w:rPr>
      </w:pPr>
      <w:r w:rsidRPr="0039102C">
        <w:rPr>
          <w:kern w:val="28"/>
        </w:rPr>
        <w:t>a)</w:t>
      </w:r>
      <w:r w:rsidRPr="0039102C">
        <w:rPr>
          <w:kern w:val="28"/>
        </w:rPr>
        <w:tab/>
        <w:t xml:space="preserve">Si el lecho es algo compresible, sobre una cama de tierra cernida, arena o grava de 1/2" de diámetro y de aproximadamente </w:t>
      </w:r>
      <w:smartTag w:uri="urn:schemas-microsoft-com:office:smarttags" w:element="metricconverter">
        <w:smartTagPr>
          <w:attr w:name="ProductID" w:val="10 cm"/>
        </w:smartTagPr>
        <w:r w:rsidRPr="0039102C">
          <w:rPr>
            <w:kern w:val="28"/>
          </w:rPr>
          <w:t>10 cm</w:t>
        </w:r>
      </w:smartTag>
      <w:r w:rsidRPr="0039102C">
        <w:rPr>
          <w:kern w:val="28"/>
        </w:rPr>
        <w:t>. de espesor en todo el ancho,  autorizado previamente por el Supervisor de Obra.</w:t>
      </w:r>
    </w:p>
    <w:p w:rsidR="00B12AD5" w:rsidRPr="0039102C" w:rsidRDefault="00B12AD5" w:rsidP="00B12AD5">
      <w:pPr>
        <w:jc w:val="both"/>
        <w:rPr>
          <w:kern w:val="28"/>
        </w:rPr>
      </w:pPr>
      <w:r w:rsidRPr="0039102C">
        <w:rPr>
          <w:kern w:val="28"/>
        </w:rPr>
        <w:t>b)</w:t>
      </w:r>
      <w:r w:rsidRPr="0039102C">
        <w:rPr>
          <w:kern w:val="28"/>
        </w:rPr>
        <w:tab/>
        <w:t>En casos especiales, deberá consultarse al Supervisor de Obra.</w:t>
      </w:r>
    </w:p>
    <w:p w:rsidR="00B12AD5" w:rsidRPr="0039102C" w:rsidRDefault="00B12AD5" w:rsidP="00B12AD5">
      <w:pPr>
        <w:jc w:val="both"/>
        <w:rPr>
          <w:kern w:val="28"/>
        </w:rPr>
      </w:pPr>
      <w:r w:rsidRPr="0039102C">
        <w:rPr>
          <w:kern w:val="28"/>
        </w:rPr>
        <w:t xml:space="preserve">Para calzar la tubería deberá emplearse sólo tierra cernida o arena. </w:t>
      </w:r>
    </w:p>
    <w:p w:rsidR="00B12AD5" w:rsidRPr="0039102C" w:rsidRDefault="00B12AD5" w:rsidP="00B12AD5">
      <w:pPr>
        <w:jc w:val="both"/>
        <w:rPr>
          <w:kern w:val="28"/>
        </w:rPr>
      </w:pPr>
      <w:r w:rsidRPr="0039102C">
        <w:rPr>
          <w:kern w:val="28"/>
        </w:rPr>
        <w:t>Se recomienda al Contratista verificar los tubos antes de ser colocados, puesto que no se reconocerá pago adicional alguno por concepto de reparaciones o cambios.</w:t>
      </w:r>
    </w:p>
    <w:p w:rsidR="00B12AD5" w:rsidRPr="0039102C" w:rsidRDefault="00B12AD5" w:rsidP="00B12AD5">
      <w:pPr>
        <w:jc w:val="both"/>
        <w:rPr>
          <w:kern w:val="28"/>
        </w:rPr>
      </w:pPr>
      <w:r w:rsidRPr="0039102C">
        <w:rPr>
          <w:kern w:val="28"/>
        </w:rPr>
        <w:t>Si las tuberías  sufrieran daños o destrozos, el Contratista será el único responsable.</w:t>
      </w:r>
    </w:p>
    <w:p w:rsidR="00B12AD5" w:rsidRPr="0039102C" w:rsidRDefault="00B12AD5" w:rsidP="00B12AD5">
      <w:pPr>
        <w:jc w:val="both"/>
        <w:rPr>
          <w:kern w:val="28"/>
        </w:rPr>
      </w:pPr>
      <w:r w:rsidRPr="0039102C">
        <w:rPr>
          <w:kern w:val="28"/>
        </w:rPr>
        <w:t>En el transporte, traslado y manipuleo de los tubos, deberán utilizarse métodos apropiados para no dañarlos.</w:t>
      </w:r>
    </w:p>
    <w:p w:rsidR="00B12AD5" w:rsidRPr="0039102C" w:rsidRDefault="00B12AD5" w:rsidP="00B12AD5">
      <w:pPr>
        <w:jc w:val="both"/>
        <w:rPr>
          <w:kern w:val="28"/>
        </w:rPr>
      </w:pPr>
      <w:r w:rsidRPr="0039102C">
        <w:rPr>
          <w:kern w:val="28"/>
        </w:rPr>
        <w:t>En general, la unión de los tubos entre sí se efectuará de acuerdo a especificaciones y  recomendaciones dadas por el fabricante del material.</w:t>
      </w:r>
    </w:p>
    <w:p w:rsidR="00B12AD5" w:rsidRPr="0039102C" w:rsidRDefault="00B12AD5" w:rsidP="00B12AD5">
      <w:pPr>
        <w:jc w:val="both"/>
        <w:rPr>
          <w:kern w:val="28"/>
        </w:rPr>
      </w:pPr>
      <w:r w:rsidRPr="0039102C">
        <w:rPr>
          <w:kern w:val="28"/>
        </w:rPr>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12AD5" w:rsidRPr="0039102C" w:rsidRDefault="00B12AD5" w:rsidP="00B12AD5">
      <w:pPr>
        <w:jc w:val="both"/>
        <w:rPr>
          <w:kern w:val="28"/>
        </w:rPr>
      </w:pPr>
      <w:r w:rsidRPr="0039102C">
        <w:rPr>
          <w:kern w:val="28"/>
        </w:rPr>
        <w:t>El Contratista pondrá a disposición el equipo necesario y dispositivos para el tendido y el personal con amplia experiencia en instalaciones.</w:t>
      </w:r>
    </w:p>
    <w:p w:rsidR="00B12AD5" w:rsidRPr="0039102C" w:rsidRDefault="00B12AD5" w:rsidP="00B12AD5">
      <w:pPr>
        <w:jc w:val="both"/>
        <w:rPr>
          <w:b/>
          <w:kern w:val="28"/>
        </w:rPr>
      </w:pPr>
      <w:r w:rsidRPr="0039102C">
        <w:rPr>
          <w:b/>
          <w:kern w:val="28"/>
        </w:rPr>
        <w:t xml:space="preserve">Accesorios de </w:t>
      </w:r>
      <w:smartTag w:uri="urn:schemas-microsoft-com:office:smarttags" w:element="PersonName">
        <w:smartTagPr>
          <w:attr w:name="ProductID" w:val="la Red"/>
        </w:smartTagPr>
        <w:r w:rsidRPr="0039102C">
          <w:rPr>
            <w:b/>
            <w:kern w:val="28"/>
          </w:rPr>
          <w:t>la Red</w:t>
        </w:r>
      </w:smartTag>
    </w:p>
    <w:p w:rsidR="00B12AD5" w:rsidRPr="0039102C" w:rsidRDefault="00B12AD5" w:rsidP="00B12AD5">
      <w:pPr>
        <w:jc w:val="both"/>
        <w:rPr>
          <w:kern w:val="28"/>
        </w:rPr>
      </w:pPr>
      <w:r w:rsidRPr="0039102C">
        <w:rPr>
          <w:kern w:val="28"/>
        </w:rPr>
        <w:t>Previa  la localización de cada uno de los nudos de la red de distribución y/o aducción, el Contratista, con la aprobación del Supervisor de Obra, procederá a la instalación de los accesorios, respetando los diagramas de  nudos donde se representan todas las piezas que deberán ser instaladas.</w:t>
      </w:r>
    </w:p>
    <w:p w:rsidR="00B12AD5" w:rsidRPr="0039102C" w:rsidRDefault="00B12AD5" w:rsidP="00B12AD5">
      <w:pPr>
        <w:jc w:val="both"/>
        <w:rPr>
          <w:kern w:val="28"/>
        </w:rPr>
      </w:pPr>
      <w:r w:rsidRPr="0039102C">
        <w:rPr>
          <w:kern w:val="28"/>
        </w:rPr>
        <w:t xml:space="preserve">Antes de proceder a la instalación de los accesorios, éstos deberán ser verificados. En el caso de las válvulas, éstas deberán maniobrarse repetidas veces y su cierre deberá ser hermético. </w:t>
      </w:r>
    </w:p>
    <w:p w:rsidR="00B12AD5" w:rsidRPr="0039102C" w:rsidRDefault="00B12AD5" w:rsidP="00B12AD5">
      <w:pPr>
        <w:jc w:val="both"/>
        <w:rPr>
          <w:kern w:val="28"/>
        </w:rPr>
      </w:pPr>
      <w:r w:rsidRPr="0039102C">
        <w:rPr>
          <w:kern w:val="28"/>
        </w:rPr>
        <w:t>Se revisará la pita grafitada de la prensa-estopa, si está muy reseca y no ofrece seguridad para evitar fugas, deberá ser cambiada por una nueva empaquetadura hidráulica grafitada.</w:t>
      </w:r>
    </w:p>
    <w:p w:rsidR="00B12AD5" w:rsidRPr="0039102C" w:rsidRDefault="00B12AD5" w:rsidP="00B12AD5">
      <w:pPr>
        <w:jc w:val="both"/>
        <w:rPr>
          <w:kern w:val="28"/>
        </w:rPr>
      </w:pPr>
      <w:r w:rsidRPr="0039102C">
        <w:rPr>
          <w:kern w:val="28"/>
        </w:rPr>
        <w:lastRenderedPageBreak/>
        <w:t>Cualquier fuga que se presentara durante la prueba de presión, será reparada por cuenta del Contratista.</w:t>
      </w:r>
    </w:p>
    <w:p w:rsidR="00B12AD5" w:rsidRPr="0039102C" w:rsidRDefault="00B12AD5" w:rsidP="00B12AD5">
      <w:pPr>
        <w:jc w:val="both"/>
        <w:rPr>
          <w:b/>
          <w:kern w:val="28"/>
        </w:rPr>
      </w:pPr>
      <w:r w:rsidRPr="0039102C">
        <w:rPr>
          <w:b/>
          <w:kern w:val="28"/>
        </w:rPr>
        <w:t>Provisión y Colocación de Tubería de Filtro Nervurado de PVC</w:t>
      </w:r>
    </w:p>
    <w:p w:rsidR="00B12AD5" w:rsidRPr="0039102C" w:rsidRDefault="00B12AD5" w:rsidP="00B12AD5">
      <w:pPr>
        <w:jc w:val="both"/>
        <w:rPr>
          <w:kern w:val="28"/>
        </w:rPr>
      </w:pPr>
      <w:r w:rsidRPr="0039102C">
        <w:rPr>
          <w:kern w:val="28"/>
        </w:rPr>
        <w:t xml:space="preserve">La clase de material deberá ceñirse estrictamente a lo establecido en el formulario de presentación de propuestas. </w:t>
      </w:r>
    </w:p>
    <w:p w:rsidR="00B12AD5" w:rsidRPr="0039102C" w:rsidRDefault="00B12AD5" w:rsidP="00B12AD5">
      <w:pPr>
        <w:jc w:val="both"/>
        <w:rPr>
          <w:kern w:val="28"/>
        </w:rPr>
      </w:pPr>
      <w:r w:rsidRPr="0039102C">
        <w:rPr>
          <w:kern w:val="28"/>
        </w:rPr>
        <w:t>La tubería llevará nervios y orificios especialmente diseñados por el fabricante con el objeto de utilizar esta tubería como elemento de filtro de acuerdo al diseño en planos.</w:t>
      </w:r>
    </w:p>
    <w:p w:rsidR="00B12AD5" w:rsidRPr="0039102C" w:rsidRDefault="00B12AD5" w:rsidP="00B12AD5">
      <w:pPr>
        <w:jc w:val="both"/>
        <w:rPr>
          <w:kern w:val="28"/>
        </w:rPr>
      </w:pPr>
      <w:r w:rsidRPr="0039102C">
        <w:rPr>
          <w:kern w:val="28"/>
        </w:rPr>
        <w:t>Los cortes destinados a lograr empalmes o acoplamientos de tubería deberán ser  ejecutados necesariamente con corta tubos de discos.</w:t>
      </w:r>
    </w:p>
    <w:p w:rsidR="00B12AD5" w:rsidRPr="0039102C" w:rsidRDefault="00B12AD5" w:rsidP="00B12AD5">
      <w:pPr>
        <w:jc w:val="both"/>
        <w:rPr>
          <w:kern w:val="28"/>
        </w:rPr>
      </w:pPr>
      <w:r w:rsidRPr="0039102C">
        <w:rPr>
          <w:kern w:val="28"/>
        </w:rPr>
        <w:t>Una vez efectuado el corte, se alisarán los extremos por medio de lima o esmeril para eliminar las asperezas.</w:t>
      </w:r>
    </w:p>
    <w:p w:rsidR="00B12AD5" w:rsidRPr="0039102C" w:rsidRDefault="00B12AD5" w:rsidP="00B12AD5">
      <w:pPr>
        <w:jc w:val="both"/>
        <w:rPr>
          <w:kern w:val="28"/>
        </w:rPr>
      </w:pPr>
      <w:r w:rsidRPr="0039102C">
        <w:rPr>
          <w:kern w:val="28"/>
        </w:rPr>
        <w:t>Las uniones se efectuarán por medio de rosca. Los extremos a unirse deberán ser limpiados cuidadosamente, empleando para ello un líquido aprobado por el fabricante de tubería. Se deberá eliminar de este modo cualquier materia extraña que pudiera existir en la superficie del tubo.</w:t>
      </w:r>
    </w:p>
    <w:p w:rsidR="00B12AD5" w:rsidRPr="0039102C" w:rsidRDefault="00B12AD5" w:rsidP="00B12AD5">
      <w:pPr>
        <w:jc w:val="both"/>
        <w:rPr>
          <w:kern w:val="28"/>
        </w:rPr>
      </w:pPr>
      <w:r w:rsidRPr="0039102C">
        <w:rPr>
          <w:kern w:val="28"/>
        </w:rPr>
        <w:t>Las uniones no deberán someterse a ningún esfuerzo durante las primeras 24 horas siguientes a su ejecución.</w:t>
      </w:r>
    </w:p>
    <w:p w:rsidR="00B12AD5" w:rsidRPr="0039102C" w:rsidRDefault="00B12AD5" w:rsidP="00B12AD5">
      <w:pPr>
        <w:jc w:val="both"/>
        <w:rPr>
          <w:kern w:val="28"/>
        </w:rPr>
      </w:pPr>
      <w:r w:rsidRPr="0039102C">
        <w:rPr>
          <w:kern w:val="28"/>
        </w:rPr>
        <w:t>No se permitirá el doblado de los tubos de filtro de PVC debiendo lograrse la instalación por medio de piezas especiales.</w:t>
      </w:r>
    </w:p>
    <w:p w:rsidR="00B12AD5" w:rsidRPr="0039102C" w:rsidRDefault="00B12AD5" w:rsidP="00B12AD5">
      <w:pPr>
        <w:jc w:val="both"/>
        <w:rPr>
          <w:kern w:val="28"/>
        </w:rPr>
      </w:pPr>
      <w:r w:rsidRPr="0039102C">
        <w:rPr>
          <w:kern w:val="28"/>
        </w:rPr>
        <w:t>Todas las tuberías de filtro de PVC y las piezas especiales procederán de fábrica por inyección en molde y en ningún caso se autorizará el uso de piezas obtenidas mediante cortes o unión de tubos cortados en sesgo.</w:t>
      </w:r>
    </w:p>
    <w:p w:rsidR="00B12AD5" w:rsidRPr="0039102C" w:rsidRDefault="00B12AD5" w:rsidP="00B12AD5">
      <w:pPr>
        <w:jc w:val="both"/>
        <w:rPr>
          <w:kern w:val="28"/>
        </w:rPr>
      </w:pPr>
      <w:r w:rsidRPr="0039102C">
        <w:rPr>
          <w:kern w:val="28"/>
        </w:rPr>
        <w:t xml:space="preserve">Durante la ejecución del trabajo, los extremos libres deberán cerrarse por medio de tapones adecuados, quedando prohibido el uso de papel o madera para tal finalidad.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 provisión y tendido de tubería de PVC se medirá por metro lineal ejecutado y aprobado por el Supervisor de obra. </w:t>
      </w:r>
    </w:p>
    <w:p w:rsidR="00B12AD5" w:rsidRPr="0039102C" w:rsidRDefault="00B12AD5" w:rsidP="00B12AD5">
      <w:pPr>
        <w:jc w:val="both"/>
        <w:rPr>
          <w:kern w:val="28"/>
        </w:rPr>
      </w:pPr>
      <w:r w:rsidRPr="0039102C">
        <w:rPr>
          <w:kern w:val="28"/>
        </w:rPr>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cancelado al precio unitario de la propuesta aceptada.</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B12AD5" w:rsidRPr="0039102C" w:rsidRDefault="00B12AD5" w:rsidP="00B12AD5">
      <w:pPr>
        <w:jc w:val="both"/>
        <w:rPr>
          <w:b/>
        </w:rPr>
      </w:pPr>
      <w:r w:rsidRPr="0039102C">
        <w:rPr>
          <w:kern w:val="28"/>
        </w:rPr>
        <w:br w:type="page"/>
      </w:r>
      <w:bookmarkStart w:id="34" w:name="_Toc150737188"/>
      <w:r w:rsidRPr="0039102C">
        <w:rPr>
          <w:b/>
        </w:rPr>
        <w:lastRenderedPageBreak/>
        <w:t>TUBERIAS DE PVC AGUA POTABLE</w:t>
      </w:r>
      <w:bookmarkEnd w:id="34"/>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 xml:space="preserve">CODIGO: </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 xml:space="preserve">GM-O-TUB-104,  GM-O-TUB-119, GM-O-TUB-106, GM-O-TUB-111, ,  GM-O-TUB-105 </w:t>
      </w:r>
    </w:p>
    <w:p w:rsidR="00B12AD5" w:rsidRPr="0039102C" w:rsidRDefault="00B12AD5" w:rsidP="00B12AD5">
      <w:pPr>
        <w:pBdr>
          <w:top w:val="single" w:sz="6" w:space="1" w:color="auto"/>
          <w:left w:val="single" w:sz="6" w:space="4" w:color="auto"/>
          <w:bottom w:val="single" w:sz="6" w:space="1" w:color="auto"/>
          <w:right w:val="single" w:sz="6"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El desarrollo del ítem consiste en la instalación de tuberías de agua potable  desde la acometida hasta el sitio donde se encuentra el mingitorio, asimismo la instalación interna.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Los materiales a emplearse serán tuberías de PVC esquema 40 , deben garantizar una presión de rotura de 42 Kg/cm2. Los accesorios como codos, tees uniones y otros, serán también de PVC.</w:t>
      </w:r>
    </w:p>
    <w:p w:rsidR="00B12AD5" w:rsidRPr="0039102C" w:rsidRDefault="00B12AD5" w:rsidP="00B12AD5">
      <w:pPr>
        <w:jc w:val="both"/>
        <w:rPr>
          <w:kern w:val="28"/>
        </w:rPr>
      </w:pPr>
      <w:r w:rsidRPr="0039102C">
        <w:rPr>
          <w:kern w:val="28"/>
        </w:rPr>
        <w:t xml:space="preserve">La superficie de las tuberías internamente y externamente deberán ser lisas y estar razonablemente libres a simple vista de fallas. Será desechado todo material que presente grietas, ampollas o deformaciones en la sección circular, aceptándose una tolerancia en este aspecto de </w:t>
      </w:r>
      <w:smartTag w:uri="urn:schemas-microsoft-com:office:smarttags" w:element="metricconverter">
        <w:smartTagPr>
          <w:attr w:name="ProductID" w:val="2 mm"/>
        </w:smartTagPr>
        <w:r w:rsidRPr="0039102C">
          <w:rPr>
            <w:kern w:val="28"/>
          </w:rPr>
          <w:t>2 mm</w:t>
        </w:r>
      </w:smartTag>
      <w:r w:rsidRPr="0039102C">
        <w:rPr>
          <w:kern w:val="28"/>
        </w:rPr>
        <w:t>.</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 unión entre tuberías deberá efectuarse mediante accesorios roscados revestidos de teflón y pegamento especial o pintura. El tarrajado será de hilo recto y no cónico.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medición será por metro lineal y estará incluido todos los accesorios como codos, tees, llaves de paso, uniones universales, grifos y otros necesarios.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Los trabajos ejecutados conforme a estas especificaciones  técnicas, aceptados por </w:t>
      </w:r>
      <w:smartTag w:uri="urn:schemas-microsoft-com:office:smarttags" w:element="PersonName">
        <w:smartTagPr>
          <w:attr w:name="ProductID" w:val="la Supervisi￳n"/>
        </w:smartTagPr>
        <w:r w:rsidRPr="0039102C">
          <w:rPr>
            <w:kern w:val="28"/>
          </w:rPr>
          <w:t>la Supervisión</w:t>
        </w:r>
      </w:smartTag>
      <w:r w:rsidRPr="0039102C">
        <w:rPr>
          <w:kern w:val="28"/>
        </w:rPr>
        <w:t>, medido según lo prescrito en medición, serán pagados al precio unitario de la propuesta aceptada, siendo compensación total por materiales, herramientas, equipo, mano de obra y otros gastos directos o indirectos que tengan incidencia en el costo.</w:t>
      </w:r>
    </w:p>
    <w:p w:rsidR="00B12AD5" w:rsidRPr="0039102C" w:rsidRDefault="00B12AD5" w:rsidP="00B12AD5">
      <w:pPr>
        <w:jc w:val="both"/>
        <w:rPr>
          <w:b/>
        </w:rPr>
      </w:pPr>
      <w:r w:rsidRPr="0039102C">
        <w:rPr>
          <w:kern w:val="28"/>
        </w:rPr>
        <w:br w:type="page"/>
      </w:r>
      <w:r w:rsidRPr="0039102C">
        <w:rPr>
          <w:b/>
        </w:rPr>
        <w:lastRenderedPageBreak/>
        <w:t xml:space="preserve">CORDONES DE ACERA DE HORMIGON SIMPLE Y CICLOPEO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GM-O-COR-001</w:t>
      </w:r>
      <w:r w:rsidRPr="0039102C">
        <w:rPr>
          <w:kern w:val="28"/>
        </w:rPr>
        <w:tab/>
        <w:t xml:space="preserve">CORDON DE CONCRETO 15 x </w:t>
      </w:r>
      <w:smartTag w:uri="urn:schemas-microsoft-com:office:smarttags" w:element="metricconverter">
        <w:smartTagPr>
          <w:attr w:name="ProductID" w:val="50 cm"/>
        </w:smartTagPr>
        <w:r w:rsidRPr="0039102C">
          <w:rPr>
            <w:kern w:val="28"/>
          </w:rPr>
          <w:t>50 cm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GM-O-COR-002</w:t>
      </w:r>
      <w:r w:rsidRPr="0039102C">
        <w:rPr>
          <w:kern w:val="28"/>
        </w:rPr>
        <w:tab/>
        <w:t xml:space="preserve">CORDON DE CONCRETO DE 15 x </w:t>
      </w:r>
      <w:smartTag w:uri="urn:schemas-microsoft-com:office:smarttags" w:element="metricconverter">
        <w:smartTagPr>
          <w:attr w:name="ProductID" w:val="30 cm"/>
        </w:smartTagPr>
        <w:r w:rsidRPr="0039102C">
          <w:rPr>
            <w:kern w:val="28"/>
          </w:rPr>
          <w:t>30 cm</w:t>
        </w:r>
      </w:smartTag>
      <w:r w:rsidRPr="0039102C">
        <w:rPr>
          <w:kern w:val="28"/>
        </w:rPr>
        <w:t xml:space="preserve"> DOSIF 1:2:4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GM-O-COR-004</w:t>
      </w:r>
      <w:r w:rsidRPr="0039102C">
        <w:rPr>
          <w:kern w:val="28"/>
        </w:rPr>
        <w:tab/>
        <w:t xml:space="preserve">CORDON DE CONCRETO DE 20 x </w:t>
      </w:r>
      <w:smartTag w:uri="urn:schemas-microsoft-com:office:smarttags" w:element="metricconverter">
        <w:smartTagPr>
          <w:attr w:name="ProductID" w:val="30 cm"/>
        </w:smartTagPr>
        <w:r w:rsidRPr="0039102C">
          <w:rPr>
            <w:kern w:val="28"/>
          </w:rPr>
          <w:t>30 cm</w:t>
        </w:r>
      </w:smartTag>
      <w:r w:rsidRPr="0039102C">
        <w:rPr>
          <w:kern w:val="28"/>
        </w:rPr>
        <w:t xml:space="preserve"> DOSIF 1:2:4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GM-O-COR-005</w:t>
      </w:r>
      <w:r w:rsidRPr="0039102C">
        <w:rPr>
          <w:kern w:val="28"/>
        </w:rPr>
        <w:tab/>
        <w:t xml:space="preserve">CORDON DE CONCRETO DE 20 x </w:t>
      </w:r>
      <w:smartTag w:uri="urn:schemas-microsoft-com:office:smarttags" w:element="metricconverter">
        <w:smartTagPr>
          <w:attr w:name="ProductID" w:val="35 cm"/>
        </w:smartTagPr>
        <w:r w:rsidRPr="0039102C">
          <w:rPr>
            <w:kern w:val="28"/>
          </w:rPr>
          <w:t>35 cm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GM-O-COR-006</w:t>
      </w:r>
      <w:r w:rsidRPr="0039102C">
        <w:rPr>
          <w:kern w:val="28"/>
        </w:rPr>
        <w:tab/>
        <w:t xml:space="preserve">CORDON DE Hº Cº 40% PIEDRA DESPLAZADORA 30 x </w:t>
      </w:r>
      <w:smartTag w:uri="urn:schemas-microsoft-com:office:smarttags" w:element="metricconverter">
        <w:smartTagPr>
          <w:attr w:name="ProductID" w:val="20 cm"/>
        </w:smartTagPr>
        <w:r w:rsidRPr="0039102C">
          <w:rPr>
            <w:kern w:val="28"/>
          </w:rPr>
          <w:t>20 cm</w:t>
        </w:r>
      </w:smartTag>
      <w:r w:rsidRPr="0039102C">
        <w:rPr>
          <w:kern w:val="28"/>
        </w:rPr>
        <w:t>, fck = 180</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cordones de acera de acuerdo a lo especificado en la descripción del item, de hormigón simple y hormigón ciclópeo, de acuerdo a las dimensiones establecidas en los planos de detalle,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rsidR="00B12AD5" w:rsidRPr="0039102C" w:rsidRDefault="00B12AD5" w:rsidP="00B12AD5">
      <w:pPr>
        <w:jc w:val="both"/>
        <w:rPr>
          <w:kern w:val="28"/>
        </w:rPr>
      </w:pPr>
      <w:r w:rsidRPr="0039102C">
        <w:rPr>
          <w:kern w:val="28"/>
        </w:rPr>
        <w:t>El agua será razonablemente limpia y libre de sustancias perjudiciales. No se permitirá el uso de aguas estancadas provenientes de pequeñas lagunas o aquéllas que provengan de pantanos o ciénagas. El agua que sea apta para el consumo doméstico podrá emplearse sin necesidad de ensayos previos.</w:t>
      </w:r>
    </w:p>
    <w:p w:rsidR="00B12AD5" w:rsidRPr="0039102C" w:rsidRDefault="00B12AD5" w:rsidP="00B12AD5">
      <w:pPr>
        <w:jc w:val="both"/>
        <w:rPr>
          <w:kern w:val="28"/>
        </w:rPr>
      </w:pPr>
      <w:r w:rsidRPr="0039102C">
        <w:rPr>
          <w:kern w:val="28"/>
        </w:rPr>
        <w:t>El cemento y  los áridos deberán cumplir los requisitos de buena calidad establecidos para los hormigones.</w:t>
      </w:r>
    </w:p>
    <w:p w:rsidR="00B12AD5" w:rsidRPr="0039102C" w:rsidRDefault="00B12AD5" w:rsidP="00B12AD5">
      <w:pPr>
        <w:jc w:val="both"/>
        <w:rPr>
          <w:kern w:val="28"/>
        </w:rPr>
      </w:pPr>
      <w:r w:rsidRPr="0039102C">
        <w:rPr>
          <w:kern w:val="28"/>
        </w:rPr>
        <w:t>Los encofrados deberán ser  rectos, estar libres de deformaciones o torceduras y de resistencia  suficiente para contener los hormigones y resistir los esfuerzos que ocasione el  vaciado sin deformarse.</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Efectuada la excavación de acuerdo a las dimensiones establecidas en los planos y nivelado y compactado debidamente el fondo de la excavación, se realizará un solado con piedra manzana en un ancho no menor a </w:t>
      </w:r>
      <w:smartTag w:uri="urn:schemas-microsoft-com:office:smarttags" w:element="metricconverter">
        <w:smartTagPr>
          <w:attr w:name="ProductID" w:val="30 cm"/>
        </w:smartTagPr>
        <w:r w:rsidRPr="0039102C">
          <w:rPr>
            <w:kern w:val="28"/>
          </w:rPr>
          <w:t>30 cm</w:t>
        </w:r>
      </w:smartTag>
      <w:r w:rsidRPr="0039102C">
        <w:rPr>
          <w:kern w:val="28"/>
        </w:rPr>
        <w:t>.</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A continuación se colocarán los encofrados de madera o metálicos, controlando cuidadosamente su verticalidad y su perfecto ensamble antes del  vaciado de la mezcla.</w:t>
      </w:r>
    </w:p>
    <w:p w:rsidR="00B12AD5" w:rsidRPr="0039102C" w:rsidRDefault="00B12AD5" w:rsidP="00B12AD5">
      <w:pPr>
        <w:jc w:val="both"/>
        <w:rPr>
          <w:kern w:val="28"/>
        </w:rPr>
      </w:pPr>
      <w:r w:rsidRPr="0039102C">
        <w:rPr>
          <w:kern w:val="28"/>
        </w:rPr>
        <w:t>Previamente al vaciado del hormigón se humedecerá el empedrado como también las piedras desplazadoras, a fin de que no absorban el agua presente en el hormigón.</w:t>
      </w:r>
    </w:p>
    <w:p w:rsidR="00B12AD5" w:rsidRPr="0039102C" w:rsidRDefault="00B12AD5" w:rsidP="00B12AD5">
      <w:pPr>
        <w:jc w:val="both"/>
        <w:rPr>
          <w:kern w:val="28"/>
        </w:rPr>
      </w:pPr>
      <w:r w:rsidRPr="0039102C">
        <w:rPr>
          <w:kern w:val="28"/>
        </w:rPr>
        <w:t>El hormigón a emplearse en los  cordones de aceras de hormigón simple  deberá tener una dosificación en volumen 1: 2: 3. y  Fck=200 kg/cm2</w:t>
      </w:r>
    </w:p>
    <w:p w:rsidR="00B12AD5" w:rsidRPr="0039102C" w:rsidRDefault="00B12AD5" w:rsidP="00B12AD5">
      <w:pPr>
        <w:jc w:val="both"/>
        <w:rPr>
          <w:kern w:val="28"/>
        </w:rPr>
      </w:pPr>
      <w:r w:rsidRPr="0039102C">
        <w:rPr>
          <w:kern w:val="28"/>
        </w:rPr>
        <w:t xml:space="preserve">El hormigón a emplearse en los cordones de aceras de hormigón ciclópeo deberá llegar a una resistencia de fck=180 kg/cm2 con un contenido de 40% de  piedra desplazadora el control de calidad será por medio de probetas que se deberán realizar  por cada </w:t>
      </w:r>
      <w:smartTag w:uri="urn:schemas-microsoft-com:office:smarttags" w:element="metricconverter">
        <w:smartTagPr>
          <w:attr w:name="ProductID" w:val="50 m"/>
        </w:smartTagPr>
        <w:r w:rsidRPr="0039102C">
          <w:rPr>
            <w:kern w:val="28"/>
          </w:rPr>
          <w:t>50 m</w:t>
        </w:r>
      </w:smartTag>
      <w:r w:rsidRPr="0039102C">
        <w:rPr>
          <w:kern w:val="28"/>
        </w:rPr>
        <w:t xml:space="preserve"> como mínimo.</w:t>
      </w:r>
    </w:p>
    <w:p w:rsidR="00B12AD5" w:rsidRPr="0039102C" w:rsidRDefault="00B12AD5" w:rsidP="00B12AD5">
      <w:pPr>
        <w:jc w:val="both"/>
        <w:rPr>
          <w:kern w:val="28"/>
        </w:rPr>
      </w:pPr>
      <w:r w:rsidRPr="0039102C">
        <w:rPr>
          <w:kern w:val="28"/>
        </w:rPr>
        <w:t xml:space="preserve">El hormigón simple o ciclópeo se compactará a mano mediante barretas o varillas de acero, cuidando que las piedras desplazadoras queden colocadas en el centro del cuerpo del cordón y que no tengan ningún contacto con el encofrado, salvo indicación contraria del Supervisor de Obra. </w:t>
      </w:r>
    </w:p>
    <w:p w:rsidR="00B12AD5" w:rsidRPr="0039102C" w:rsidRDefault="00B12AD5" w:rsidP="00B12AD5">
      <w:pPr>
        <w:jc w:val="both"/>
        <w:rPr>
          <w:kern w:val="28"/>
        </w:rPr>
      </w:pPr>
      <w:r w:rsidRPr="0039102C">
        <w:rPr>
          <w:kern w:val="28"/>
        </w:rPr>
        <w:t xml:space="preserve">Las dimensiones de los cordones deberán ajustarse estrictamente a las medidas indicadas en los planos respectivos o de  acuerdo a instrucciones del Supervisor de Obra. La arista superior que quedará descubierta, deberá rebajarse con un radio de </w:t>
      </w:r>
      <w:smartTag w:uri="urn:schemas-microsoft-com:office:smarttags" w:element="metricconverter">
        <w:smartTagPr>
          <w:attr w:name="ProductID" w:val="1 CM"/>
        </w:smartTagPr>
        <w:r w:rsidRPr="0039102C">
          <w:rPr>
            <w:kern w:val="28"/>
          </w:rPr>
          <w:t>1 cm</w:t>
        </w:r>
      </w:smartTag>
      <w:r w:rsidRPr="0039102C">
        <w:rPr>
          <w:kern w:val="28"/>
        </w:rPr>
        <w:t xml:space="preserve">. </w:t>
      </w:r>
    </w:p>
    <w:p w:rsidR="00B12AD5" w:rsidRPr="0039102C" w:rsidRDefault="00B12AD5" w:rsidP="00B12AD5">
      <w:pPr>
        <w:jc w:val="both"/>
        <w:rPr>
          <w:kern w:val="28"/>
        </w:rPr>
      </w:pPr>
      <w:r w:rsidRPr="0039102C">
        <w:rPr>
          <w:kern w:val="28"/>
        </w:rPr>
        <w:t xml:space="preserve">En los cordones de hormigón simple y ciclópeo la cara superior y lateral del cordón que quedarán a la vista, deberán llevar un acabado de enlucido o bruñido con mortero de cemento y arena fina de dosificación 1 : 2 de  </w:t>
      </w:r>
      <w:smartTag w:uri="urn:schemas-microsoft-com:office:smarttags" w:element="metricconverter">
        <w:smartTagPr>
          <w:attr w:name="ProductID" w:val="2 a"/>
        </w:smartTagPr>
        <w:r w:rsidRPr="0039102C">
          <w:rPr>
            <w:kern w:val="28"/>
          </w:rPr>
          <w:t>2 a</w:t>
        </w:r>
      </w:smartTag>
      <w:r w:rsidRPr="0039102C">
        <w:rPr>
          <w:kern w:val="28"/>
        </w:rPr>
        <w:t xml:space="preserve"> </w:t>
      </w:r>
      <w:smartTag w:uri="urn:schemas-microsoft-com:office:smarttags" w:element="metricconverter">
        <w:smartTagPr>
          <w:attr w:name="ProductID" w:val="3 mm"/>
        </w:smartTagPr>
        <w:r w:rsidRPr="0039102C">
          <w:rPr>
            <w:kern w:val="28"/>
          </w:rPr>
          <w:t>3 mm</w:t>
        </w:r>
      </w:smartTag>
      <w:r w:rsidRPr="0039102C">
        <w:rPr>
          <w:kern w:val="28"/>
        </w:rPr>
        <w:t>. de espesor.</w:t>
      </w:r>
    </w:p>
    <w:p w:rsidR="00B12AD5" w:rsidRPr="0039102C" w:rsidRDefault="00B12AD5" w:rsidP="00B12AD5">
      <w:pPr>
        <w:jc w:val="both"/>
        <w:rPr>
          <w:kern w:val="28"/>
        </w:rPr>
      </w:pPr>
      <w:r w:rsidRPr="0039102C">
        <w:rPr>
          <w:kern w:val="28"/>
        </w:rPr>
        <w:t>Los cordones de hormigón simple y ciclópeo deberán llevar juntas de dilatación cada dos (2) metros, las mismas que deberán ser rellenadas una vez acabadas con asfalto y arena fina o con plastormo el mismo que deberá ser colocado en posición transversal y vertical no debiendo existir deformaciones, de presentarse estas se rechazaran los elementos defectuosos.</w:t>
      </w:r>
    </w:p>
    <w:p w:rsidR="00B12AD5" w:rsidRPr="0039102C" w:rsidRDefault="00B12AD5" w:rsidP="00B12AD5">
      <w:pPr>
        <w:jc w:val="both"/>
        <w:rPr>
          <w:kern w:val="28"/>
        </w:rPr>
      </w:pPr>
      <w:r w:rsidRPr="0039102C">
        <w:rPr>
          <w:kern w:val="28"/>
        </w:rPr>
        <w:t xml:space="preserve">En todos los sectores donde sea necesaria la construcción de sumideros, los cordones deberán ser armados con 4 fierros de </w:t>
      </w:r>
      <w:smartTag w:uri="urn:schemas-microsoft-com:office:smarttags" w:element="metricconverter">
        <w:smartTagPr>
          <w:attr w:name="ProductID" w:val="10 mm"/>
        </w:smartTagPr>
        <w:r w:rsidRPr="0039102C">
          <w:rPr>
            <w:kern w:val="28"/>
          </w:rPr>
          <w:t>10 mm</w:t>
        </w:r>
      </w:smartTag>
      <w:r w:rsidRPr="0039102C">
        <w:rPr>
          <w:kern w:val="28"/>
        </w:rPr>
        <w:t xml:space="preserve">. de diámetro, dos en la parte superior y dos en la parte inferior, con estribos de </w:t>
      </w:r>
      <w:smartTag w:uri="urn:schemas-microsoft-com:office:smarttags" w:element="metricconverter">
        <w:smartTagPr>
          <w:attr w:name="ProductID" w:val="6 mm"/>
        </w:smartTagPr>
        <w:r w:rsidRPr="0039102C">
          <w:rPr>
            <w:kern w:val="28"/>
          </w:rPr>
          <w:t>6 mm</w:t>
        </w:r>
      </w:smartTag>
      <w:r w:rsidRPr="0039102C">
        <w:rPr>
          <w:kern w:val="28"/>
        </w:rPr>
        <w:t xml:space="preserve">. de diámetro cada </w:t>
      </w:r>
      <w:smartTag w:uri="urn:schemas-microsoft-com:office:smarttags" w:element="metricconverter">
        <w:smartTagPr>
          <w:attr w:name="ProductID" w:val="20 cm"/>
        </w:smartTagPr>
        <w:r w:rsidRPr="0039102C">
          <w:rPr>
            <w:kern w:val="28"/>
          </w:rPr>
          <w:t>20 cm</w:t>
        </w:r>
      </w:smartTag>
      <w:r w:rsidRPr="0039102C">
        <w:rPr>
          <w:kern w:val="28"/>
        </w:rPr>
        <w:t>.</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Los cordones de aceras serán medidos en metros lineales, tomando en cuenta las dimensiones indicadas en los planos, a menos que el Supervisor de Obra instruya por escrito expresamente otra cosa, corriendo por cuenta del Contratista cualquier volumen adicional que hubiera ejecutado. </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r w:rsidRPr="0039102C">
        <w:rPr>
          <w:kern w:val="28"/>
        </w:rPr>
        <w:t>Dicho precio unitario será compensación total por los materiales, mano de obra, herramientas, equipo y  otros  gastos que sean necesarios para la adecuada y correcta ejecución de los trabajos.</w:t>
      </w:r>
    </w:p>
    <w:p w:rsidR="00B12AD5" w:rsidRPr="0039102C" w:rsidRDefault="00B12AD5" w:rsidP="00B12AD5">
      <w:pPr>
        <w:jc w:val="both"/>
        <w:rPr>
          <w:b/>
        </w:rPr>
      </w:pPr>
      <w:r w:rsidRPr="0039102C">
        <w:rPr>
          <w:kern w:val="28"/>
        </w:rPr>
        <w:br w:type="page"/>
      </w:r>
      <w:bookmarkStart w:id="35" w:name="_Toc189382100"/>
      <w:r w:rsidRPr="0039102C">
        <w:rPr>
          <w:b/>
        </w:rPr>
        <w:lastRenderedPageBreak/>
        <w:t>PROV Y COLOC DE BARANDA DE FG 2"</w:t>
      </w:r>
      <w:bookmarkEnd w:id="35"/>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GM-O-BAR-001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ML</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trabajo consistirá en la construcción de las barandas de un solo material indicados en los planos, ejecutados de acuerdo con las presentes especificaciones y de conformidad con el diseño.</w:t>
      </w:r>
    </w:p>
    <w:p w:rsidR="00B12AD5" w:rsidRPr="0039102C" w:rsidRDefault="00B12AD5" w:rsidP="00B12AD5">
      <w:pPr>
        <w:jc w:val="both"/>
        <w:rPr>
          <w:kern w:val="28"/>
        </w:rPr>
      </w:pPr>
      <w:r w:rsidRPr="0039102C">
        <w:rPr>
          <w:kern w:val="28"/>
        </w:rPr>
        <w:t>Las barandas se clasifican en barandas de fierro galvanizado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Generalidades</w:t>
      </w:r>
    </w:p>
    <w:p w:rsidR="00B12AD5" w:rsidRPr="0039102C" w:rsidRDefault="00B12AD5" w:rsidP="00B12AD5">
      <w:pPr>
        <w:jc w:val="both"/>
        <w:rPr>
          <w:kern w:val="28"/>
        </w:rPr>
      </w:pPr>
      <w:r w:rsidRPr="0039102C">
        <w:rPr>
          <w:kern w:val="28"/>
        </w:rPr>
        <w:t>Las barandas no se colocarán en ningún tramo hasta que la cimbra o andamio hayan sido retirados, permitiendo que el tramo tenga su apoyo propio.</w:t>
      </w:r>
    </w:p>
    <w:p w:rsidR="00B12AD5" w:rsidRPr="0039102C" w:rsidRDefault="00B12AD5" w:rsidP="00B12AD5">
      <w:pPr>
        <w:jc w:val="both"/>
        <w:rPr>
          <w:b/>
          <w:kern w:val="28"/>
        </w:rPr>
      </w:pPr>
      <w:r w:rsidRPr="0039102C">
        <w:rPr>
          <w:b/>
          <w:kern w:val="28"/>
        </w:rPr>
        <w:t>Barandas de F.G.</w:t>
      </w:r>
    </w:p>
    <w:p w:rsidR="00B12AD5" w:rsidRPr="0039102C" w:rsidRDefault="00B12AD5" w:rsidP="00B12AD5">
      <w:pPr>
        <w:jc w:val="both"/>
        <w:rPr>
          <w:kern w:val="28"/>
        </w:rPr>
      </w:pPr>
      <w:r w:rsidRPr="0039102C">
        <w:rPr>
          <w:kern w:val="28"/>
        </w:rPr>
        <w:t>La elección de barandas de acero deberá conformar los requisitos aplicables</w:t>
      </w:r>
    </w:p>
    <w:p w:rsidR="00B12AD5" w:rsidRPr="0039102C" w:rsidRDefault="00B12AD5" w:rsidP="00B12AD5">
      <w:pPr>
        <w:jc w:val="both"/>
        <w:rPr>
          <w:b/>
          <w:kern w:val="28"/>
        </w:rPr>
      </w:pPr>
      <w:r w:rsidRPr="0039102C">
        <w:rPr>
          <w:b/>
          <w:kern w:val="28"/>
        </w:rPr>
        <w:t>Pintura</w:t>
      </w:r>
    </w:p>
    <w:p w:rsidR="00B12AD5" w:rsidRPr="0039102C" w:rsidRDefault="00B12AD5" w:rsidP="00B12AD5">
      <w:pPr>
        <w:jc w:val="both"/>
        <w:rPr>
          <w:kern w:val="28"/>
        </w:rPr>
      </w:pPr>
      <w:r w:rsidRPr="0039102C">
        <w:rPr>
          <w:kern w:val="28"/>
        </w:rPr>
        <w:t xml:space="preserve">Todas las barandas con F.G., serán limpiadas y cubiertas con una mano de imprimación y dos manos de pintura de obra. </w:t>
      </w:r>
    </w:p>
    <w:p w:rsidR="00B12AD5" w:rsidRPr="0039102C" w:rsidRDefault="00B12AD5" w:rsidP="00B12AD5">
      <w:pPr>
        <w:jc w:val="both"/>
        <w:rPr>
          <w:b/>
          <w:kern w:val="28"/>
        </w:rPr>
      </w:pPr>
      <w:r w:rsidRPr="0039102C">
        <w:rPr>
          <w:b/>
          <w:kern w:val="28"/>
        </w:rPr>
        <w:t>4.</w:t>
      </w:r>
      <w:r w:rsidRPr="0039102C">
        <w:rPr>
          <w:b/>
          <w:kern w:val="28"/>
        </w:rPr>
        <w:tab/>
        <w:t>MEDICIÓN</w:t>
      </w:r>
    </w:p>
    <w:p w:rsidR="00B12AD5" w:rsidRPr="0039102C" w:rsidRDefault="00B12AD5" w:rsidP="00B12AD5">
      <w:pPr>
        <w:jc w:val="both"/>
        <w:rPr>
          <w:kern w:val="28"/>
        </w:rPr>
      </w:pPr>
      <w:r w:rsidRPr="0039102C">
        <w:rPr>
          <w:kern w:val="28"/>
        </w:rPr>
        <w:t>La cantidad a pagarse bajo el presente item se formará por el número de metros lineales de baranda, terminados en la obra y aceptados, medidos a lo largo del alineamiento de la baranda de un extremo a otro.  Incluirá toda la obra ejecutada en la parte superior y todas las abrazaderas y anclajes requeridos para fijar la baranda a la estructura, incluirá asimismo las porciones de acero de armadura que se extienden en los cordones.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lastRenderedPageBreak/>
        <w:t xml:space="preserve">El trabajo ejecutado con materiales aprobados y en un todo de acuerdo con estas especificaciones, medido según lo previsto, en el punto 4. (Medición), será pagado a los precios unitarios establecidos en la propuesta aceptada. </w:t>
      </w:r>
    </w:p>
    <w:p w:rsidR="00B12AD5" w:rsidRPr="0039102C" w:rsidRDefault="00595EC7" w:rsidP="000D1B9E">
      <w:pPr>
        <w:jc w:val="center"/>
        <w:rPr>
          <w:b/>
        </w:rPr>
      </w:pPr>
      <w:r>
        <w:rPr>
          <w:noProof/>
          <w:kern w:val="28"/>
        </w:rPr>
        <w:drawing>
          <wp:inline distT="0" distB="0" distL="0" distR="0">
            <wp:extent cx="4267200" cy="533400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267200" cy="5334000"/>
                    </a:xfrm>
                    <a:prstGeom prst="rect">
                      <a:avLst/>
                    </a:prstGeom>
                    <a:noFill/>
                    <a:ln w="9525">
                      <a:noFill/>
                      <a:miter lim="800000"/>
                      <a:headEnd/>
                      <a:tailEnd/>
                    </a:ln>
                  </pic:spPr>
                </pic:pic>
              </a:graphicData>
            </a:graphic>
          </wp:inline>
        </w:drawing>
      </w:r>
      <w:r w:rsidR="00B12AD5" w:rsidRPr="0039102C">
        <w:rPr>
          <w:kern w:val="28"/>
        </w:rPr>
        <w:br w:type="page"/>
      </w:r>
      <w:bookmarkStart w:id="36" w:name="_Toc149481217"/>
      <w:r w:rsidR="00B12AD5" w:rsidRPr="0039102C">
        <w:rPr>
          <w:b/>
        </w:rPr>
        <w:lastRenderedPageBreak/>
        <w:t>EMPIEDRE DE CALZADA</w:t>
      </w:r>
      <w:bookmarkEnd w:id="36"/>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GM-O-EMP-001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Este ítem se refiere a la colocación de empedrado para calzadas, según se especifica en los planos.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La piedra a emplearse será la llamada "manzana", procedente del lecho de ríos, sin ángulos, de tamaño más o menos uniforme, siendo sus dimensiones máximas 0.14 x 0.14 x 0.14 mts y mínimos 0.10 x 0.10 x 0.10 mts; debiendo utilizarse las de mayor tamaño solamente en las "maestras".</w:t>
      </w:r>
    </w:p>
    <w:p w:rsidR="00B12AD5" w:rsidRPr="0039102C" w:rsidRDefault="00B12AD5" w:rsidP="00B12AD5">
      <w:pPr>
        <w:jc w:val="both"/>
        <w:rPr>
          <w:kern w:val="28"/>
        </w:rPr>
      </w:pPr>
      <w:r w:rsidRPr="0039102C">
        <w:rPr>
          <w:kern w:val="28"/>
        </w:rPr>
        <w:t>Cualquier material, que a juicio del Supervisor de Obra, sea inadecuado para el trabajo de empiedre, será rechazado, debiendo el Contratista obligadamente alejar del lugar de la construcción antes de las 24 Hrs.</w:t>
      </w:r>
    </w:p>
    <w:p w:rsidR="00B12AD5" w:rsidRPr="0039102C" w:rsidRDefault="00B12AD5" w:rsidP="00B12AD5">
      <w:pPr>
        <w:jc w:val="both"/>
        <w:rPr>
          <w:kern w:val="28"/>
        </w:rPr>
      </w:pPr>
      <w:r w:rsidRPr="0039102C">
        <w:rPr>
          <w:kern w:val="28"/>
        </w:rPr>
        <w:t>Se utilizará tierra cernida para calafatear las juntas que quedan entre piedra y piedra. Igualmente no será permitido el calafateo con material que no sea adecuado.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Se efectuará el movimiento de tierra necesario en un espesor mínimo de </w:t>
      </w:r>
      <w:smartTag w:uri="urn:schemas-microsoft-com:office:smarttags" w:element="metricconverter">
        <w:smartTagPr>
          <w:attr w:name="ProductID" w:val="0.10 metros"/>
        </w:smartTagPr>
        <w:r w:rsidRPr="0039102C">
          <w:rPr>
            <w:kern w:val="28"/>
          </w:rPr>
          <w:t>0.10 metros</w:t>
        </w:r>
      </w:smartTag>
      <w:r w:rsidRPr="0039102C">
        <w:rPr>
          <w:kern w:val="28"/>
        </w:rPr>
        <w:t xml:space="preserve"> debajo de la rasante, previa verificación de las pendientes longitudinal y transversal de la misma por parte del Supervisor las  que deberán constar en los perfiles correspondientes. El Contratista esta obligado a dar cumplimiento a todo lo estipulado en las especificaciones sobre movimiento de tierras.</w:t>
      </w:r>
    </w:p>
    <w:p w:rsidR="00B12AD5" w:rsidRPr="0039102C" w:rsidRDefault="00B12AD5" w:rsidP="00B12AD5">
      <w:pPr>
        <w:jc w:val="both"/>
        <w:rPr>
          <w:kern w:val="28"/>
        </w:rPr>
      </w:pPr>
      <w:r w:rsidRPr="0039102C">
        <w:rPr>
          <w:kern w:val="28"/>
        </w:rPr>
        <w:t>Una vez que se haya logrado la compactación y haya sido aprobado por escrito por el Supervisor de Obra, se comenzará la construcción del empedrado, colocando las piedras "enclavadas" en el terreno, fijando previamente las "maestras" que estarán alineadas y a nivel adecuado conforme a la cercha.</w:t>
      </w:r>
    </w:p>
    <w:p w:rsidR="00B12AD5" w:rsidRPr="0039102C" w:rsidRDefault="00B12AD5" w:rsidP="00B12AD5">
      <w:pPr>
        <w:jc w:val="both"/>
        <w:rPr>
          <w:kern w:val="28"/>
        </w:rPr>
      </w:pPr>
      <w:r w:rsidRPr="0039102C">
        <w:rPr>
          <w:kern w:val="28"/>
        </w:rPr>
        <w:t>Las "maestras" estarán dispuestas a cada metro en todo el ancho de la calzada transversal y cada tres metros en el sentido perpendicular</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 colocación de la piedra manzana, entre las maestras longitudinales y transversales, deberá hacerse nivelando la superficie con una regla de madera, de modo que una vez que se haya apisonado debidamente la superficie, sea homogénea.</w:t>
      </w:r>
    </w:p>
    <w:p w:rsidR="00B12AD5" w:rsidRPr="0039102C" w:rsidRDefault="00B12AD5" w:rsidP="00B12AD5">
      <w:pPr>
        <w:jc w:val="both"/>
        <w:rPr>
          <w:kern w:val="28"/>
        </w:rPr>
      </w:pPr>
      <w:r w:rsidRPr="0039102C">
        <w:rPr>
          <w:kern w:val="28"/>
        </w:rPr>
        <w:t>Los huecos que quedan entre las piedras deberán ser rellenados con tierra cernida calafateándose con punzones de fierro redondo y compactando con pisones hasta obtener una superficie compacta, lisa y con las pendientes adecuadas.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ítem empedrado comprende la provisión y colocación de las piedras de acuerdo a lo especificado anteriormente y será medido en metros cuadrados.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El pago por el trabajo ejecutado tal como se indica en la presente especificación, aprobado y medido en las formas indicadas comprende la compensación total de todos los trabajos, materiales, herramientas, transporte, equipo, mano de obra y demás beneficios. </w:t>
      </w:r>
    </w:p>
    <w:p w:rsidR="00B12AD5" w:rsidRPr="0039102C" w:rsidRDefault="00B12AD5" w:rsidP="00B12AD5">
      <w:pPr>
        <w:jc w:val="both"/>
        <w:rPr>
          <w:b/>
        </w:rPr>
      </w:pPr>
      <w:r w:rsidRPr="0039102C">
        <w:rPr>
          <w:kern w:val="28"/>
        </w:rPr>
        <w:br w:type="page"/>
      </w:r>
      <w:bookmarkStart w:id="37" w:name="_Toc149481222"/>
      <w:r w:rsidRPr="0039102C">
        <w:rPr>
          <w:b/>
        </w:rPr>
        <w:lastRenderedPageBreak/>
        <w:t>REPOSICION DE EMPEDRADO</w:t>
      </w:r>
      <w:bookmarkEnd w:id="37"/>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GM-O-RPS-002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 xml:space="preserve">Este ítem comprende el empedrado empleando para ello las piedras previstas en el ítem de desempiedre con el propósito de mejorar las condiciones de la calzada, la cual permitirá una mejor circulación de los vehículos y  circulación de flujo de agua para evitar erosión en la calzada. </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Para su ejecución se procederá al empedrado de la vía debiendo considerar  el material acopiado del desempiedre.</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El ítem empedrado de calzadas será medido en metros cuadrados, el cual no se considera transporte de este material. </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tal como lo prescribe este ítem y medido  en la forma indicada en el anterior acápite, será pagado por metros cuadrados, según el precio cotizado en la propuesta aceptada. En este precio global están comprendidas todas las herramientas y mano de obra necesaria para la ejecución total de todos los trabajos comprendidos en este ítem.</w:t>
      </w:r>
    </w:p>
    <w:p w:rsidR="00B12AD5" w:rsidRPr="0039102C" w:rsidRDefault="00B12AD5" w:rsidP="00B12AD5">
      <w:pPr>
        <w:jc w:val="both"/>
        <w:rPr>
          <w:b/>
        </w:rPr>
      </w:pPr>
      <w:r w:rsidRPr="0039102C">
        <w:rPr>
          <w:kern w:val="28"/>
        </w:rPr>
        <w:br w:type="page"/>
      </w:r>
      <w:bookmarkStart w:id="38" w:name="_Toc149481237"/>
      <w:r w:rsidRPr="0039102C">
        <w:rPr>
          <w:b/>
        </w:rPr>
        <w:lastRenderedPageBreak/>
        <w:t xml:space="preserve">CUNETA DE PIEDRA CON REVESTIMIENTO e = </w:t>
      </w:r>
      <w:smartTag w:uri="urn:schemas-microsoft-com:office:smarttags" w:element="metricconverter">
        <w:smartTagPr>
          <w:attr w:name="ProductID" w:val="4 cm"/>
        </w:smartTagPr>
        <w:r w:rsidRPr="0039102C">
          <w:rPr>
            <w:b/>
          </w:rPr>
          <w:t>4 cm</w:t>
        </w:r>
      </w:smartTag>
      <w:r w:rsidRPr="0039102C">
        <w:rPr>
          <w:b/>
        </w:rPr>
        <w:t xml:space="preserve"> DOSIF 1:2:3</w:t>
      </w:r>
      <w:bookmarkEnd w:id="38"/>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GM-O-CUN-006</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Estos trabajos se refieren a la ejecución de cunetas con piedra manzana y su revestimiento  con hormigón en los sectores indicados en los planos y/o donde lo disponga 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Piedras de revestimiento</w:t>
      </w:r>
    </w:p>
    <w:p w:rsidR="00B12AD5" w:rsidRPr="0039102C" w:rsidRDefault="00B12AD5" w:rsidP="00B12AD5">
      <w:pPr>
        <w:jc w:val="both"/>
        <w:rPr>
          <w:kern w:val="28"/>
        </w:rPr>
      </w:pPr>
      <w:r w:rsidRPr="0039102C">
        <w:rPr>
          <w:kern w:val="28"/>
        </w:rPr>
        <w:t>Las piedras deberán cumplir con lo especificado en el ítem de “materiales de construcción”.</w:t>
      </w:r>
    </w:p>
    <w:p w:rsidR="00B12AD5" w:rsidRPr="0039102C" w:rsidRDefault="00B12AD5" w:rsidP="00B12AD5">
      <w:pPr>
        <w:jc w:val="both"/>
        <w:rPr>
          <w:kern w:val="28"/>
        </w:rPr>
      </w:pPr>
      <w:r w:rsidRPr="0039102C">
        <w:rPr>
          <w:kern w:val="28"/>
        </w:rPr>
        <w:t>Hormigón</w:t>
      </w:r>
    </w:p>
    <w:p w:rsidR="00B12AD5" w:rsidRPr="0039102C" w:rsidRDefault="00B12AD5" w:rsidP="00B12AD5">
      <w:pPr>
        <w:jc w:val="both"/>
        <w:rPr>
          <w:kern w:val="28"/>
        </w:rPr>
      </w:pPr>
      <w:r w:rsidRPr="0039102C">
        <w:rPr>
          <w:kern w:val="28"/>
        </w:rPr>
        <w:t xml:space="preserve">El hormigón será de dosificación 1:2:3 y se colocará en un espesor de </w:t>
      </w:r>
      <w:smartTag w:uri="urn:schemas-microsoft-com:office:smarttags" w:element="metricconverter">
        <w:smartTagPr>
          <w:attr w:name="ProductID" w:val="4 cm"/>
        </w:smartTagPr>
        <w:r w:rsidRPr="0039102C">
          <w:rPr>
            <w:kern w:val="28"/>
          </w:rPr>
          <w:t>4 cm</w:t>
        </w:r>
      </w:smartTag>
      <w:r w:rsidRPr="0039102C">
        <w:rPr>
          <w:kern w:val="28"/>
        </w:rPr>
        <w:t>, los materiales deberán cumplir con lo especificado en el ítem de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El lecho será formado a una profundidad tal de obtener las cotas y pendientes indicadas en los planos para la cuneta revestida. Todo material blando o inadecuado será retirado y sustituido con material de sub base apropiado. El lecho será apisonado y acabado con una superficie firme y lisa.</w:t>
      </w:r>
    </w:p>
    <w:p w:rsidR="00B12AD5" w:rsidRPr="0039102C" w:rsidRDefault="00B12AD5" w:rsidP="00B12AD5">
      <w:pPr>
        <w:jc w:val="both"/>
        <w:rPr>
          <w:kern w:val="28"/>
        </w:rPr>
      </w:pPr>
      <w:r w:rsidRPr="0039102C">
        <w:rPr>
          <w:kern w:val="28"/>
        </w:rPr>
        <w:t xml:space="preserve">Las piedras de revestimiento serán enclavadas  sobre el lecho ya preparado y aprobado por el Supervisor de Obra </w:t>
      </w:r>
    </w:p>
    <w:p w:rsidR="00B12AD5" w:rsidRPr="0039102C" w:rsidRDefault="00B12AD5" w:rsidP="00B12AD5">
      <w:pPr>
        <w:jc w:val="both"/>
        <w:rPr>
          <w:kern w:val="28"/>
        </w:rPr>
      </w:pPr>
      <w:r w:rsidRPr="0039102C">
        <w:rPr>
          <w:kern w:val="28"/>
        </w:rPr>
        <w:t xml:space="preserve">Cuando las piedras hayan sido apisonadas en su lugar y la superficie sea satisfactoria, se aplicará el hormigón  sobre el empedrado en un espesor igual a </w:t>
      </w:r>
      <w:smartTag w:uri="urn:schemas-microsoft-com:office:smarttags" w:element="metricconverter">
        <w:smartTagPr>
          <w:attr w:name="ProductID" w:val="4 cm"/>
        </w:smartTagPr>
        <w:r w:rsidRPr="0039102C">
          <w:rPr>
            <w:kern w:val="28"/>
          </w:rPr>
          <w:t>4 cm</w:t>
        </w:r>
      </w:smartTag>
      <w:r w:rsidRPr="0039102C">
        <w:rPr>
          <w:kern w:val="28"/>
        </w:rPr>
        <w:t>.</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cuadrados medidos a lo largo de la cuneta y de acuerdo con las dimensiones indicadas en los planos o a lo dispuesto por el Supervisor de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lastRenderedPageBreak/>
        <w:t>El trabajo correspondiente a este ítem será pagado a precio unitario de la propuesta aceptada e incluirá los materiales, herramientas, mano de obra y otras actividades necesarias para su ejecución.</w:t>
      </w:r>
    </w:p>
    <w:p w:rsidR="00B12AD5" w:rsidRPr="0039102C" w:rsidRDefault="00B12AD5" w:rsidP="00B12AD5">
      <w:pPr>
        <w:jc w:val="both"/>
        <w:rPr>
          <w:b/>
        </w:rPr>
      </w:pPr>
      <w:r w:rsidRPr="0039102C">
        <w:rPr>
          <w:kern w:val="28"/>
        </w:rPr>
        <w:br w:type="page"/>
      </w:r>
      <w:bookmarkStart w:id="39" w:name="_Toc150737225"/>
      <w:r w:rsidRPr="0039102C">
        <w:rPr>
          <w:b/>
        </w:rPr>
        <w:lastRenderedPageBreak/>
        <w:t xml:space="preserve">SUMIDERO TIPO RI </w:t>
      </w:r>
      <w:bookmarkEnd w:id="39"/>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GM-O-SUM-015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PZA</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Esta partida consistirá en la elaboración de cámaras mediante piedras asentadas sobre mortero en las formas y ubicaciones mostradas en los planos o indicadas por </w:t>
      </w:r>
      <w:smartTag w:uri="urn:schemas-microsoft-com:office:smarttags" w:element="PersonName">
        <w:smartTagPr>
          <w:attr w:name="ProductID" w:val="la Supervisi￳n"/>
        </w:smartTagPr>
        <w:r w:rsidRPr="0039102C">
          <w:rPr>
            <w:kern w:val="28"/>
          </w:rPr>
          <w:t>la Supervisión</w:t>
        </w:r>
      </w:smartTag>
      <w:r w:rsidRPr="0039102C">
        <w:rPr>
          <w:kern w:val="28"/>
        </w:rPr>
        <w:t>, de acuerdo a lo estipulado en las presentes especificaciones, en las Especificaciones Especiales y en los demás documentos del contrato.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pStyle w:val="titulo7"/>
        <w:rPr>
          <w:sz w:val="22"/>
          <w:szCs w:val="22"/>
        </w:rPr>
      </w:pPr>
      <w:r w:rsidRPr="0039102C">
        <w:rPr>
          <w:sz w:val="22"/>
          <w:szCs w:val="22"/>
        </w:rPr>
        <w:t>PIEDRAS.</w:t>
      </w:r>
    </w:p>
    <w:p w:rsidR="00B12AD5" w:rsidRPr="0039102C" w:rsidRDefault="00B12AD5" w:rsidP="00B12AD5">
      <w:pPr>
        <w:jc w:val="both"/>
        <w:rPr>
          <w:kern w:val="28"/>
        </w:rPr>
      </w:pPr>
      <w:r w:rsidRPr="0039102C">
        <w:rPr>
          <w:kern w:val="28"/>
        </w:rPr>
        <w:t>Las rocas para la mampostería de piedra, deben ser limpias, duras durables y deben estar libres de grietas u otras imperfecciones. Al ser sometidas al ensayo de Los Ángeles AASHO T-96 no deberán tener una pérdida mayor al 50 por ciento.</w:t>
      </w:r>
    </w:p>
    <w:p w:rsidR="00B12AD5" w:rsidRPr="0039102C" w:rsidRDefault="00B12AD5" w:rsidP="00B12AD5">
      <w:pPr>
        <w:jc w:val="both"/>
        <w:rPr>
          <w:kern w:val="28"/>
        </w:rPr>
      </w:pPr>
      <w:r w:rsidRPr="0039102C">
        <w:rPr>
          <w:kern w:val="28"/>
        </w:rPr>
        <w:t xml:space="preserve">Todas las rocas meteorizadas deben ser rechazadas. Las rocas a utilizar deberán seleccionarse entre las que presenten caras de formas aproximadamente rectangulares, quedando prohibido el uso de piedras en forma de cuñas. Su volumen no deberá, ser menor de 20 lt. y su espesor no menor de </w:t>
      </w:r>
      <w:smartTag w:uri="urn:schemas-microsoft-com:office:smarttags" w:element="metricconverter">
        <w:smartTagPr>
          <w:attr w:name="ProductID" w:val="20 cm"/>
        </w:smartTagPr>
        <w:r w:rsidRPr="0039102C">
          <w:rPr>
            <w:kern w:val="28"/>
          </w:rPr>
          <w:t>20 cm</w:t>
        </w:r>
      </w:smartTag>
      <w:r w:rsidRPr="0039102C">
        <w:rPr>
          <w:kern w:val="28"/>
        </w:rPr>
        <w:t>.</w:t>
      </w:r>
    </w:p>
    <w:p w:rsidR="00B12AD5" w:rsidRPr="0039102C" w:rsidRDefault="00B12AD5" w:rsidP="00B12AD5">
      <w:pPr>
        <w:jc w:val="both"/>
        <w:rPr>
          <w:kern w:val="28"/>
        </w:rPr>
      </w:pPr>
      <w:r w:rsidRPr="0039102C">
        <w:rPr>
          <w:kern w:val="28"/>
        </w:rPr>
        <w:t>Los cabezales en muros de 0,5 mt. o menos ancho deben extenderse en todo el ancho del muro. En muros mayores de 0,5 mt., pero menores de 1 mt. de ancho, no deberán ser menores de 0,5 mt.</w:t>
      </w:r>
    </w:p>
    <w:p w:rsidR="00B12AD5" w:rsidRPr="0039102C" w:rsidRDefault="00B12AD5" w:rsidP="00B12AD5">
      <w:pPr>
        <w:jc w:val="both"/>
        <w:rPr>
          <w:kern w:val="28"/>
        </w:rPr>
      </w:pPr>
      <w:r w:rsidRPr="0039102C">
        <w:rPr>
          <w:kern w:val="28"/>
        </w:rPr>
        <w:t xml:space="preserve">El ancho mínimo de los cabezales de muros de espesores mayores de 1 mt. debe ser de 0,6 mt. y no mayores de los 2/3 del espesor del muro. No se Incorporarán a los muros de mampostería de piedra, rocas mayores de </w:t>
      </w:r>
      <w:smartTag w:uri="urn:schemas-microsoft-com:office:smarttags" w:element="metricconverter">
        <w:smartTagPr>
          <w:attr w:name="ProductID" w:val="0,5 m3"/>
        </w:smartTagPr>
        <w:r w:rsidRPr="0039102C">
          <w:rPr>
            <w:kern w:val="28"/>
          </w:rPr>
          <w:t>0,5 m3</w:t>
        </w:r>
      </w:smartTag>
    </w:p>
    <w:p w:rsidR="00B12AD5" w:rsidRPr="0039102C" w:rsidRDefault="00B12AD5" w:rsidP="00B12AD5">
      <w:pPr>
        <w:pStyle w:val="titulo7"/>
        <w:rPr>
          <w:sz w:val="22"/>
          <w:szCs w:val="22"/>
        </w:rPr>
      </w:pPr>
      <w:r w:rsidRPr="0039102C">
        <w:rPr>
          <w:sz w:val="22"/>
          <w:szCs w:val="22"/>
        </w:rPr>
        <w:t>MORTERO</w:t>
      </w:r>
    </w:p>
    <w:p w:rsidR="00B12AD5" w:rsidRPr="0039102C" w:rsidRDefault="00B12AD5" w:rsidP="00B12AD5">
      <w:pPr>
        <w:jc w:val="both"/>
        <w:rPr>
          <w:kern w:val="28"/>
        </w:rPr>
      </w:pPr>
      <w:r w:rsidRPr="0039102C">
        <w:rPr>
          <w:kern w:val="28"/>
        </w:rPr>
        <w:t xml:space="preserve">El mortero para asentar las piedras y repasar las juntas, consistirá en una parte en volumen de cemento Pórtland por 3 partes en volumen de agregado fino. El cemento deberá ajustarse a los requisitos de la sección "Cemento hidráulico" y el agregado fino al párrafo "agregados gruesos". Puede agregarse al mortero Cal Hidratada en una proporción del 10% del volumen del cemento, la cual debe considerarse como un aditivo y no como reemplazante del cemento </w:t>
      </w:r>
    </w:p>
    <w:p w:rsidR="00B12AD5" w:rsidRPr="0039102C" w:rsidRDefault="00B12AD5" w:rsidP="00B12AD5">
      <w:pPr>
        <w:jc w:val="both"/>
        <w:rPr>
          <w:kern w:val="28"/>
        </w:rPr>
      </w:pPr>
      <w:r w:rsidRPr="0039102C">
        <w:rPr>
          <w:kern w:val="28"/>
        </w:rPr>
        <w:t xml:space="preserve">A no ser que lo autorice </w:t>
      </w:r>
      <w:smartTag w:uri="urn:schemas-microsoft-com:office:smarttags" w:element="PersonName">
        <w:smartTagPr>
          <w:attr w:name="ProductID" w:val="la Supervisi￳n"/>
        </w:smartTagPr>
        <w:r w:rsidRPr="0039102C">
          <w:rPr>
            <w:kern w:val="28"/>
          </w:rPr>
          <w:t>la Supervisión</w:t>
        </w:r>
      </w:smartTag>
      <w:r w:rsidRPr="0039102C">
        <w:rPr>
          <w:kern w:val="28"/>
        </w:rPr>
        <w:t>, el mortero debe mezclarse en una betonera. Si se autoriza el mezclado a mano, el agregado fino, el cemento y la cal hidratada, deben mezclarse en seco en una caja hermética, hasta que la mezcla adquiera un color uniforme, después de lo cual se le agregará el agua y se continuará con la mezcla hasta que ésta adquiera una consistencia uniformé.</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El mortero deberá ser usado dentro del transcurso de 1 hora después de habérsele agregado el agua y no debe ser reavivado agregándosele cemento.</w:t>
      </w:r>
    </w:p>
    <w:p w:rsidR="00B12AD5" w:rsidRPr="0039102C" w:rsidRDefault="00B12AD5" w:rsidP="00B12AD5">
      <w:pPr>
        <w:pStyle w:val="titulo7"/>
        <w:rPr>
          <w:sz w:val="22"/>
          <w:szCs w:val="22"/>
        </w:rPr>
      </w:pPr>
      <w:r w:rsidRPr="0039102C">
        <w:rPr>
          <w:sz w:val="22"/>
          <w:szCs w:val="22"/>
        </w:rPr>
        <w:t>ARMAZONES METALICOS, PERIFLES Y RIELES</w:t>
      </w:r>
    </w:p>
    <w:p w:rsidR="00B12AD5" w:rsidRPr="0039102C" w:rsidRDefault="00B12AD5" w:rsidP="00B12AD5">
      <w:pPr>
        <w:jc w:val="both"/>
        <w:rPr>
          <w:kern w:val="28"/>
        </w:rPr>
      </w:pPr>
      <w:r w:rsidRPr="0039102C">
        <w:rPr>
          <w:kern w:val="28"/>
        </w:rPr>
        <w:t>Los armazones metálicos, perfiles, rejillas y rieles, se colocarán sobre un lecho de mortero consistente, compuesto de una parte de cemento y dos partes de arena en peso.  Los armazones, tapas y rejillas se ajustarán perfectamente alineados y a las alturas necesarias para quedar parejos con la superficie adyacente</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pStyle w:val="titulo7"/>
        <w:rPr>
          <w:sz w:val="22"/>
          <w:szCs w:val="22"/>
        </w:rPr>
      </w:pPr>
      <w:r w:rsidRPr="0039102C">
        <w:rPr>
          <w:sz w:val="22"/>
          <w:szCs w:val="22"/>
        </w:rPr>
        <w:t>COLOCACION</w:t>
      </w:r>
    </w:p>
    <w:p w:rsidR="00B12AD5" w:rsidRPr="0039102C" w:rsidRDefault="00B12AD5" w:rsidP="00B12AD5">
      <w:pPr>
        <w:jc w:val="both"/>
        <w:rPr>
          <w:kern w:val="28"/>
        </w:rPr>
      </w:pPr>
      <w:r w:rsidRPr="0039102C">
        <w:rPr>
          <w:kern w:val="28"/>
        </w:rPr>
        <w:t>Las piedras deberán humedecerse y luego colocarse sobre una capa de mortero de manera que queden perfectamente estables, sin necesidad de acuñado con piedras de menor tamaño. Las piedras no se considerarán propiamente empotradas hasta que el mortero empiece a salir por debajo de la roca.</w:t>
      </w:r>
    </w:p>
    <w:p w:rsidR="00B12AD5" w:rsidRPr="0039102C" w:rsidRDefault="00B12AD5" w:rsidP="00B12AD5">
      <w:pPr>
        <w:jc w:val="both"/>
        <w:rPr>
          <w:kern w:val="28"/>
        </w:rPr>
      </w:pPr>
      <w:r w:rsidRPr="0039102C">
        <w:rPr>
          <w:kern w:val="28"/>
        </w:rPr>
        <w:t>Las piedras seleccionadas que presenten caras aproximadamente en ángulo recto, deben ser colocadas en las esquinas y terminaciones de muros. Las rocas planas y estratificadas deben ser colocadas en posición horizontal y no de canto. Con excepción de lo estipulado más arriba por lo menos 1/5 de) área de la cara del muro consistirá en cabezales que se extiendan por una distancia igual o mayor al doble de su espesor hacia atrás.</w:t>
      </w:r>
    </w:p>
    <w:p w:rsidR="00B12AD5" w:rsidRPr="0039102C" w:rsidRDefault="00B12AD5" w:rsidP="00B12AD5">
      <w:pPr>
        <w:jc w:val="both"/>
        <w:rPr>
          <w:kern w:val="28"/>
        </w:rPr>
      </w:pPr>
      <w:r w:rsidRPr="0039102C">
        <w:rPr>
          <w:kern w:val="28"/>
        </w:rPr>
        <w:t xml:space="preserve">Las piedras deben traslapar o desplazar las junturas verticales, en la cara expuesta del muro, en </w:t>
      </w:r>
      <w:smartTag w:uri="urn:schemas-microsoft-com:office:smarttags" w:element="metricconverter">
        <w:smartTagPr>
          <w:attr w:name="ProductID" w:val="10 cm"/>
        </w:smartTagPr>
        <w:r w:rsidRPr="0039102C">
          <w:rPr>
            <w:kern w:val="28"/>
          </w:rPr>
          <w:t>10 cm</w:t>
        </w:r>
      </w:smartTag>
      <w:r w:rsidRPr="0039102C">
        <w:rPr>
          <w:kern w:val="28"/>
        </w:rPr>
        <w:t xml:space="preserve">. por lo menos. Las junturas horizontales y verticales, en la cara del muro, no de con la forma de las diferentes rocas o inclinarse ligeramente, si es necesario. Las junturas horizontales y verticales, en la cara del muro no deben tener menos de </w:t>
      </w:r>
      <w:smartTag w:uri="urn:schemas-microsoft-com:office:smarttags" w:element="metricconverter">
        <w:smartTagPr>
          <w:attr w:name="ProductID" w:val="0,5 cm"/>
        </w:smartTagPr>
        <w:r w:rsidRPr="0039102C">
          <w:rPr>
            <w:kern w:val="28"/>
          </w:rPr>
          <w:t>0,5 cm</w:t>
        </w:r>
      </w:smartTag>
      <w:r w:rsidRPr="0039102C">
        <w:rPr>
          <w:kern w:val="28"/>
        </w:rPr>
        <w:t xml:space="preserve">. y no más de </w:t>
      </w:r>
      <w:smartTag w:uri="urn:schemas-microsoft-com:office:smarttags" w:element="metricconverter">
        <w:smartTagPr>
          <w:attr w:name="ProductID" w:val="3 cm"/>
        </w:smartTagPr>
        <w:r w:rsidRPr="0039102C">
          <w:rPr>
            <w:kern w:val="28"/>
          </w:rPr>
          <w:t>3 cm</w:t>
        </w:r>
      </w:smartTag>
      <w:r w:rsidRPr="0039102C">
        <w:rPr>
          <w:kern w:val="28"/>
        </w:rPr>
        <w:t xml:space="preserve">. de espesor. Las piedras de relleno deben colocarse traslapando las junturas y no deben tener menos de 20 lt... en volumen y </w:t>
      </w:r>
      <w:smartTag w:uri="urn:schemas-microsoft-com:office:smarttags" w:element="metricconverter">
        <w:smartTagPr>
          <w:attr w:name="ProductID" w:val="50 Kg"/>
        </w:smartTagPr>
        <w:r w:rsidRPr="0039102C">
          <w:rPr>
            <w:kern w:val="28"/>
          </w:rPr>
          <w:t>50 Kg</w:t>
        </w:r>
      </w:smartTag>
      <w:r w:rsidRPr="0039102C">
        <w:rPr>
          <w:kern w:val="28"/>
        </w:rPr>
        <w:t xml:space="preserve">. en peso. Los espacios entre las rocas, de relleno deben ser llenados con mortero y luego rellenados con lajas y piedras chicas. No se permitirán espacios vacíos en ninguna parte del muro y su cara posterior deberá presentar una superficie aproximadamente plana. La construcción del muro no debe comenzarse hasta que su fundación haya sido aprobada por </w:t>
      </w:r>
      <w:smartTag w:uri="urn:schemas-microsoft-com:office:smarttags" w:element="PersonName">
        <w:smartTagPr>
          <w:attr w:name="ProductID" w:val="la Supervisi￳n"/>
        </w:smartTagPr>
        <w:r w:rsidRPr="0039102C">
          <w:rPr>
            <w:kern w:val="28"/>
          </w:rPr>
          <w:t>la Supervisión</w:t>
        </w:r>
      </w:smartTag>
      <w:r w:rsidRPr="0039102C">
        <w:rPr>
          <w:kern w:val="28"/>
        </w:rPr>
        <w:t xml:space="preserve"> de Obra.</w:t>
      </w:r>
    </w:p>
    <w:p w:rsidR="00B12AD5" w:rsidRPr="0039102C" w:rsidRDefault="00B12AD5" w:rsidP="00B12AD5">
      <w:pPr>
        <w:jc w:val="both"/>
        <w:rPr>
          <w:kern w:val="28"/>
        </w:rPr>
      </w:pPr>
      <w:r w:rsidRPr="0039102C">
        <w:rPr>
          <w:kern w:val="28"/>
        </w:rPr>
        <w:t xml:space="preserve">Asimismo en los sumideros se deberá tener especial cuidado al colocar los tubos de salida de manera que la junta con la pared del sumidero sea impermeable. Los sumideros serán ejecutados de acuerdo al plano del proyecto. Las rejillas de los sumideros que se detallan en el plano, deberán ser colocadas de tal manera que queden embebidas en una masa de hormigón simple que tenga una resistencia cilíndrica mínima a la rotura a los 28 días de </w:t>
      </w:r>
      <w:smartTag w:uri="urn:schemas-microsoft-com:office:smarttags" w:element="metricconverter">
        <w:smartTagPr>
          <w:attr w:name="ProductID" w:val="180 Kg"/>
        </w:smartTagPr>
        <w:r w:rsidRPr="0039102C">
          <w:rPr>
            <w:kern w:val="28"/>
          </w:rPr>
          <w:t>180 Kg</w:t>
        </w:r>
      </w:smartTag>
      <w:r w:rsidRPr="0039102C">
        <w:rPr>
          <w:kern w:val="28"/>
        </w:rPr>
        <w:t xml:space="preserve">./cm2 quedando a una profundidad de </w:t>
      </w:r>
      <w:smartTag w:uri="urn:schemas-microsoft-com:office:smarttags" w:element="metricconverter">
        <w:smartTagPr>
          <w:attr w:name="ProductID" w:val="5 CM"/>
        </w:smartTagPr>
        <w:r w:rsidRPr="0039102C">
          <w:rPr>
            <w:kern w:val="28"/>
          </w:rPr>
          <w:t>5 cm</w:t>
        </w:r>
      </w:smartTag>
      <w:r w:rsidRPr="0039102C">
        <w:rPr>
          <w:kern w:val="28"/>
        </w:rPr>
        <w:t xml:space="preserve">. con respecto al nivel superior del acabado del sumidero.  El contratista está obligado a entregar los sumideros totalmente limpios y bien acabados, y deberán tener en cuenta </w:t>
      </w:r>
      <w:r w:rsidRPr="0039102C">
        <w:rPr>
          <w:kern w:val="28"/>
        </w:rPr>
        <w:lastRenderedPageBreak/>
        <w:t>que mientras dure la época de prueba hasta la entrega definitiva de la obra, deberá realizar continuo mantenimiento a fin de no alterar su funcionamiento.</w:t>
      </w:r>
    </w:p>
    <w:p w:rsidR="00B12AD5" w:rsidRPr="0039102C" w:rsidRDefault="00B12AD5" w:rsidP="00B12AD5">
      <w:pPr>
        <w:jc w:val="both"/>
        <w:rPr>
          <w:kern w:val="28"/>
        </w:rPr>
      </w:pPr>
      <w:r w:rsidRPr="0039102C">
        <w:rPr>
          <w:kern w:val="28"/>
        </w:rPr>
        <w:t xml:space="preserve">La superficie del hormigón será terminada en forma pareja y en espera de la rejilla de sumidero. </w:t>
      </w:r>
    </w:p>
    <w:p w:rsidR="00B12AD5" w:rsidRPr="0039102C" w:rsidRDefault="00B12AD5" w:rsidP="00B12AD5">
      <w:pPr>
        <w:jc w:val="both"/>
        <w:rPr>
          <w:kern w:val="28"/>
        </w:rPr>
      </w:pPr>
      <w:r w:rsidRPr="0039102C">
        <w:rPr>
          <w:kern w:val="28"/>
        </w:rPr>
        <w:t>El acabado de las superficies vistas (paredes y solera), de los sumideros será ejecutado mientras el hormigón se encuentre aún húmedo,  frotachando con una lechada liviana que contenga una dosificación 1:1. hasta darle una textura uniforme y fina, (paredes y solera).</w:t>
      </w:r>
    </w:p>
    <w:p w:rsidR="00B12AD5" w:rsidRPr="0039102C" w:rsidRDefault="00B12AD5" w:rsidP="00B12AD5">
      <w:pPr>
        <w:jc w:val="both"/>
        <w:rPr>
          <w:kern w:val="28"/>
        </w:rPr>
      </w:pPr>
      <w:r w:rsidRPr="0039102C">
        <w:rPr>
          <w:kern w:val="28"/>
        </w:rPr>
        <w:t xml:space="preserve">La superficie expuesta de toda estructura además de sus elementos componentes (tapas) deberá curarse por espacio de 7 días, previéndose personal para que ejecute esta actividad.  </w:t>
      </w:r>
    </w:p>
    <w:p w:rsidR="00B12AD5" w:rsidRPr="0039102C" w:rsidRDefault="00B12AD5" w:rsidP="00B12AD5">
      <w:pPr>
        <w:jc w:val="both"/>
        <w:rPr>
          <w:kern w:val="28"/>
        </w:rPr>
      </w:pPr>
      <w:r w:rsidRPr="0039102C">
        <w:rPr>
          <w:kern w:val="28"/>
        </w:rPr>
        <w:t>Después de la terminación de cada  sumidero, se procederá a su limpieza total eliminados todos los residuos de limo y materiales extraños de cualquier tipo, debiendo mantenerse libres de cualquier residuo hasta la aceptación final de la obra.</w:t>
      </w:r>
    </w:p>
    <w:p w:rsidR="00B12AD5" w:rsidRPr="0039102C" w:rsidRDefault="00B12AD5" w:rsidP="00B12AD5">
      <w:pPr>
        <w:pStyle w:val="titulo7"/>
        <w:rPr>
          <w:sz w:val="22"/>
          <w:szCs w:val="22"/>
        </w:rPr>
      </w:pPr>
      <w:r w:rsidRPr="0039102C">
        <w:rPr>
          <w:sz w:val="22"/>
          <w:szCs w:val="22"/>
        </w:rPr>
        <w:t>REPOSO DE LOS JUNTURAS</w:t>
      </w:r>
    </w:p>
    <w:p w:rsidR="00B12AD5" w:rsidRPr="0039102C" w:rsidRDefault="00B12AD5" w:rsidP="00B12AD5">
      <w:pPr>
        <w:jc w:val="both"/>
        <w:rPr>
          <w:kern w:val="28"/>
        </w:rPr>
      </w:pPr>
      <w:r w:rsidRPr="0039102C">
        <w:rPr>
          <w:kern w:val="28"/>
        </w:rPr>
        <w:t xml:space="preserve">Dentro de las 24 horas siguientes a la construcción las Junturas, todas las caras expuestas deben ser raspadas y limpiadas eliminando el mortero suelto y repasado con el mortero especificado, de modo que las juntas queden rebajadas en </w:t>
      </w:r>
      <w:smartTag w:uri="urn:schemas-microsoft-com:office:smarttags" w:element="metricconverter">
        <w:smartTagPr>
          <w:attr w:name="ProductID" w:val="0,5 cm"/>
        </w:smartTagPr>
        <w:r w:rsidRPr="0039102C">
          <w:rPr>
            <w:kern w:val="28"/>
          </w:rPr>
          <w:t>0,5 cm</w:t>
        </w:r>
      </w:smartTag>
      <w:r w:rsidRPr="0039102C">
        <w:rPr>
          <w:kern w:val="28"/>
        </w:rPr>
        <w:t>. aproximadamente. La textura de la junta repasada y rebajada, debe armonizar con la roca usada y en ningún caso deben tener una terminación lisa.</w:t>
      </w:r>
    </w:p>
    <w:p w:rsidR="00B12AD5" w:rsidRPr="0039102C" w:rsidRDefault="00B12AD5" w:rsidP="00B12AD5">
      <w:pPr>
        <w:jc w:val="both"/>
        <w:rPr>
          <w:kern w:val="28"/>
        </w:rPr>
      </w:pPr>
      <w:r w:rsidRPr="0039102C">
        <w:rPr>
          <w:kern w:val="28"/>
        </w:rPr>
        <w:t>El muro debe mantenerse húmedo mientras se efectúa el repasado de las junturas</w:t>
      </w:r>
    </w:p>
    <w:p w:rsidR="00B12AD5" w:rsidRPr="0039102C" w:rsidRDefault="00B12AD5" w:rsidP="00B12AD5">
      <w:pPr>
        <w:pStyle w:val="titulo7"/>
        <w:rPr>
          <w:sz w:val="22"/>
          <w:szCs w:val="22"/>
        </w:rPr>
      </w:pPr>
      <w:r w:rsidRPr="0039102C">
        <w:rPr>
          <w:sz w:val="22"/>
          <w:szCs w:val="22"/>
        </w:rPr>
        <w:t>UBICACION DE LOS TUBOS DE DRENAJE.</w:t>
      </w:r>
    </w:p>
    <w:p w:rsidR="00B12AD5" w:rsidRPr="0039102C" w:rsidRDefault="00B12AD5" w:rsidP="00B12AD5">
      <w:pPr>
        <w:jc w:val="both"/>
        <w:rPr>
          <w:kern w:val="28"/>
        </w:rPr>
      </w:pPr>
      <w:r w:rsidRPr="0039102C">
        <w:rPr>
          <w:kern w:val="28"/>
        </w:rPr>
        <w:t xml:space="preserve">Los tubos deben ser ubicados de acuerdo a las indicaciones de los planos o de </w:t>
      </w:r>
      <w:smartTag w:uri="urn:schemas-microsoft-com:office:smarttags" w:element="PersonName">
        <w:smartTagPr>
          <w:attr w:name="ProductID" w:val="la Supervisi￳n"/>
        </w:smartTagPr>
        <w:r w:rsidRPr="0039102C">
          <w:rPr>
            <w:kern w:val="28"/>
          </w:rPr>
          <w:t>la Supervisión</w:t>
        </w:r>
      </w:smartTag>
    </w:p>
    <w:p w:rsidR="00B12AD5" w:rsidRPr="0039102C" w:rsidRDefault="00B12AD5" w:rsidP="00B12AD5">
      <w:pPr>
        <w:pStyle w:val="titulo7"/>
        <w:rPr>
          <w:sz w:val="22"/>
          <w:szCs w:val="22"/>
        </w:rPr>
      </w:pPr>
      <w:r w:rsidRPr="0039102C">
        <w:rPr>
          <w:sz w:val="22"/>
          <w:szCs w:val="22"/>
        </w:rPr>
        <w:t>PRECAUCIONES</w:t>
      </w:r>
    </w:p>
    <w:p w:rsidR="00B12AD5" w:rsidRPr="0039102C" w:rsidRDefault="00B12AD5" w:rsidP="00B12AD5">
      <w:pPr>
        <w:jc w:val="both"/>
        <w:rPr>
          <w:kern w:val="28"/>
        </w:rPr>
      </w:pPr>
      <w:r w:rsidRPr="0039102C">
        <w:rPr>
          <w:kern w:val="28"/>
        </w:rPr>
        <w:t>Las tronadoras en las vecindades del muro; deben ser terminadas antes de iniciar su construcción. La mampostería no debe ser colocada en tiempo de heladas.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cantidades serán medidas por pieza y colocadas de acuerdo a los planos.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El precio pagado por cada cámara,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w:t>
      </w:r>
      <w:smartTag w:uri="urn:schemas-microsoft-com:office:smarttags" w:element="PersonName">
        <w:smartTagPr>
          <w:attr w:name="ProductID" w:val="la Supervisi￳n"/>
        </w:smartTagPr>
        <w:r w:rsidRPr="0039102C">
          <w:rPr>
            <w:kern w:val="28"/>
          </w:rPr>
          <w:t>la Supervisión</w:t>
        </w:r>
      </w:smartTag>
      <w:r w:rsidRPr="0039102C">
        <w:rPr>
          <w:kern w:val="28"/>
        </w:rPr>
        <w:t xml:space="preserve"> de obra, a lo estipulado en las presentes Especificaciones y demás documentos del contrato</w:t>
      </w:r>
    </w:p>
    <w:p w:rsidR="00B12AD5" w:rsidRPr="0039102C" w:rsidRDefault="00B12AD5" w:rsidP="00B12AD5">
      <w:pPr>
        <w:jc w:val="both"/>
        <w:rPr>
          <w:b/>
        </w:rPr>
      </w:pPr>
      <w:r w:rsidRPr="0039102C">
        <w:rPr>
          <w:kern w:val="28"/>
        </w:rPr>
        <w:br w:type="page"/>
      </w:r>
      <w:bookmarkStart w:id="40" w:name="_Toc150737212"/>
      <w:r w:rsidRPr="0039102C">
        <w:rPr>
          <w:b/>
        </w:rPr>
        <w:lastRenderedPageBreak/>
        <w:t>SUMIDERO TIPO RIII</w:t>
      </w:r>
      <w:bookmarkEnd w:id="40"/>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GM-O-SUM-017</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PZA</w:t>
      </w:r>
      <w:r w:rsidRPr="0039102C">
        <w:rPr>
          <w:kern w:val="28"/>
        </w:rPr>
        <w:tab/>
      </w:r>
      <w:r w:rsidRPr="0039102C">
        <w:rPr>
          <w:color w:val="FF0000"/>
          <w:kern w:val="28"/>
        </w:rPr>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sumideros en los lugares indicados en los planos del proyecto.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Los sumideros serán construidos con mampostería Tipo B rejuntada con mortero 1:4.</w:t>
      </w:r>
    </w:p>
    <w:p w:rsidR="00B12AD5" w:rsidRPr="0039102C" w:rsidRDefault="00B12AD5" w:rsidP="00B12AD5">
      <w:pPr>
        <w:jc w:val="both"/>
        <w:rPr>
          <w:kern w:val="28"/>
        </w:rPr>
      </w:pPr>
      <w:r w:rsidRPr="0039102C">
        <w:rPr>
          <w:kern w:val="28"/>
        </w:rPr>
        <w:t xml:space="preserve">El  revestimiento de las paredes laterales y de fondo se ejecutará con mortero 1:3 con espesor no inferior a dos centímetros. </w:t>
      </w:r>
    </w:p>
    <w:p w:rsidR="00B12AD5" w:rsidRPr="0039102C" w:rsidRDefault="00B12AD5" w:rsidP="00B12AD5">
      <w:pPr>
        <w:jc w:val="both"/>
        <w:rPr>
          <w:kern w:val="28"/>
        </w:rPr>
      </w:pPr>
      <w:r w:rsidRPr="0039102C">
        <w:rPr>
          <w:kern w:val="28"/>
        </w:rPr>
        <w:t>Las paredes presentarán un acabado enlucido con mortero de cemento y arena fina en proporción 1:1.</w:t>
      </w:r>
    </w:p>
    <w:p w:rsidR="00B12AD5" w:rsidRPr="0039102C" w:rsidRDefault="00B12AD5" w:rsidP="00B12AD5">
      <w:pPr>
        <w:jc w:val="both"/>
        <w:rPr>
          <w:kern w:val="28"/>
        </w:rPr>
      </w:pPr>
      <w:r w:rsidRPr="0039102C">
        <w:rPr>
          <w:kern w:val="28"/>
        </w:rPr>
        <w:t>La rejilla a utilizarse será del material especificado en los planos y antes de su colocación será aprobada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Deberá tenerse especial cuidado al colocar los tubos de salida de manera que la junta con la pared del sumidero sea impermeable.</w:t>
      </w:r>
    </w:p>
    <w:p w:rsidR="00B12AD5" w:rsidRPr="0039102C" w:rsidRDefault="00B12AD5" w:rsidP="00B12AD5">
      <w:pPr>
        <w:jc w:val="both"/>
        <w:rPr>
          <w:kern w:val="28"/>
        </w:rPr>
      </w:pPr>
      <w:r w:rsidRPr="0039102C">
        <w:rPr>
          <w:kern w:val="28"/>
        </w:rPr>
        <w:t>Los sumideros serán ejecutados de acuerdo al plano del proyecto.</w:t>
      </w:r>
    </w:p>
    <w:p w:rsidR="00B12AD5" w:rsidRPr="0039102C" w:rsidRDefault="00B12AD5" w:rsidP="00B12AD5">
      <w:pPr>
        <w:jc w:val="both"/>
        <w:rPr>
          <w:kern w:val="28"/>
        </w:rPr>
      </w:pPr>
      <w:r w:rsidRPr="0039102C">
        <w:rPr>
          <w:kern w:val="28"/>
        </w:rPr>
        <w:t xml:space="preserve">Las rejillas de los sumideros que se detallan en el plano, deberán ser colocadas de tal manera que queden embebidas en una masa de hormigón simple que tenga una resistencia cilíndrica mínima a la rotura a los 28 días de 180 kg/cm2 quedando a una profundidad de </w:t>
      </w:r>
      <w:smartTag w:uri="urn:schemas-microsoft-com:office:smarttags" w:element="metricconverter">
        <w:smartTagPr>
          <w:attr w:name="ProductID" w:val="5 CM"/>
        </w:smartTagPr>
        <w:r w:rsidRPr="0039102C">
          <w:rPr>
            <w:kern w:val="28"/>
          </w:rPr>
          <w:t>5 cm</w:t>
        </w:r>
      </w:smartTag>
      <w:r w:rsidRPr="0039102C">
        <w:rPr>
          <w:kern w:val="28"/>
        </w:rPr>
        <w:t xml:space="preserve"> con respecto al nivel superior del acabado del sumidero.</w:t>
      </w:r>
    </w:p>
    <w:p w:rsidR="00B12AD5" w:rsidRPr="0039102C" w:rsidRDefault="00B12AD5" w:rsidP="00B12AD5">
      <w:pPr>
        <w:jc w:val="both"/>
        <w:rPr>
          <w:kern w:val="28"/>
        </w:rPr>
      </w:pPr>
      <w:r w:rsidRPr="0039102C">
        <w:rPr>
          <w:kern w:val="28"/>
        </w:rPr>
        <w:t>El contratista está obligado a entregar los sumideros totalmente limpios y bien acabados, y deberán tener en cuenta que mientras dure la época de prueba hasta la entrega definitiva de la obra, deberá realizar continuo mantenimiento a fin de no alterar su funcionamiento.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ítem correspondiente será medido por pieza colocada en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lastRenderedPageBreak/>
        <w:t>El pago por este ítem se hará por pieza, según el precio unitario de la propuesta aceptada, en el que están comprendidos todos los materiales, herramientas, mano de obra, etc.</w:t>
      </w:r>
    </w:p>
    <w:p w:rsidR="00B12AD5" w:rsidRPr="0039102C" w:rsidRDefault="00B12AD5" w:rsidP="00B12AD5">
      <w:pPr>
        <w:jc w:val="both"/>
        <w:rPr>
          <w:b/>
        </w:rPr>
      </w:pPr>
      <w:r w:rsidRPr="0039102C">
        <w:rPr>
          <w:kern w:val="28"/>
        </w:rPr>
        <w:br w:type="page"/>
      </w:r>
      <w:bookmarkStart w:id="41" w:name="_Toc189025670"/>
      <w:r w:rsidRPr="0039102C">
        <w:rPr>
          <w:b/>
        </w:rPr>
        <w:lastRenderedPageBreak/>
        <w:t>ARMADO DE GAVIONES</w:t>
      </w:r>
      <w:bookmarkEnd w:id="41"/>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GM-O-GAV-006</w:t>
      </w:r>
      <w:r w:rsidRPr="0039102C">
        <w:rPr>
          <w:kern w:val="28"/>
        </w:rPr>
        <w:tab/>
        <w:t xml:space="preserve">ARMADO DE GAVIONES (INCLUYE MALLA)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GM-O-GAV-007 </w:t>
      </w:r>
      <w:r w:rsidRPr="0039102C">
        <w:rPr>
          <w:kern w:val="28"/>
        </w:rPr>
        <w:tab/>
        <w:t>ARMADO DE GAVIONES (S/ PROV DE PIEDRA)</w:t>
      </w:r>
      <w:r w:rsidRPr="0039102C">
        <w:rPr>
          <w:kern w:val="28"/>
        </w:rPr>
        <w:tab/>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GM-O-GAV-008</w:t>
      </w:r>
      <w:r w:rsidRPr="0039102C">
        <w:rPr>
          <w:kern w:val="28"/>
        </w:rPr>
        <w:tab/>
        <w:t xml:space="preserve">ARMADO DE GAVIONES CAJA H = </w:t>
      </w:r>
      <w:smartTag w:uri="urn:schemas-microsoft-com:office:smarttags" w:element="metricconverter">
        <w:smartTagPr>
          <w:attr w:name="ProductID" w:val="0.50 m"/>
        </w:smartTagPr>
        <w:r w:rsidRPr="0039102C">
          <w:rPr>
            <w:kern w:val="28"/>
          </w:rPr>
          <w:t>0.50 m</w:t>
        </w:r>
      </w:smartTag>
      <w:r w:rsidRPr="0039102C">
        <w:rPr>
          <w:kern w:val="28"/>
        </w:rPr>
        <w:t xml:space="preserve"> C/PROV MALLA</w:t>
      </w:r>
      <w:r w:rsidRPr="0039102C">
        <w:rPr>
          <w:kern w:val="28"/>
        </w:rPr>
        <w:tab/>
        <w:t xml:space="preserve">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GM-O-GAV-009</w:t>
      </w:r>
      <w:r w:rsidRPr="0039102C">
        <w:rPr>
          <w:kern w:val="28"/>
        </w:rPr>
        <w:tab/>
        <w:t xml:space="preserve">ARMADO DE GAVIONES TIPO CAJA 2x 1 x 1 CON ALAMBRE DE </w:t>
      </w:r>
      <w:smartTag w:uri="urn:schemas-microsoft-com:office:smarttags" w:element="metricconverter">
        <w:smartTagPr>
          <w:attr w:name="ProductID" w:val="2.4 mm"/>
        </w:smartTagPr>
        <w:r w:rsidRPr="0039102C">
          <w:rPr>
            <w:kern w:val="28"/>
          </w:rPr>
          <w:t>2.4 mm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PZA</w:t>
      </w:r>
      <w:r w:rsidRPr="0039102C">
        <w:rPr>
          <w:kern w:val="28"/>
        </w:rPr>
        <w:tab/>
      </w:r>
      <w:r w:rsidRPr="0039102C">
        <w:rPr>
          <w:color w:val="FF0000"/>
          <w:kern w:val="28"/>
        </w:rPr>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Este ítem se refiere al armado de gaviones tipo caja, fabricados con malla hexagonal, con alambre de fuerte galvanización y doble torsión, cuyas dimensiones se indican en los planos del proyecto. </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 xml:space="preserve">La piedra de relleno deberá cumplir con lo especificado en el ítem de materiales de construcción y su dimensión mínima será de </w:t>
      </w:r>
      <w:smartTag w:uri="urn:schemas-microsoft-com:office:smarttags" w:element="metricconverter">
        <w:smartTagPr>
          <w:attr w:name="ProductID" w:val="0.25 m"/>
        </w:smartTagPr>
        <w:r w:rsidRPr="0039102C">
          <w:rPr>
            <w:kern w:val="28"/>
          </w:rPr>
          <w:t>0.25 m</w:t>
        </w:r>
      </w:smartTag>
      <w:r w:rsidRPr="0039102C">
        <w:rPr>
          <w:kern w:val="28"/>
        </w:rPr>
        <w:t>.</w:t>
      </w:r>
    </w:p>
    <w:p w:rsidR="00B12AD5" w:rsidRPr="0039102C" w:rsidRDefault="00B12AD5" w:rsidP="00B12AD5">
      <w:pPr>
        <w:jc w:val="both"/>
        <w:rPr>
          <w:kern w:val="28"/>
        </w:rPr>
      </w:pPr>
      <w:r w:rsidRPr="0039102C">
        <w:rPr>
          <w:kern w:val="28"/>
        </w:rPr>
        <w:t>Se podrá utilizar piedra del lugar de trabajo solamente en el caso de que el material existente cumpla con las anteriores exigencias.</w:t>
      </w:r>
    </w:p>
    <w:p w:rsidR="00B12AD5" w:rsidRPr="0039102C" w:rsidRDefault="00B12AD5" w:rsidP="00B12AD5">
      <w:pPr>
        <w:jc w:val="both"/>
        <w:rPr>
          <w:kern w:val="28"/>
        </w:rPr>
      </w:pPr>
      <w:r w:rsidRPr="0039102C">
        <w:rPr>
          <w:kern w:val="28"/>
        </w:rPr>
        <w:t xml:space="preserve">Los gaviones serán de malla hexagonal de doble torsión (tres medias vueltas), con aberturas de 8 x </w:t>
      </w:r>
      <w:smartTag w:uri="urn:schemas-microsoft-com:office:smarttags" w:element="metricconverter">
        <w:smartTagPr>
          <w:attr w:name="ProductID" w:val="10 cm"/>
        </w:smartTagPr>
        <w:r w:rsidRPr="0039102C">
          <w:rPr>
            <w:kern w:val="28"/>
          </w:rPr>
          <w:t>10 cm</w:t>
        </w:r>
      </w:smartTag>
      <w:r w:rsidRPr="0039102C">
        <w:rPr>
          <w:kern w:val="28"/>
        </w:rPr>
        <w:t>. y dimensiones dadas en los planos.</w:t>
      </w:r>
    </w:p>
    <w:p w:rsidR="00B12AD5" w:rsidRPr="0039102C" w:rsidRDefault="00B12AD5" w:rsidP="00B12AD5">
      <w:pPr>
        <w:jc w:val="both"/>
        <w:rPr>
          <w:kern w:val="28"/>
        </w:rPr>
      </w:pPr>
      <w:r w:rsidRPr="0039102C">
        <w:rPr>
          <w:kern w:val="28"/>
        </w:rPr>
        <w:t xml:space="preserve">El alambre de la malla será de </w:t>
      </w:r>
      <w:smartTag w:uri="urn:schemas-microsoft-com:office:smarttags" w:element="metricconverter">
        <w:smartTagPr>
          <w:attr w:name="ProductID" w:val="2.7 mm"/>
        </w:smartTagPr>
        <w:r w:rsidRPr="0039102C">
          <w:rPr>
            <w:kern w:val="28"/>
          </w:rPr>
          <w:t>2.7 mm</w:t>
        </w:r>
      </w:smartTag>
      <w:r w:rsidRPr="0039102C">
        <w:rPr>
          <w:kern w:val="28"/>
        </w:rPr>
        <w:t xml:space="preserve">. de diámetro con peso mínimo de revestimiento de Zinc de 260 gr/m2.  Los bordes libres del gavión deben estar reforzados con alambre galvanizado de </w:t>
      </w:r>
      <w:smartTag w:uri="urn:schemas-microsoft-com:office:smarttags" w:element="metricconverter">
        <w:smartTagPr>
          <w:attr w:name="ProductID" w:val="3 mm"/>
        </w:smartTagPr>
        <w:r w:rsidRPr="0039102C">
          <w:rPr>
            <w:kern w:val="28"/>
          </w:rPr>
          <w:t>3 mm</w:t>
        </w:r>
      </w:smartTag>
      <w:r w:rsidRPr="0039102C">
        <w:rPr>
          <w:kern w:val="28"/>
        </w:rPr>
        <w:t>. de diámetro.  En ambos casos se exige por lo menos 38 Kg/mm2 de carga de ruptura.</w:t>
      </w:r>
    </w:p>
    <w:p w:rsidR="00B12AD5" w:rsidRPr="0039102C" w:rsidRDefault="00B12AD5" w:rsidP="00B12AD5">
      <w:pPr>
        <w:jc w:val="both"/>
        <w:rPr>
          <w:kern w:val="28"/>
        </w:rPr>
      </w:pPr>
      <w:r w:rsidRPr="0039102C">
        <w:rPr>
          <w:kern w:val="28"/>
        </w:rPr>
        <w:t xml:space="preserve">El alambre  para las costuras del gavión y los tirantes del mismo será de </w:t>
      </w:r>
      <w:smartTag w:uri="urn:schemas-microsoft-com:office:smarttags" w:element="metricconverter">
        <w:smartTagPr>
          <w:attr w:name="ProductID" w:val="2.20 mm"/>
        </w:smartTagPr>
        <w:r w:rsidRPr="0039102C">
          <w:rPr>
            <w:kern w:val="28"/>
          </w:rPr>
          <w:t>2.20 mm</w:t>
        </w:r>
      </w:smartTag>
      <w:r w:rsidRPr="0039102C">
        <w:rPr>
          <w:kern w:val="28"/>
        </w:rPr>
        <w:t>. de diámetro, con revestimiento de Zinc de 240 gr/m2 y carga mínima de ruptura de 38 Kg/mm2.</w:t>
      </w:r>
    </w:p>
    <w:p w:rsidR="00B12AD5" w:rsidRPr="0039102C" w:rsidRDefault="00B12AD5" w:rsidP="00B12AD5">
      <w:pPr>
        <w:jc w:val="both"/>
        <w:rPr>
          <w:kern w:val="28"/>
        </w:rPr>
      </w:pPr>
      <w:r w:rsidRPr="0039102C">
        <w:rPr>
          <w:kern w:val="28"/>
        </w:rPr>
        <w:t>Los materiales deberán ser aprobados por el Supervisor de Obra antes de su utilización.</w:t>
      </w:r>
    </w:p>
    <w:p w:rsidR="00B12AD5" w:rsidRPr="0039102C" w:rsidRDefault="00B12AD5" w:rsidP="00B12AD5">
      <w:pPr>
        <w:jc w:val="both"/>
        <w:rPr>
          <w:kern w:val="28"/>
        </w:rPr>
      </w:pPr>
      <w:r w:rsidRPr="0039102C">
        <w:rPr>
          <w:kern w:val="28"/>
        </w:rPr>
        <w:t xml:space="preserve">Para la ejecución deberá cumplirse con las exigencias establecidas en </w:t>
      </w:r>
      <w:smartTag w:uri="urn:schemas-microsoft-com:office:smarttags" w:element="PersonName">
        <w:smartTagPr>
          <w:attr w:name="ProductID" w:val="la Norma"/>
        </w:smartTagPr>
        <w:smartTag w:uri="urn:schemas-microsoft-com:office:smarttags" w:element="PersonName">
          <w:smartTagPr>
            <w:attr w:name="ProductID" w:val="la Norma Bolivana"/>
          </w:smartTagPr>
          <w:r w:rsidRPr="0039102C">
            <w:rPr>
              <w:kern w:val="28"/>
            </w:rPr>
            <w:t>la Norma</w:t>
          </w:r>
        </w:smartTag>
        <w:r w:rsidRPr="0039102C">
          <w:rPr>
            <w:kern w:val="28"/>
          </w:rPr>
          <w:t xml:space="preserve"> Bolivana</w:t>
        </w:r>
      </w:smartTag>
      <w:r w:rsidRPr="0039102C">
        <w:rPr>
          <w:kern w:val="28"/>
        </w:rPr>
        <w:t>: NB. 709-02, NB.710 -00 Y NB.1224001-03.</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lastRenderedPageBreak/>
        <w:t>3.</w:t>
      </w:r>
      <w:r w:rsidRPr="0039102C">
        <w:rPr>
          <w:b/>
          <w:kern w:val="28"/>
        </w:rPr>
        <w:tab/>
        <w:t>FORMA DE EJECUCION</w:t>
      </w:r>
    </w:p>
    <w:p w:rsidR="00B12AD5" w:rsidRPr="0039102C" w:rsidRDefault="00B12AD5" w:rsidP="00B12AD5">
      <w:pPr>
        <w:jc w:val="both"/>
        <w:rPr>
          <w:kern w:val="28"/>
        </w:rPr>
      </w:pPr>
      <w:r w:rsidRPr="0039102C">
        <w:rPr>
          <w:kern w:val="28"/>
        </w:rPr>
        <w:t>El terreno debe ser limpiado, nivelado y compactado antes de colocar los gaviones de acuerdo a lo indicado en los planos.</w:t>
      </w:r>
    </w:p>
    <w:p w:rsidR="00B12AD5" w:rsidRPr="0039102C" w:rsidRDefault="00B12AD5" w:rsidP="00B12AD5">
      <w:pPr>
        <w:jc w:val="both"/>
        <w:rPr>
          <w:kern w:val="28"/>
        </w:rPr>
      </w:pPr>
      <w:r w:rsidRPr="0039102C">
        <w:rPr>
          <w:kern w:val="28"/>
        </w:rPr>
        <w:t xml:space="preserve">El armado de los gaviones será con costura continua de alambre galvanizado de </w:t>
      </w:r>
      <w:smartTag w:uri="urn:schemas-microsoft-com:office:smarttags" w:element="metricconverter">
        <w:smartTagPr>
          <w:attr w:name="ProductID" w:val="2.20 mm"/>
        </w:smartTagPr>
        <w:r w:rsidRPr="0039102C">
          <w:rPr>
            <w:kern w:val="28"/>
          </w:rPr>
          <w:t>2.20 mm</w:t>
        </w:r>
      </w:smartTag>
      <w:r w:rsidRPr="0039102C">
        <w:rPr>
          <w:kern w:val="28"/>
        </w:rPr>
        <w:t xml:space="preserve">. de diámetro en vueltas alternadas simples y dobles cada </w:t>
      </w:r>
      <w:smartTag w:uri="urn:schemas-microsoft-com:office:smarttags" w:element="metricconverter">
        <w:smartTagPr>
          <w:attr w:name="ProductID" w:val="10 cm"/>
        </w:smartTagPr>
        <w:r w:rsidRPr="0039102C">
          <w:rPr>
            <w:kern w:val="28"/>
          </w:rPr>
          <w:t>10 cm</w:t>
        </w:r>
      </w:smartTag>
      <w:r w:rsidRPr="0039102C">
        <w:rPr>
          <w:kern w:val="28"/>
        </w:rPr>
        <w:t>.  Igual procedimiento se seguirá para cerrar los gaviones.</w:t>
      </w:r>
    </w:p>
    <w:p w:rsidR="00B12AD5" w:rsidRPr="0039102C" w:rsidRDefault="00B12AD5" w:rsidP="00B12AD5">
      <w:pPr>
        <w:jc w:val="both"/>
        <w:rPr>
          <w:kern w:val="28"/>
        </w:rPr>
      </w:pPr>
      <w:r w:rsidRPr="0039102C">
        <w:rPr>
          <w:kern w:val="28"/>
        </w:rPr>
        <w:t>El relleno se realizará con piedra bruta colocada adecuadamente para formar un prisma de caras y aristas regulares.  Para obtener mejor geometría se utilizará externamente moldes metálicos o de madera adaptados a las dimensiones de los gaviones.</w:t>
      </w:r>
    </w:p>
    <w:p w:rsidR="00B12AD5" w:rsidRPr="0039102C" w:rsidRDefault="00B12AD5" w:rsidP="00B12AD5">
      <w:pPr>
        <w:jc w:val="both"/>
        <w:rPr>
          <w:kern w:val="28"/>
        </w:rPr>
      </w:pPr>
      <w:r w:rsidRPr="0039102C">
        <w:rPr>
          <w:kern w:val="28"/>
        </w:rPr>
        <w:t xml:space="preserve">Se rellenará cada gavión en tres capas: la primera hasta un tercio de su altura, la segunda hasta dos tercios de la misma y la tercera hasta </w:t>
      </w:r>
      <w:smartTag w:uri="urn:schemas-microsoft-com:office:smarttags" w:element="metricconverter">
        <w:smartTagPr>
          <w:attr w:name="ProductID" w:val="5 CM"/>
        </w:smartTagPr>
        <w:r w:rsidRPr="0039102C">
          <w:rPr>
            <w:kern w:val="28"/>
          </w:rPr>
          <w:t>5 cm</w:t>
        </w:r>
      </w:smartTag>
      <w:r w:rsidRPr="0039102C">
        <w:rPr>
          <w:kern w:val="28"/>
        </w:rPr>
        <w:t>. por encima de la altura total.</w:t>
      </w:r>
    </w:p>
    <w:p w:rsidR="00B12AD5" w:rsidRPr="0039102C" w:rsidRDefault="00B12AD5" w:rsidP="00B12AD5">
      <w:pPr>
        <w:jc w:val="both"/>
        <w:rPr>
          <w:kern w:val="28"/>
        </w:rPr>
      </w:pPr>
      <w:r w:rsidRPr="0039102C">
        <w:rPr>
          <w:kern w:val="28"/>
        </w:rPr>
        <w:t xml:space="preserve">Se colocarán dos tirantes horizontales de alambre galvanizado de </w:t>
      </w:r>
      <w:smartTag w:uri="urn:schemas-microsoft-com:office:smarttags" w:element="metricconverter">
        <w:smartTagPr>
          <w:attr w:name="ProductID" w:val="2.20 mm"/>
        </w:smartTagPr>
        <w:r w:rsidRPr="0039102C">
          <w:rPr>
            <w:kern w:val="28"/>
          </w:rPr>
          <w:t>2.20 mm</w:t>
        </w:r>
      </w:smartTag>
      <w:r w:rsidRPr="0039102C">
        <w:rPr>
          <w:kern w:val="28"/>
        </w:rPr>
        <w:t>. a un tercio y dos tercios de la altura del gavión respectivamente, de manera que las caras verticales de mayor área no se deformen una vez retirado el encofrado.</w:t>
      </w:r>
    </w:p>
    <w:p w:rsidR="00B12AD5" w:rsidRPr="0039102C" w:rsidRDefault="00B12AD5" w:rsidP="00B12AD5">
      <w:pPr>
        <w:jc w:val="both"/>
        <w:rPr>
          <w:kern w:val="28"/>
        </w:rPr>
      </w:pPr>
      <w:r w:rsidRPr="0039102C">
        <w:rPr>
          <w:kern w:val="28"/>
        </w:rPr>
        <w:t>En caso de existir más de una hilera de gaviones, estos se unirán en sus caras horizontales de contacto mediante costuras de alambre galvanizado de tal manera que entre ellas formen un cuerpo compacto.</w:t>
      </w:r>
    </w:p>
    <w:p w:rsidR="00B12AD5" w:rsidRPr="0039102C" w:rsidRDefault="00B12AD5" w:rsidP="00B12AD5">
      <w:pPr>
        <w:jc w:val="both"/>
        <w:rPr>
          <w:kern w:val="28"/>
        </w:rPr>
      </w:pPr>
      <w:r w:rsidRPr="0039102C">
        <w:rPr>
          <w:kern w:val="28"/>
        </w:rPr>
        <w:t>Cada gavión terminado debe contener el máximo volumen posible de piedra y presentar caras regulares.</w:t>
      </w:r>
    </w:p>
    <w:p w:rsidR="00B12AD5" w:rsidRPr="0039102C" w:rsidRDefault="00B12AD5" w:rsidP="00B12AD5">
      <w:pPr>
        <w:jc w:val="both"/>
        <w:rPr>
          <w:kern w:val="28"/>
        </w:rPr>
      </w:pPr>
      <w:r w:rsidRPr="0039102C">
        <w:rPr>
          <w:kern w:val="28"/>
        </w:rPr>
        <w:t>Para iniciar el armado de otra hilera de gaviones, el Supervisor de Obra autorizará en forma escrita su inicio, previa verificación de la adecuada construcción.</w:t>
      </w:r>
    </w:p>
    <w:p w:rsidR="00B12AD5" w:rsidRPr="0039102C" w:rsidRDefault="00B12AD5" w:rsidP="00B12AD5">
      <w:pPr>
        <w:jc w:val="both"/>
        <w:rPr>
          <w:kern w:val="28"/>
        </w:rPr>
      </w:pPr>
      <w:r w:rsidRPr="0039102C">
        <w:rPr>
          <w:kern w:val="28"/>
        </w:rPr>
        <w:t>Será rechazado todo gavión que no se arme de acuerdo a estas especificaciones, el Contratista estará obligado a reponer por cuenta propia todos los gaviones observados, sin consideración del tiempo empleado en esta reposición para efectos de extensión del plazo de conclusión de obra.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volumen de obra correspondiente a este ítem será medido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será pagado de acuerdo a los precios unitarios de la propuesta aceptada, en la que están comprendidos materiales, herramientas y actividades necesarias para la ejecución de este trabajo.</w:t>
      </w:r>
    </w:p>
    <w:p w:rsidR="00B12AD5" w:rsidRPr="0039102C" w:rsidRDefault="00B12AD5" w:rsidP="00B12AD5">
      <w:pPr>
        <w:jc w:val="both"/>
        <w:rPr>
          <w:b/>
        </w:rPr>
      </w:pPr>
      <w:r w:rsidRPr="0039102C">
        <w:rPr>
          <w:kern w:val="28"/>
        </w:rPr>
        <w:br w:type="page"/>
      </w:r>
      <w:bookmarkStart w:id="42" w:name="_Toc189025669"/>
      <w:r w:rsidRPr="0039102C">
        <w:rPr>
          <w:b/>
        </w:rPr>
        <w:lastRenderedPageBreak/>
        <w:t>ARMADO DE COLCHONETAS</w:t>
      </w:r>
      <w:bookmarkEnd w:id="42"/>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GM-O-GAV-001</w:t>
      </w:r>
      <w:r w:rsidRPr="0039102C">
        <w:rPr>
          <w:kern w:val="28"/>
        </w:rPr>
        <w:tab/>
        <w:t xml:space="preserve">ARMADO DE COLCHONETAS DE GAVIONES e = </w:t>
      </w:r>
      <w:smartTag w:uri="urn:schemas-microsoft-com:office:smarttags" w:element="metricconverter">
        <w:smartTagPr>
          <w:attr w:name="ProductID" w:val="30 cm"/>
        </w:smartTagPr>
        <w:r w:rsidRPr="0039102C">
          <w:rPr>
            <w:kern w:val="28"/>
          </w:rPr>
          <w:t>30 cm</w:t>
        </w:r>
      </w:smartTag>
      <w:r w:rsidRPr="0039102C">
        <w:rPr>
          <w:kern w:val="28"/>
        </w:rPr>
        <w:t xml:space="preserve"> C/ PROV MALLA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GM-O-GAV-004</w:t>
      </w:r>
      <w:r w:rsidRPr="0039102C">
        <w:rPr>
          <w:kern w:val="28"/>
        </w:rPr>
        <w:tab/>
        <w:t xml:space="preserve">ARMADO DE COLCHONETAS e = </w:t>
      </w:r>
      <w:smartTag w:uri="urn:schemas-microsoft-com:office:smarttags" w:element="metricconverter">
        <w:smartTagPr>
          <w:attr w:name="ProductID" w:val="0.30 m"/>
        </w:smartTagPr>
        <w:r w:rsidRPr="0039102C">
          <w:rPr>
            <w:kern w:val="28"/>
          </w:rPr>
          <w:t>0.30 m</w:t>
        </w:r>
      </w:smartTag>
      <w:r w:rsidRPr="0039102C">
        <w:rPr>
          <w:kern w:val="28"/>
        </w:rPr>
        <w:t xml:space="preserve"> (4 x 2 x 0.3)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GM-O-GAV-005</w:t>
      </w:r>
      <w:r w:rsidRPr="0039102C">
        <w:rPr>
          <w:kern w:val="28"/>
        </w:rPr>
        <w:tab/>
        <w:t xml:space="preserve">ARMADO DE COLCHONETAS e = </w:t>
      </w:r>
      <w:smartTag w:uri="urn:schemas-microsoft-com:office:smarttags" w:element="metricconverter">
        <w:smartTagPr>
          <w:attr w:name="ProductID" w:val="0.50 m"/>
        </w:smartTagPr>
        <w:r w:rsidRPr="0039102C">
          <w:rPr>
            <w:kern w:val="28"/>
          </w:rPr>
          <w:t>0.50 m</w:t>
        </w:r>
      </w:smartTag>
      <w:r w:rsidRPr="0039102C">
        <w:rPr>
          <w:kern w:val="28"/>
        </w:rPr>
        <w:t xml:space="preserve"> (4 x 1 x 0.5)</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PZA</w:t>
      </w:r>
      <w:r w:rsidRPr="0039102C">
        <w:rPr>
          <w:kern w:val="28"/>
        </w:rPr>
        <w:tab/>
      </w:r>
      <w:r w:rsidRPr="0039102C">
        <w:rPr>
          <w:color w:val="FF0000"/>
          <w:kern w:val="28"/>
        </w:rPr>
        <w:t xml:space="preserve"> </w:t>
      </w:r>
    </w:p>
    <w:p w:rsidR="00B12AD5" w:rsidRPr="0039102C" w:rsidRDefault="00B12AD5" w:rsidP="00B12AD5">
      <w:pPr>
        <w:jc w:val="both"/>
        <w:rPr>
          <w:b/>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Consiste en armar y rellenar con piedra bruta colchonetas flexibles de red hexagonal con alambre de fuerte galvanización y doble torsión. Las colchonetas son de forma prismática rectangular de dimensiones indicadas en los planos.  Estas piezas  se rellenan con el máximo volumen posible de piedra bruta debidamente acomodada y trabada para minimizar el volumen de vacíos y garantizar su estabilidad respectivamente.</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Piedra</w:t>
      </w:r>
    </w:p>
    <w:p w:rsidR="00B12AD5" w:rsidRPr="0039102C" w:rsidRDefault="00B12AD5" w:rsidP="00B12AD5">
      <w:pPr>
        <w:jc w:val="both"/>
        <w:rPr>
          <w:kern w:val="28"/>
        </w:rPr>
      </w:pPr>
      <w:r w:rsidRPr="0039102C">
        <w:rPr>
          <w:kern w:val="28"/>
        </w:rPr>
        <w:t>La piedra a utilizarse deberá cumplir con lo siguiente:</w:t>
      </w:r>
    </w:p>
    <w:p w:rsidR="00B12AD5" w:rsidRPr="0039102C" w:rsidRDefault="00B12AD5" w:rsidP="00B12AD5">
      <w:pPr>
        <w:jc w:val="both"/>
        <w:rPr>
          <w:kern w:val="28"/>
        </w:rPr>
      </w:pPr>
      <w:r w:rsidRPr="0039102C">
        <w:rPr>
          <w:kern w:val="28"/>
        </w:rPr>
        <w:t>a)</w:t>
      </w:r>
      <w:r w:rsidRPr="0039102C">
        <w:rPr>
          <w:kern w:val="28"/>
        </w:rPr>
        <w:tab/>
        <w:t>Ser de buena calidad, estructura homogénea, durable y de buen aspecto.</w:t>
      </w:r>
    </w:p>
    <w:p w:rsidR="00B12AD5" w:rsidRPr="0039102C" w:rsidRDefault="00B12AD5" w:rsidP="00B12AD5">
      <w:pPr>
        <w:jc w:val="both"/>
        <w:rPr>
          <w:kern w:val="28"/>
        </w:rPr>
      </w:pPr>
      <w:r w:rsidRPr="0039102C">
        <w:rPr>
          <w:kern w:val="28"/>
        </w:rPr>
        <w:t>b)</w:t>
      </w:r>
      <w:r w:rsidRPr="0039102C">
        <w:rPr>
          <w:kern w:val="28"/>
        </w:rPr>
        <w:tab/>
        <w:t>Debe ser libre de defectos que afecten su estructura, sin grietas, ni planos de fractura.</w:t>
      </w:r>
    </w:p>
    <w:p w:rsidR="00B12AD5" w:rsidRPr="0039102C" w:rsidRDefault="00B12AD5" w:rsidP="00B12AD5">
      <w:pPr>
        <w:jc w:val="both"/>
        <w:rPr>
          <w:kern w:val="28"/>
        </w:rPr>
      </w:pPr>
      <w:r w:rsidRPr="0039102C">
        <w:rPr>
          <w:kern w:val="28"/>
        </w:rPr>
        <w:t>c)</w:t>
      </w:r>
      <w:r w:rsidRPr="0039102C">
        <w:rPr>
          <w:kern w:val="28"/>
        </w:rPr>
        <w:tab/>
        <w:t>Libre de arcillas, aceites y substancias adheridas o incrustadas.</w:t>
      </w:r>
    </w:p>
    <w:p w:rsidR="00B12AD5" w:rsidRPr="0039102C" w:rsidRDefault="00B12AD5" w:rsidP="00B12AD5">
      <w:pPr>
        <w:jc w:val="both"/>
        <w:rPr>
          <w:kern w:val="28"/>
        </w:rPr>
      </w:pPr>
      <w:r w:rsidRPr="0039102C">
        <w:rPr>
          <w:kern w:val="28"/>
        </w:rPr>
        <w:t>d)</w:t>
      </w:r>
      <w:r w:rsidRPr="0039102C">
        <w:rPr>
          <w:kern w:val="28"/>
        </w:rPr>
        <w:tab/>
        <w:t>No debe tener compuestos orgánicos.</w:t>
      </w:r>
    </w:p>
    <w:p w:rsidR="00B12AD5" w:rsidRPr="0039102C" w:rsidRDefault="00B12AD5" w:rsidP="00B12AD5">
      <w:pPr>
        <w:jc w:val="both"/>
        <w:rPr>
          <w:kern w:val="28"/>
        </w:rPr>
      </w:pPr>
      <w:r w:rsidRPr="0039102C">
        <w:rPr>
          <w:kern w:val="28"/>
        </w:rPr>
        <w:t>e)</w:t>
      </w:r>
      <w:r w:rsidRPr="0039102C">
        <w:rPr>
          <w:kern w:val="28"/>
        </w:rPr>
        <w:tab/>
        <w:t xml:space="preserve">La mínima dimensión de la unidad pétrea para el relleno de las colchonetas será de </w:t>
      </w:r>
      <w:smartTag w:uri="urn:schemas-microsoft-com:office:smarttags" w:element="metricconverter">
        <w:smartTagPr>
          <w:attr w:name="ProductID" w:val="10 cm"/>
        </w:smartTagPr>
        <w:r w:rsidRPr="0039102C">
          <w:rPr>
            <w:kern w:val="28"/>
          </w:rPr>
          <w:t>10 cm</w:t>
        </w:r>
      </w:smartTag>
      <w:r w:rsidRPr="0039102C">
        <w:rPr>
          <w:kern w:val="28"/>
        </w:rPr>
        <w:t xml:space="preserve">. </w:t>
      </w:r>
    </w:p>
    <w:p w:rsidR="00B12AD5" w:rsidRPr="0039102C" w:rsidRDefault="00B12AD5" w:rsidP="00B12AD5">
      <w:pPr>
        <w:jc w:val="both"/>
        <w:rPr>
          <w:kern w:val="28"/>
        </w:rPr>
      </w:pPr>
      <w:r w:rsidRPr="0039102C">
        <w:rPr>
          <w:kern w:val="28"/>
        </w:rPr>
        <w:t>f)</w:t>
      </w:r>
      <w:r w:rsidRPr="0039102C">
        <w:rPr>
          <w:kern w:val="28"/>
        </w:rPr>
        <w:tab/>
        <w:t xml:space="preserve">La máxima dimensión de la unidad pétrea para el relleno de las colchonetas será de </w:t>
      </w:r>
      <w:smartTag w:uri="urn:schemas-microsoft-com:office:smarttags" w:element="metricconverter">
        <w:smartTagPr>
          <w:attr w:name="ProductID" w:val="15 cm"/>
        </w:smartTagPr>
        <w:r w:rsidRPr="0039102C">
          <w:rPr>
            <w:kern w:val="28"/>
          </w:rPr>
          <w:t>15 cm</w:t>
        </w:r>
      </w:smartTag>
      <w:r w:rsidRPr="0039102C">
        <w:rPr>
          <w:kern w:val="28"/>
        </w:rPr>
        <w:t>.</w:t>
      </w:r>
    </w:p>
    <w:p w:rsidR="00B12AD5" w:rsidRPr="0039102C" w:rsidRDefault="00B12AD5" w:rsidP="00B12AD5">
      <w:pPr>
        <w:jc w:val="both"/>
        <w:rPr>
          <w:kern w:val="28"/>
        </w:rPr>
      </w:pPr>
      <w:r w:rsidRPr="0039102C">
        <w:rPr>
          <w:kern w:val="28"/>
        </w:rPr>
        <w:t xml:space="preserve">g) </w:t>
      </w:r>
      <w:r w:rsidRPr="0039102C">
        <w:rPr>
          <w:kern w:val="28"/>
        </w:rPr>
        <w:tab/>
        <w:t>Se podrá utilizar piedra del lugar de trabajo solamente en caso que el material existente cumpla con las anteriores exigencias.</w:t>
      </w:r>
    </w:p>
    <w:p w:rsidR="00B12AD5" w:rsidRPr="0039102C" w:rsidRDefault="00B12AD5" w:rsidP="00B12AD5">
      <w:pPr>
        <w:jc w:val="both"/>
        <w:rPr>
          <w:kern w:val="28"/>
        </w:rPr>
      </w:pPr>
      <w:r w:rsidRPr="0039102C">
        <w:rPr>
          <w:kern w:val="28"/>
        </w:rPr>
        <w:t>Colchonetas</w:t>
      </w:r>
    </w:p>
    <w:p w:rsidR="00B12AD5" w:rsidRPr="0039102C" w:rsidRDefault="00B12AD5" w:rsidP="00B12AD5">
      <w:pPr>
        <w:jc w:val="both"/>
        <w:rPr>
          <w:kern w:val="28"/>
        </w:rPr>
      </w:pPr>
      <w:r w:rsidRPr="0039102C">
        <w:rPr>
          <w:kern w:val="28"/>
        </w:rPr>
        <w:lastRenderedPageBreak/>
        <w:t xml:space="preserve">Las colchonetas serán de malla hexagonal de doble torsión (tres medias vueltas) abertura de 8x10 cm. y dimensiones indicadas en planos con diafragmas cada </w:t>
      </w:r>
      <w:smartTag w:uri="urn:schemas-microsoft-com:office:smarttags" w:element="metricconverter">
        <w:smartTagPr>
          <w:attr w:name="ProductID" w:val="1 M"/>
        </w:smartTagPr>
        <w:r w:rsidRPr="0039102C">
          <w:rPr>
            <w:kern w:val="28"/>
          </w:rPr>
          <w:t>1 m</w:t>
        </w:r>
      </w:smartTag>
      <w:r w:rsidRPr="0039102C">
        <w:rPr>
          <w:kern w:val="28"/>
        </w:rPr>
        <w:t xml:space="preserve">. El alambre de la malla será de </w:t>
      </w:r>
      <w:smartTag w:uri="urn:schemas-microsoft-com:office:smarttags" w:element="metricconverter">
        <w:smartTagPr>
          <w:attr w:name="ProductID" w:val="2.70 mm"/>
        </w:smartTagPr>
        <w:r w:rsidRPr="0039102C">
          <w:rPr>
            <w:kern w:val="28"/>
          </w:rPr>
          <w:t>2.70 mm</w:t>
        </w:r>
      </w:smartTag>
      <w:r w:rsidRPr="0039102C">
        <w:rPr>
          <w:kern w:val="28"/>
        </w:rPr>
        <w:t xml:space="preserve">. de diámetro con peso mínimo de revestimiento de zinc de 260 gr/m2. Los bordes libres del gavión deben estar reforzados con alambre galvanizado de </w:t>
      </w:r>
      <w:smartTag w:uri="urn:schemas-microsoft-com:office:smarttags" w:element="metricconverter">
        <w:smartTagPr>
          <w:attr w:name="ProductID" w:val="3.0 mm"/>
        </w:smartTagPr>
        <w:r w:rsidRPr="0039102C">
          <w:rPr>
            <w:kern w:val="28"/>
          </w:rPr>
          <w:t>3.0 mm</w:t>
        </w:r>
      </w:smartTag>
      <w:r w:rsidRPr="0039102C">
        <w:rPr>
          <w:kern w:val="28"/>
        </w:rPr>
        <w:t>. de diámetro. En ambos casos se exige por lo menos 38 kg/mm2 de carga de ruptura.</w:t>
      </w:r>
    </w:p>
    <w:p w:rsidR="00B12AD5" w:rsidRPr="0039102C" w:rsidRDefault="00B12AD5" w:rsidP="00B12AD5">
      <w:pPr>
        <w:jc w:val="both"/>
        <w:rPr>
          <w:kern w:val="28"/>
        </w:rPr>
      </w:pPr>
      <w:r w:rsidRPr="0039102C">
        <w:rPr>
          <w:kern w:val="28"/>
        </w:rPr>
        <w:t>Alambre de unión y tirantes</w:t>
      </w:r>
    </w:p>
    <w:p w:rsidR="00B12AD5" w:rsidRPr="0039102C" w:rsidRDefault="00B12AD5" w:rsidP="00B12AD5">
      <w:pPr>
        <w:jc w:val="both"/>
        <w:rPr>
          <w:kern w:val="28"/>
        </w:rPr>
      </w:pPr>
      <w:r w:rsidRPr="0039102C">
        <w:rPr>
          <w:kern w:val="28"/>
        </w:rPr>
        <w:t xml:space="preserve">El alambre para las costuras del gavión y los tirantes del mismo será de </w:t>
      </w:r>
      <w:smartTag w:uri="urn:schemas-microsoft-com:office:smarttags" w:element="metricconverter">
        <w:smartTagPr>
          <w:attr w:name="ProductID" w:val="2.20 mm"/>
        </w:smartTagPr>
        <w:r w:rsidRPr="0039102C">
          <w:rPr>
            <w:kern w:val="28"/>
          </w:rPr>
          <w:t>2.20 mm</w:t>
        </w:r>
      </w:smartTag>
      <w:r w:rsidRPr="0039102C">
        <w:rPr>
          <w:kern w:val="28"/>
        </w:rPr>
        <w:t xml:space="preserve">. de diámetro, con revestimiento de zinc de 240 gr/m2 y carga mínima de ruptura de 38 kg/mm2. </w:t>
      </w:r>
    </w:p>
    <w:p w:rsidR="00B12AD5" w:rsidRPr="0039102C" w:rsidRDefault="00B12AD5" w:rsidP="00B12AD5">
      <w:pPr>
        <w:jc w:val="both"/>
        <w:rPr>
          <w:kern w:val="28"/>
        </w:rPr>
      </w:pPr>
      <w:r w:rsidRPr="0039102C">
        <w:rPr>
          <w:kern w:val="28"/>
        </w:rPr>
        <w:t xml:space="preserve">Para la ejecución deberá cumplirse con las exigencias establecidas en </w:t>
      </w:r>
      <w:smartTag w:uri="urn:schemas-microsoft-com:office:smarttags" w:element="PersonName">
        <w:smartTagPr>
          <w:attr w:name="ProductID" w:val="la Norma"/>
        </w:smartTagPr>
        <w:smartTag w:uri="urn:schemas-microsoft-com:office:smarttags" w:element="PersonName">
          <w:smartTagPr>
            <w:attr w:name="ProductID" w:val="la Norma Bolivana"/>
          </w:smartTagPr>
          <w:r w:rsidRPr="0039102C">
            <w:rPr>
              <w:kern w:val="28"/>
            </w:rPr>
            <w:t>la Norma</w:t>
          </w:r>
        </w:smartTag>
        <w:r w:rsidRPr="0039102C">
          <w:rPr>
            <w:kern w:val="28"/>
          </w:rPr>
          <w:t xml:space="preserve"> Bolivana</w:t>
        </w:r>
      </w:smartTag>
      <w:r w:rsidRPr="0039102C">
        <w:rPr>
          <w:kern w:val="28"/>
        </w:rPr>
        <w:t>: NB. 709-02, NB.710 -00 Y NB.1224001-03.</w:t>
      </w:r>
    </w:p>
    <w:p w:rsidR="00B12AD5" w:rsidRPr="0039102C" w:rsidRDefault="00B12AD5" w:rsidP="00B12AD5">
      <w:pPr>
        <w:jc w:val="both"/>
        <w:rPr>
          <w:kern w:val="28"/>
        </w:rPr>
      </w:pPr>
      <w:r w:rsidRPr="0039102C">
        <w:rPr>
          <w:b/>
          <w:kern w:val="28"/>
        </w:rPr>
        <w:t>3.</w:t>
      </w:r>
      <w:r w:rsidRPr="0039102C">
        <w:rPr>
          <w:b/>
          <w:kern w:val="28"/>
        </w:rPr>
        <w:tab/>
        <w:t>FORMA DE EJECUCION</w:t>
      </w:r>
      <w:r w:rsidRPr="0039102C">
        <w:rPr>
          <w:kern w:val="28"/>
        </w:rPr>
        <w:t xml:space="preserve"> </w:t>
      </w:r>
    </w:p>
    <w:p w:rsidR="00B12AD5" w:rsidRPr="0039102C" w:rsidRDefault="00B12AD5" w:rsidP="00B12AD5">
      <w:pPr>
        <w:jc w:val="both"/>
        <w:rPr>
          <w:kern w:val="28"/>
        </w:rPr>
      </w:pPr>
      <w:r w:rsidRPr="0039102C">
        <w:rPr>
          <w:kern w:val="28"/>
        </w:rPr>
        <w:t>El terreno debe ser limpiado, nivelado y compactado antes de colocar las colchonetas de acuerdo a lo indicado en los planos.</w:t>
      </w:r>
    </w:p>
    <w:p w:rsidR="00B12AD5" w:rsidRPr="0039102C" w:rsidRDefault="00B12AD5" w:rsidP="00B12AD5">
      <w:pPr>
        <w:jc w:val="both"/>
        <w:rPr>
          <w:kern w:val="28"/>
        </w:rPr>
      </w:pPr>
      <w:r w:rsidRPr="0039102C">
        <w:rPr>
          <w:kern w:val="28"/>
        </w:rPr>
        <w:t xml:space="preserve">El armado de las colchonetas será con costura continua de alambre galvanizado de @ </w:t>
      </w:r>
      <w:smartTag w:uri="urn:schemas-microsoft-com:office:smarttags" w:element="metricconverter">
        <w:smartTagPr>
          <w:attr w:name="ProductID" w:val="2.20 mm"/>
        </w:smartTagPr>
        <w:r w:rsidRPr="0039102C">
          <w:rPr>
            <w:kern w:val="28"/>
          </w:rPr>
          <w:t>2.20 mm</w:t>
        </w:r>
      </w:smartTag>
      <w:r w:rsidRPr="0039102C">
        <w:rPr>
          <w:kern w:val="28"/>
        </w:rPr>
        <w:t xml:space="preserve">, en vueltas alternadas simples y dobles cada </w:t>
      </w:r>
      <w:smartTag w:uri="urn:schemas-microsoft-com:office:smarttags" w:element="metricconverter">
        <w:smartTagPr>
          <w:attr w:name="ProductID" w:val="10 cm"/>
        </w:smartTagPr>
        <w:r w:rsidRPr="0039102C">
          <w:rPr>
            <w:kern w:val="28"/>
          </w:rPr>
          <w:t>10 cm</w:t>
        </w:r>
      </w:smartTag>
      <w:r w:rsidRPr="0039102C">
        <w:rPr>
          <w:kern w:val="28"/>
        </w:rPr>
        <w:t>. Igual procedimiento se seguirá para cerrar las colchonetas, debiendo estar las tapas bien cosidas a los diafragmas, paneles laterales y frontales.</w:t>
      </w:r>
    </w:p>
    <w:p w:rsidR="00B12AD5" w:rsidRPr="0039102C" w:rsidRDefault="00B12AD5" w:rsidP="00B12AD5">
      <w:pPr>
        <w:jc w:val="both"/>
        <w:rPr>
          <w:kern w:val="28"/>
        </w:rPr>
      </w:pPr>
      <w:r w:rsidRPr="0039102C">
        <w:rPr>
          <w:kern w:val="28"/>
        </w:rPr>
        <w:t xml:space="preserve">La unión entre colchonetas, se la realizará cosiendo los bordes en forma continua con alambre galvanizado de @ </w:t>
      </w:r>
      <w:smartTag w:uri="urn:schemas-microsoft-com:office:smarttags" w:element="metricconverter">
        <w:smartTagPr>
          <w:attr w:name="ProductID" w:val="2.20 mm"/>
        </w:smartTagPr>
        <w:r w:rsidRPr="0039102C">
          <w:rPr>
            <w:kern w:val="28"/>
          </w:rPr>
          <w:t>2.20 mm</w:t>
        </w:r>
      </w:smartTag>
      <w:r w:rsidRPr="0039102C">
        <w:rPr>
          <w:kern w:val="28"/>
        </w:rPr>
        <w:t xml:space="preserve">. en vueltas alternadas simples y dobles cada </w:t>
      </w:r>
      <w:smartTag w:uri="urn:schemas-microsoft-com:office:smarttags" w:element="metricconverter">
        <w:smartTagPr>
          <w:attr w:name="ProductID" w:val="10 cm"/>
        </w:smartTagPr>
        <w:r w:rsidRPr="0039102C">
          <w:rPr>
            <w:kern w:val="28"/>
          </w:rPr>
          <w:t>10 cm</w:t>
        </w:r>
      </w:smartTag>
      <w:r w:rsidRPr="0039102C">
        <w:rPr>
          <w:kern w:val="28"/>
        </w:rPr>
        <w:t>.</w:t>
      </w:r>
    </w:p>
    <w:p w:rsidR="00B12AD5" w:rsidRPr="0039102C" w:rsidRDefault="00B12AD5" w:rsidP="00B12AD5">
      <w:pPr>
        <w:jc w:val="both"/>
        <w:rPr>
          <w:kern w:val="28"/>
        </w:rPr>
      </w:pPr>
      <w:r w:rsidRPr="0039102C">
        <w:rPr>
          <w:kern w:val="28"/>
        </w:rPr>
        <w:t>El relleno se realizará con piedra bruta  que cumpla las exigencias indicadas anteriormente y colocada adecuadamente para formar una superficie regular.</w:t>
      </w:r>
    </w:p>
    <w:p w:rsidR="00B12AD5" w:rsidRPr="0039102C" w:rsidRDefault="00B12AD5" w:rsidP="00B12AD5">
      <w:pPr>
        <w:jc w:val="both"/>
        <w:rPr>
          <w:kern w:val="28"/>
        </w:rPr>
      </w:pPr>
      <w:r w:rsidRPr="0039102C">
        <w:rPr>
          <w:kern w:val="28"/>
        </w:rPr>
        <w:t>Se rellenará cada  colchoneta por lo menos con dos capas de piedra.</w:t>
      </w:r>
    </w:p>
    <w:p w:rsidR="00B12AD5" w:rsidRPr="0039102C" w:rsidRDefault="00B12AD5" w:rsidP="00B12AD5">
      <w:pPr>
        <w:jc w:val="both"/>
        <w:rPr>
          <w:kern w:val="28"/>
        </w:rPr>
      </w:pPr>
      <w:r w:rsidRPr="0039102C">
        <w:rPr>
          <w:kern w:val="28"/>
        </w:rPr>
        <w:t>Las colchonetas serán colocadas con sus diafragmas perpendiculares al talud.</w:t>
      </w:r>
    </w:p>
    <w:p w:rsidR="00B12AD5" w:rsidRPr="0039102C" w:rsidRDefault="00B12AD5" w:rsidP="00B12AD5">
      <w:pPr>
        <w:jc w:val="both"/>
        <w:rPr>
          <w:kern w:val="28"/>
        </w:rPr>
      </w:pPr>
      <w:r w:rsidRPr="0039102C">
        <w:rPr>
          <w:kern w:val="28"/>
        </w:rPr>
        <w:t>El relleno de las colchonetas se lo realizará empezando en la parte inferior del talud.</w:t>
      </w:r>
    </w:p>
    <w:p w:rsidR="00B12AD5" w:rsidRPr="0039102C" w:rsidRDefault="00B12AD5" w:rsidP="00B12AD5">
      <w:pPr>
        <w:jc w:val="both"/>
        <w:rPr>
          <w:kern w:val="28"/>
        </w:rPr>
      </w:pPr>
      <w:r w:rsidRPr="0039102C">
        <w:rPr>
          <w:kern w:val="28"/>
        </w:rPr>
        <w:t>Cada colchoneta terminada debe contener el máximo volumen posible de piedra y presentar una superficie regular.</w:t>
      </w:r>
    </w:p>
    <w:p w:rsidR="00B12AD5" w:rsidRPr="0039102C" w:rsidRDefault="00B12AD5" w:rsidP="00B12AD5">
      <w:pPr>
        <w:jc w:val="both"/>
        <w:rPr>
          <w:kern w:val="28"/>
        </w:rPr>
      </w:pPr>
      <w:r w:rsidRPr="0039102C">
        <w:rPr>
          <w:kern w:val="28"/>
        </w:rPr>
        <w:t>Será rechazada toda colchoneta que no se arme de acuerdo a éstas especificaciones; el contratista estará obligado a reponer por cuenta propia todas las piezas observadas, sin consideración del tiempo empleado en ésta reposición para efectos de extensión del plazo de conclusión de obra.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volumen de obra correspondiente a este ítem será medido en metros cúbicos.</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El trabajo ejecutado con materiales aprobados, de acuerdo a estas especificaciones, y medido según se indica en el acápite anterior, será pagado a precio unitario de la propuesta aceptada. </w:t>
      </w:r>
    </w:p>
    <w:p w:rsidR="00B12AD5" w:rsidRPr="0039102C" w:rsidRDefault="00B12AD5" w:rsidP="00B12AD5">
      <w:pPr>
        <w:jc w:val="both"/>
        <w:rPr>
          <w:kern w:val="28"/>
        </w:rPr>
      </w:pPr>
      <w:r w:rsidRPr="0039102C">
        <w:rPr>
          <w:kern w:val="28"/>
        </w:rPr>
        <w:t xml:space="preserve">El precio unitario incluye el costo de limpieza, nivelación y compactación  del terreno; armado, rellenado y cierre de las colchonetas; considerando mano de obra y materiales provistos por el contratista. </w:t>
      </w:r>
    </w:p>
    <w:p w:rsidR="00B12AD5" w:rsidRPr="0039102C" w:rsidRDefault="00B12AD5" w:rsidP="00B12AD5">
      <w:pPr>
        <w:jc w:val="both"/>
        <w:rPr>
          <w:b/>
        </w:rPr>
      </w:pPr>
      <w:r w:rsidRPr="0039102C">
        <w:rPr>
          <w:kern w:val="28"/>
        </w:rPr>
        <w:br w:type="page"/>
      </w:r>
      <w:bookmarkStart w:id="43" w:name="_Toc189025671"/>
      <w:r w:rsidRPr="0039102C">
        <w:rPr>
          <w:b/>
        </w:rPr>
        <w:lastRenderedPageBreak/>
        <w:t>DESATE DE GAVIONES</w:t>
      </w:r>
      <w:bookmarkEnd w:id="43"/>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GM-O-GAV-010</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color w:val="FF0000"/>
          <w:kern w:val="28"/>
        </w:rPr>
      </w:pPr>
      <w:r w:rsidRPr="0039102C">
        <w:rPr>
          <w:kern w:val="28"/>
        </w:rPr>
        <w:t>UNIDAD: PZA</w:t>
      </w:r>
      <w:r w:rsidRPr="0039102C">
        <w:rPr>
          <w:kern w:val="28"/>
        </w:rPr>
        <w:tab/>
      </w:r>
      <w:r w:rsidRPr="0039102C">
        <w:rPr>
          <w:color w:val="FF0000"/>
          <w:kern w:val="28"/>
        </w:rPr>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al desate de las estructuras gavionadas es decir, muros laterales, muros transversales y colchonetas, además incluiría  el picado del revestimiento de hormigón si existiese alguno sobre los gaviones.</w:t>
      </w:r>
    </w:p>
    <w:p w:rsidR="00B12AD5" w:rsidRPr="0039102C" w:rsidRDefault="00B12AD5" w:rsidP="00B12AD5">
      <w:pPr>
        <w:jc w:val="both"/>
        <w:rPr>
          <w:kern w:val="28"/>
        </w:rPr>
      </w:pPr>
      <w:r w:rsidRPr="0039102C">
        <w:rPr>
          <w:kern w:val="28"/>
        </w:rPr>
        <w:t>Los materiales pétreos resultantes pasarán a propiedad del Contratista pudiendo reusarlos siempre y cuando cumplan los requisitos exigidos para materiales pétreos. Las mallas de gaviones y colchonetas por ningún motivo serán reusados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 forma de ejecución de este ítem se deja al criterio del Contratista y el desate de gaviones se hará de acuerdo a lo establecido en los planos, sin reconocimiento de pago por trabajos no autorizados.</w:t>
      </w:r>
    </w:p>
    <w:p w:rsidR="00B12AD5" w:rsidRPr="0039102C" w:rsidRDefault="00B12AD5" w:rsidP="00B12AD5">
      <w:pPr>
        <w:jc w:val="both"/>
        <w:rPr>
          <w:kern w:val="28"/>
        </w:rPr>
      </w:pPr>
      <w:r w:rsidRPr="0039102C">
        <w:rPr>
          <w:kern w:val="28"/>
        </w:rPr>
        <w:t>El Contratista será responsable si se provocasen daños en estructuras adyacentes o perjudicase el desarrollo del proyecto debido a las labores de desate, debiendo por tanto, el Contratista enmendar los daños.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desate de todas las estructuras gavionadas será medido en metros cúbicos.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de éste trabajo se la realizará en base a los precios unitarios de la propuesta aceptada. Este precio incluye la compensación total por todas las actividades necesarias para completar el trabajo, así como el transporte del material excedente inservible a lugares que autorice el Fiscal de Obra.</w:t>
      </w:r>
    </w:p>
    <w:p w:rsidR="00B12AD5" w:rsidRPr="0039102C" w:rsidRDefault="00B12AD5" w:rsidP="00B12AD5">
      <w:pPr>
        <w:jc w:val="both"/>
        <w:rPr>
          <w:b/>
        </w:rPr>
      </w:pPr>
      <w:r w:rsidRPr="0039102C">
        <w:rPr>
          <w:kern w:val="28"/>
        </w:rPr>
        <w:br w:type="page"/>
      </w:r>
      <w:bookmarkStart w:id="44" w:name="_Toc149481238"/>
      <w:r w:rsidRPr="0039102C">
        <w:rPr>
          <w:b/>
        </w:rPr>
        <w:lastRenderedPageBreak/>
        <w:t>CUNETAS CON ZAMPEADO DE PIEDRA Y EMBOQUILLADO</w:t>
      </w:r>
      <w:bookmarkEnd w:id="44"/>
      <w:r w:rsidRPr="0039102C">
        <w:rPr>
          <w:b/>
        </w:rPr>
        <w:t xml:space="preserve">  MORT 1:3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GM-O-CUN-004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Estos trabajos se refieren al revestimiento de cunetas con piedra y emboquillado de juntas con mortero en los sectores indicados en los planos y/o donde lo disponga 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Piedras de revestimiento</w:t>
      </w:r>
    </w:p>
    <w:p w:rsidR="00B12AD5" w:rsidRPr="0039102C" w:rsidRDefault="00B12AD5" w:rsidP="00B12AD5">
      <w:pPr>
        <w:jc w:val="both"/>
        <w:rPr>
          <w:kern w:val="28"/>
        </w:rPr>
      </w:pPr>
      <w:r w:rsidRPr="0039102C">
        <w:rPr>
          <w:kern w:val="28"/>
        </w:rPr>
        <w:t>Las piedras deberán cumplir con lo especificado en el ítem de “materiales de construcción”.</w:t>
      </w:r>
    </w:p>
    <w:p w:rsidR="00B12AD5" w:rsidRPr="0039102C" w:rsidRDefault="00B12AD5" w:rsidP="00B12AD5">
      <w:pPr>
        <w:jc w:val="both"/>
        <w:rPr>
          <w:kern w:val="28"/>
        </w:rPr>
      </w:pPr>
      <w:r w:rsidRPr="0039102C">
        <w:rPr>
          <w:kern w:val="28"/>
        </w:rPr>
        <w:t>Mortero</w:t>
      </w:r>
    </w:p>
    <w:p w:rsidR="00B12AD5" w:rsidRPr="0039102C" w:rsidRDefault="00B12AD5" w:rsidP="00B12AD5">
      <w:pPr>
        <w:jc w:val="both"/>
        <w:rPr>
          <w:kern w:val="28"/>
        </w:rPr>
      </w:pPr>
      <w:r w:rsidRPr="0039102C">
        <w:rPr>
          <w:kern w:val="28"/>
        </w:rPr>
        <w:t>El mortero a ser utilizado será de cemento y arena corriente de dosificación 1:3, los materiales deberán cumplir con lo especificado en el ítem de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El lecho será formado a una profundidad tal de obtener las cotas y pendientes indicadas en los planos para la cuneta revestida. Todo material blando o inadecuado será retirado y sustituido con material de sub base apropiado. El lecho será apisonado y acabado con una superficie firme y lisa.</w:t>
      </w:r>
    </w:p>
    <w:p w:rsidR="00B12AD5" w:rsidRPr="0039102C" w:rsidRDefault="00B12AD5" w:rsidP="00B12AD5">
      <w:pPr>
        <w:jc w:val="both"/>
        <w:rPr>
          <w:kern w:val="28"/>
        </w:rPr>
      </w:pPr>
      <w:r w:rsidRPr="0039102C">
        <w:rPr>
          <w:kern w:val="28"/>
        </w:rPr>
        <w:t>Las piedras de revestimiento serán enclavadas  sobre el lecho ya preparado y aprobado por el Supervisor de Obra  quedando las superficies planas hacia arriba y su mayor longitud paralela a la línea del canal.</w:t>
      </w:r>
    </w:p>
    <w:p w:rsidR="00B12AD5" w:rsidRPr="0039102C" w:rsidRDefault="00B12AD5" w:rsidP="00B12AD5">
      <w:pPr>
        <w:jc w:val="both"/>
        <w:rPr>
          <w:kern w:val="28"/>
        </w:rPr>
      </w:pPr>
      <w:r w:rsidRPr="0039102C">
        <w:rPr>
          <w:kern w:val="28"/>
        </w:rPr>
        <w:t xml:space="preserve">Las juntas deberán ser discontinuas y exceder de </w:t>
      </w:r>
      <w:smartTag w:uri="urn:schemas-microsoft-com:office:smarttags" w:element="metricconverter">
        <w:smartTagPr>
          <w:attr w:name="ProductID" w:val="2.00 cm"/>
        </w:smartTagPr>
        <w:r w:rsidRPr="0039102C">
          <w:rPr>
            <w:kern w:val="28"/>
          </w:rPr>
          <w:t>2.00 cm</w:t>
        </w:r>
      </w:smartTag>
      <w:r w:rsidRPr="0039102C">
        <w:rPr>
          <w:kern w:val="28"/>
        </w:rPr>
        <w:t xml:space="preserve"> de ancho.</w:t>
      </w:r>
    </w:p>
    <w:p w:rsidR="00B12AD5" w:rsidRPr="0039102C" w:rsidRDefault="00B12AD5" w:rsidP="00B12AD5">
      <w:pPr>
        <w:jc w:val="both"/>
        <w:rPr>
          <w:kern w:val="28"/>
        </w:rPr>
      </w:pPr>
      <w:r w:rsidRPr="0039102C">
        <w:rPr>
          <w:kern w:val="28"/>
        </w:rPr>
        <w:t>Cuando las piedras hayan sido apisonadas en su lugar y la superficie sea satisfactoria, se aplicará el mortero sobre el costado expuesto, en cantidades tales que cuando la piedra contigua sea asentada en su lugar, el mortero llene los huecos entre las piedras hasta alcanzar la superficie, pero sin sobresalir de las caras superiores de dichas piedras.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cuadrados medidos a lo largo de la cuneta y de acuerdo con las dimensiones indicadas en los planos o a lo dispuesto por el Supervisor de Obra.</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correspondiente a este ítem será pagado a precio unitario de la propuesta aceptada e incluirá los materiales, herramientas, mano de obra y otras actividades necesarias para su ejecución.</w:t>
      </w:r>
    </w:p>
    <w:p w:rsidR="00B12AD5" w:rsidRPr="0039102C" w:rsidRDefault="00B12AD5" w:rsidP="00B12AD5">
      <w:pPr>
        <w:jc w:val="both"/>
        <w:rPr>
          <w:b/>
        </w:rPr>
      </w:pPr>
      <w:r w:rsidRPr="0039102C">
        <w:rPr>
          <w:kern w:val="28"/>
        </w:rPr>
        <w:br w:type="page"/>
      </w:r>
      <w:bookmarkStart w:id="45" w:name="_Toc189025629"/>
      <w:r w:rsidRPr="0039102C">
        <w:rPr>
          <w:b/>
        </w:rPr>
        <w:lastRenderedPageBreak/>
        <w:t>ENTIBADO Y APUNTALADO</w:t>
      </w:r>
      <w:bookmarkEnd w:id="45"/>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GM-O-ENT-001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ú otros.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apuntalamiento estará constituido de tablaestacas, largueros, puntales  y cuñas de madera, metálicas o de otro material resistente y apropiado, sin deformaciones, defectos, o puntos frágiles y será diseñado para soportar la carga total que sea aplicada.</w:t>
      </w:r>
    </w:p>
    <w:p w:rsidR="00B12AD5" w:rsidRPr="0039102C" w:rsidRDefault="00B12AD5" w:rsidP="00B12AD5">
      <w:pPr>
        <w:jc w:val="both"/>
        <w:rPr>
          <w:kern w:val="28"/>
        </w:rPr>
      </w:pPr>
      <w:r w:rsidRPr="0039102C">
        <w:rPr>
          <w:kern w:val="28"/>
        </w:rPr>
        <w:t>Las tablaestacas de madera serán de una sección no menor a 2" x 6", colocadas verticalmente. Los largueros colocados horizontalmente tendrán una sección no menor a 2" x  4" y los puntales 4" x  4" o  4" de diámetro para el  caso de emplearse rollizos.</w:t>
      </w:r>
    </w:p>
    <w:p w:rsidR="00B12AD5" w:rsidRPr="0039102C" w:rsidRDefault="00B12AD5" w:rsidP="00B12AD5">
      <w:pPr>
        <w:jc w:val="both"/>
        <w:rPr>
          <w:kern w:val="28"/>
        </w:rPr>
      </w:pPr>
      <w:r w:rsidRPr="0039102C">
        <w:rPr>
          <w:kern w:val="28"/>
        </w:rPr>
        <w:t xml:space="preserve">Las tablaestacas se hincarán con martillos o martinetes y serán instalados durante la excavación, de acuerdo a las condiciones del terreno. </w:t>
      </w:r>
    </w:p>
    <w:p w:rsidR="00B12AD5" w:rsidRPr="0039102C" w:rsidRDefault="00B12AD5" w:rsidP="00B12AD5">
      <w:pPr>
        <w:jc w:val="both"/>
        <w:rPr>
          <w:kern w:val="28"/>
        </w:rPr>
      </w:pPr>
      <w:r w:rsidRPr="0039102C">
        <w:rPr>
          <w:kern w:val="28"/>
        </w:rPr>
        <w:t>Se deberá presentar al SUPERVISOR planos de detalle, para su aprobación</w:t>
      </w:r>
    </w:p>
    <w:p w:rsidR="00B12AD5" w:rsidRPr="0039102C" w:rsidRDefault="00B12AD5" w:rsidP="00B12AD5">
      <w:pPr>
        <w:jc w:val="both"/>
        <w:rPr>
          <w:kern w:val="28"/>
        </w:rPr>
      </w:pPr>
      <w:r w:rsidRPr="0039102C">
        <w:rPr>
          <w:kern w:val="28"/>
        </w:rPr>
        <w:t>La naturaleza, capacidad y cantidad de equipo a utilizar, dependerá del tipo y dimensión de cada obra a construir.  El CONTRATISTA deberá presentar una relación detallada del equipo a utilizarse en cada conjunto de obras.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 ejecución del ítem se efectuará previa evaluación de las condiciones del terreno y posterior aprobación de la utilización del entibado y apuntalado por parte de la supervisión.</w:t>
      </w:r>
    </w:p>
    <w:p w:rsidR="00B12AD5" w:rsidRPr="0039102C" w:rsidRDefault="00B12AD5" w:rsidP="00B12AD5">
      <w:pPr>
        <w:jc w:val="both"/>
        <w:rPr>
          <w:kern w:val="28"/>
        </w:rPr>
      </w:pPr>
      <w:r w:rsidRPr="0039102C">
        <w:rPr>
          <w:kern w:val="28"/>
        </w:rPr>
        <w:t>Entibado discontinuo</w:t>
      </w:r>
    </w:p>
    <w:p w:rsidR="00B12AD5" w:rsidRPr="0039102C" w:rsidRDefault="00B12AD5" w:rsidP="00B12AD5">
      <w:pPr>
        <w:jc w:val="both"/>
        <w:rPr>
          <w:kern w:val="28"/>
        </w:rPr>
      </w:pPr>
      <w:r w:rsidRPr="0039102C">
        <w:rPr>
          <w:kern w:val="28"/>
        </w:rPr>
        <w:t xml:space="preserve">El entibado discontinuo consistirá en entibar las paredes de las zanjas parcialmente con tablaestacas colocadas verticalmente y separadas entre si por espacios no mayores al ancho de las mismas.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39102C">
          <w:rPr>
            <w:kern w:val="28"/>
          </w:rPr>
          <w:t>1.35 metros</w:t>
        </w:r>
      </w:smartTag>
      <w:r w:rsidRPr="0039102C">
        <w:rPr>
          <w:kern w:val="28"/>
        </w:rPr>
        <w:t xml:space="preserve"> y verticalmente coincidiendo con los largueros </w:t>
      </w:r>
      <w:smartTag w:uri="urn:schemas-microsoft-com:office:smarttags" w:element="metricconverter">
        <w:smartTagPr>
          <w:attr w:name="ProductID" w:val="1.50 metros"/>
        </w:smartTagPr>
        <w:r w:rsidRPr="0039102C">
          <w:rPr>
            <w:kern w:val="28"/>
          </w:rPr>
          <w:t>1.50 metros</w:t>
        </w:r>
      </w:smartTag>
      <w:r w:rsidRPr="0039102C">
        <w:rPr>
          <w:kern w:val="28"/>
        </w:rPr>
        <w:t>.</w:t>
      </w:r>
    </w:p>
    <w:p w:rsidR="00B12AD5" w:rsidRPr="0039102C" w:rsidRDefault="00B12AD5" w:rsidP="00B12AD5">
      <w:pPr>
        <w:jc w:val="both"/>
        <w:rPr>
          <w:kern w:val="28"/>
        </w:rPr>
      </w:pPr>
      <w:r w:rsidRPr="0039102C">
        <w:rPr>
          <w:kern w:val="28"/>
        </w:rPr>
        <w:t>Entibado continúo</w:t>
      </w:r>
    </w:p>
    <w:p w:rsidR="00B12AD5" w:rsidRPr="0039102C" w:rsidRDefault="00B12AD5" w:rsidP="00B12AD5">
      <w:pPr>
        <w:jc w:val="both"/>
        <w:rPr>
          <w:kern w:val="28"/>
        </w:rPr>
      </w:pPr>
      <w:r w:rsidRPr="0039102C">
        <w:rPr>
          <w:kern w:val="28"/>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39102C">
          <w:rPr>
            <w:kern w:val="28"/>
          </w:rPr>
          <w:t>30 centímetros</w:t>
        </w:r>
      </w:smartTag>
      <w:r w:rsidRPr="0039102C">
        <w:rPr>
          <w:kern w:val="28"/>
        </w:rPr>
        <w:t xml:space="preserve"> o más por debajo del fondo de la zanja.</w:t>
      </w:r>
    </w:p>
    <w:p w:rsidR="00B12AD5" w:rsidRPr="0039102C" w:rsidRDefault="00B12AD5" w:rsidP="00B12AD5">
      <w:pPr>
        <w:jc w:val="both"/>
        <w:rPr>
          <w:kern w:val="28"/>
        </w:rPr>
      </w:pPr>
      <w:r w:rsidRPr="0039102C">
        <w:rPr>
          <w:kern w:val="28"/>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39102C">
          <w:rPr>
            <w:kern w:val="28"/>
          </w:rPr>
          <w:t>1.35 metros</w:t>
        </w:r>
      </w:smartTag>
      <w:r w:rsidRPr="0039102C">
        <w:rPr>
          <w:kern w:val="28"/>
        </w:rPr>
        <w:t xml:space="preserve"> en sentido horizontal y </w:t>
      </w:r>
      <w:smartTag w:uri="urn:schemas-microsoft-com:office:smarttags" w:element="metricconverter">
        <w:smartTagPr>
          <w:attr w:name="ProductID" w:val="1.50 metros"/>
        </w:smartTagPr>
        <w:r w:rsidRPr="0039102C">
          <w:rPr>
            <w:kern w:val="28"/>
          </w:rPr>
          <w:t>1.50 metros</w:t>
        </w:r>
      </w:smartTag>
      <w:r w:rsidRPr="0039102C">
        <w:rPr>
          <w:kern w:val="28"/>
        </w:rPr>
        <w:t xml:space="preserve"> en sentido vertical, debiendo garantizar la estabilidad y resistencia necesarias del conjunto.</w:t>
      </w:r>
    </w:p>
    <w:p w:rsidR="00B12AD5" w:rsidRPr="0039102C" w:rsidRDefault="00B12AD5" w:rsidP="00B12AD5">
      <w:pPr>
        <w:jc w:val="both"/>
        <w:rPr>
          <w:kern w:val="28"/>
        </w:rPr>
      </w:pPr>
      <w:r w:rsidRPr="0039102C">
        <w:rPr>
          <w:kern w:val="28"/>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ítem de entibado y apuntalado será medido en metros cuadrados de superficie que reciba este tratamiento.</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por el trabajo efectuado tal como lo prescribe éste ítem y medido en la forma indicada, será efectuado en base a los precios unitarios de la propuesta aceptada, este precio incluirá la compensación total por los materiales, herramientas, el costo de la mano de obra y otros que tengan relación con la ejecución del ítem.</w:t>
      </w:r>
    </w:p>
    <w:p w:rsidR="00B12AD5" w:rsidRPr="0039102C" w:rsidRDefault="00B12AD5" w:rsidP="00B12AD5">
      <w:pPr>
        <w:jc w:val="both"/>
        <w:rPr>
          <w:b/>
        </w:rPr>
      </w:pPr>
      <w:r w:rsidRPr="0039102C">
        <w:rPr>
          <w:kern w:val="28"/>
        </w:rPr>
        <w:br w:type="page"/>
      </w:r>
      <w:bookmarkStart w:id="46" w:name="_Toc189025673"/>
      <w:r w:rsidRPr="0039102C">
        <w:rPr>
          <w:b/>
        </w:rPr>
        <w:lastRenderedPageBreak/>
        <w:t>ESTRUCTURAS EN SUELO REFORZADO (verde)</w:t>
      </w:r>
      <w:bookmarkEnd w:id="46"/>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ind w:left="2124" w:hanging="2124"/>
        <w:jc w:val="both"/>
        <w:rPr>
          <w:kern w:val="28"/>
        </w:rPr>
      </w:pPr>
      <w:r w:rsidRPr="0039102C">
        <w:rPr>
          <w:kern w:val="28"/>
        </w:rPr>
        <w:t>GM-O-TER-005</w:t>
      </w:r>
      <w:r w:rsidRPr="0039102C">
        <w:rPr>
          <w:kern w:val="28"/>
        </w:rPr>
        <w:tab/>
        <w:t xml:space="preserve">ESTRUCTURA EN SUELO REFORZADO 0,6 x 1 x </w:t>
      </w:r>
      <w:smartTag w:uri="urn:schemas-microsoft-com:office:smarttags" w:element="metricconverter">
        <w:smartTagPr>
          <w:attr w:name="ProductID" w:val="3 m"/>
        </w:smartTagPr>
        <w:r w:rsidRPr="0039102C">
          <w:rPr>
            <w:kern w:val="28"/>
          </w:rPr>
          <w:t>3 m</w:t>
        </w:r>
      </w:smartTag>
      <w:r w:rsidRPr="0039102C">
        <w:rPr>
          <w:kern w:val="28"/>
        </w:rPr>
        <w:t xml:space="preserve"> VERDE C/    MATERIAL DE RELLENO</w:t>
      </w:r>
    </w:p>
    <w:p w:rsidR="00B12AD5" w:rsidRPr="0039102C" w:rsidRDefault="00B12AD5" w:rsidP="00B12AD5">
      <w:pPr>
        <w:pBdr>
          <w:top w:val="single" w:sz="4" w:space="1" w:color="auto"/>
          <w:left w:val="single" w:sz="4" w:space="4" w:color="auto"/>
          <w:bottom w:val="single" w:sz="4" w:space="1" w:color="auto"/>
          <w:right w:val="single" w:sz="4" w:space="4" w:color="auto"/>
        </w:pBdr>
        <w:ind w:left="2124" w:hanging="2124"/>
        <w:jc w:val="both"/>
        <w:rPr>
          <w:kern w:val="28"/>
        </w:rPr>
      </w:pPr>
      <w:r w:rsidRPr="0039102C">
        <w:rPr>
          <w:kern w:val="28"/>
        </w:rPr>
        <w:t>GM-O-TER-006</w:t>
      </w:r>
      <w:r w:rsidRPr="0039102C">
        <w:rPr>
          <w:kern w:val="28"/>
        </w:rPr>
        <w:tab/>
        <w:t xml:space="preserve">ESTRUCTURA EN SUELO REFORZADO 0,6 x 1 x </w:t>
      </w:r>
      <w:smartTag w:uri="urn:schemas-microsoft-com:office:smarttags" w:element="metricconverter">
        <w:smartTagPr>
          <w:attr w:name="ProductID" w:val="3 m"/>
        </w:smartTagPr>
        <w:r w:rsidRPr="0039102C">
          <w:rPr>
            <w:kern w:val="28"/>
          </w:rPr>
          <w:t>3 m</w:t>
        </w:r>
      </w:smartTag>
      <w:r w:rsidRPr="0039102C">
        <w:rPr>
          <w:kern w:val="28"/>
        </w:rPr>
        <w:t xml:space="preserve"> VERDE S/ MATERIAL DE RELLENO</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widowControl w:val="0"/>
        <w:autoSpaceDE w:val="0"/>
        <w:autoSpaceDN w:val="0"/>
        <w:adjustRightInd w:val="0"/>
        <w:spacing w:line="230" w:lineRule="atLeast"/>
        <w:jc w:val="both"/>
      </w:pPr>
      <w:r w:rsidRPr="0039102C">
        <w:t>La especificación describe las características de la implementación de una estructura en suelo reforzado, en malla metálica hexagonal de doble torsión  (con galvanizado tesado y revestido en PVC), específico para esta aplicación.</w:t>
      </w:r>
    </w:p>
    <w:p w:rsidR="00B12AD5" w:rsidRPr="0039102C" w:rsidRDefault="00B12AD5" w:rsidP="00B12AD5">
      <w:pPr>
        <w:widowControl w:val="0"/>
        <w:autoSpaceDE w:val="0"/>
        <w:autoSpaceDN w:val="0"/>
        <w:adjustRightInd w:val="0"/>
        <w:spacing w:line="230" w:lineRule="atLeast"/>
        <w:jc w:val="both"/>
      </w:pPr>
      <w:r w:rsidRPr="0039102C">
        <w:t>Este elemento debe permitir la realización del paramento externo y la armadura de refuerzo en forma continua.</w:t>
      </w:r>
    </w:p>
    <w:p w:rsidR="00B12AD5" w:rsidRPr="0039102C" w:rsidRDefault="00B12AD5" w:rsidP="00B12AD5">
      <w:pPr>
        <w:widowControl w:val="0"/>
        <w:autoSpaceDE w:val="0"/>
        <w:autoSpaceDN w:val="0"/>
        <w:adjustRightInd w:val="0"/>
        <w:spacing w:line="230" w:lineRule="atLeast"/>
        <w:jc w:val="both"/>
      </w:pPr>
      <w:r w:rsidRPr="0039102C">
        <w:t>El tipo de elemento propuesto presenta un paramento externo constituido por un paramento externo compuesto por el terreno natural compactado y protegido por la malla del elemento, asociado a un geosintético (elemento Suelo Reforzado Verde). La estructura de suelo reforzado Verde puede ser del tipo TIERRA, utilizado en obras de contención de taludes, o del tipo AGUA que se diferencia del anterior debido al tipo de geosintético (en general un geored tridimensional) y puede ser utilizado como obra de defensa de márgenes en cursos de agua.</w:t>
      </w:r>
    </w:p>
    <w:p w:rsidR="00B12AD5" w:rsidRPr="0039102C" w:rsidRDefault="00B12AD5" w:rsidP="00B12AD5">
      <w:pPr>
        <w:widowControl w:val="0"/>
        <w:autoSpaceDE w:val="0"/>
        <w:autoSpaceDN w:val="0"/>
        <w:adjustRightInd w:val="0"/>
        <w:spacing w:line="230" w:lineRule="atLeast"/>
        <w:jc w:val="both"/>
      </w:pPr>
      <w:r w:rsidRPr="0039102C">
        <w:t>Las posibles aplicaciones y las principales fases de colocación en obra son indicadas a continuación.</w:t>
      </w:r>
    </w:p>
    <w:p w:rsidR="00B12AD5" w:rsidRPr="0039102C" w:rsidRDefault="00B12AD5" w:rsidP="00B12AD5">
      <w:pPr>
        <w:widowControl w:val="0"/>
        <w:autoSpaceDE w:val="0"/>
        <w:autoSpaceDN w:val="0"/>
        <w:adjustRightInd w:val="0"/>
        <w:spacing w:line="230" w:lineRule="atLeast"/>
        <w:jc w:val="both"/>
        <w:rPr>
          <w:b/>
        </w:rPr>
      </w:pPr>
      <w:r w:rsidRPr="0039102C">
        <w:rPr>
          <w:b/>
        </w:rPr>
        <w:t>Cuadro de dimensiones de los elementos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B12AD5" w:rsidRPr="00775DFF" w:rsidTr="0072552D">
        <w:trPr>
          <w:trHeight w:val="1001"/>
        </w:trPr>
        <w:tc>
          <w:tcPr>
            <w:tcW w:w="8644" w:type="dxa"/>
            <w:gridSpan w:val="3"/>
            <w:vAlign w:val="center"/>
          </w:tcPr>
          <w:p w:rsidR="00B12AD5" w:rsidRPr="00775DFF" w:rsidRDefault="00B12AD5" w:rsidP="0072552D">
            <w:pPr>
              <w:widowControl w:val="0"/>
              <w:autoSpaceDE w:val="0"/>
              <w:autoSpaceDN w:val="0"/>
              <w:adjustRightInd w:val="0"/>
              <w:spacing w:line="230" w:lineRule="atLeast"/>
              <w:jc w:val="center"/>
            </w:pPr>
            <w:r w:rsidRPr="00775DFF">
              <w:t>SISTEMA ESTRUCTURA EN SUELO REFORZADO VERDE</w:t>
            </w:r>
          </w:p>
          <w:p w:rsidR="00B12AD5" w:rsidRPr="00775DFF" w:rsidRDefault="00B12AD5" w:rsidP="0072552D">
            <w:pPr>
              <w:widowControl w:val="0"/>
              <w:autoSpaceDE w:val="0"/>
              <w:autoSpaceDN w:val="0"/>
              <w:adjustRightInd w:val="0"/>
              <w:spacing w:line="230" w:lineRule="atLeast"/>
              <w:jc w:val="center"/>
            </w:pPr>
            <w:r w:rsidRPr="00775DFF">
              <w:t>Malla tipo 8 x10</w:t>
            </w:r>
          </w:p>
          <w:p w:rsidR="00B12AD5" w:rsidRPr="00775DFF" w:rsidRDefault="00B12AD5" w:rsidP="0072552D">
            <w:pPr>
              <w:widowControl w:val="0"/>
              <w:autoSpaceDE w:val="0"/>
              <w:autoSpaceDN w:val="0"/>
              <w:adjustRightInd w:val="0"/>
              <w:spacing w:line="230" w:lineRule="atLeast"/>
              <w:jc w:val="center"/>
            </w:pPr>
            <w:r w:rsidRPr="00775DFF">
              <w:t xml:space="preserve">Alambre galvanizado y revestido en PVC, </w:t>
            </w:r>
            <w:r w:rsidRPr="00775DFF">
              <w:rPr>
                <w:rFonts w:cs="Calibri"/>
              </w:rPr>
              <w:t></w:t>
            </w:r>
            <w:r w:rsidRPr="00775DFF">
              <w:t xml:space="preserve"> int. 2,7mm y </w:t>
            </w:r>
            <w:r w:rsidRPr="00775DFF">
              <w:rPr>
                <w:rFonts w:cs="Calibri"/>
              </w:rPr>
              <w:t></w:t>
            </w:r>
            <w:r w:rsidRPr="00775DFF">
              <w:t xml:space="preserve"> ext. 3,7mm</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Largo L(m)</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Ancho A(m)</w:t>
            </w:r>
          </w:p>
        </w:tc>
        <w:tc>
          <w:tcPr>
            <w:tcW w:w="2882" w:type="dxa"/>
            <w:vAlign w:val="center"/>
          </w:tcPr>
          <w:p w:rsidR="00B12AD5" w:rsidRPr="00775DFF" w:rsidRDefault="00B12AD5" w:rsidP="0072552D">
            <w:pPr>
              <w:widowControl w:val="0"/>
              <w:autoSpaceDE w:val="0"/>
              <w:autoSpaceDN w:val="0"/>
              <w:adjustRightInd w:val="0"/>
              <w:spacing w:line="230" w:lineRule="atLeast"/>
              <w:jc w:val="center"/>
            </w:pPr>
            <w:r w:rsidRPr="00775DFF">
              <w:t>Altura H(m)</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3</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2</w:t>
            </w:r>
          </w:p>
        </w:tc>
        <w:tc>
          <w:tcPr>
            <w:tcW w:w="2882" w:type="dxa"/>
            <w:vAlign w:val="center"/>
          </w:tcPr>
          <w:p w:rsidR="00B12AD5" w:rsidRPr="00775DFF" w:rsidRDefault="00B12AD5" w:rsidP="0072552D">
            <w:pPr>
              <w:widowControl w:val="0"/>
              <w:autoSpaceDE w:val="0"/>
              <w:autoSpaceDN w:val="0"/>
              <w:adjustRightInd w:val="0"/>
              <w:spacing w:line="230" w:lineRule="atLeast"/>
              <w:jc w:val="center"/>
            </w:pPr>
            <w:r w:rsidRPr="00775DFF">
              <w:t>0,45</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4</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2</w:t>
            </w:r>
          </w:p>
        </w:tc>
        <w:tc>
          <w:tcPr>
            <w:tcW w:w="2882" w:type="dxa"/>
            <w:vAlign w:val="center"/>
          </w:tcPr>
          <w:p w:rsidR="00B12AD5" w:rsidRPr="00775DFF" w:rsidRDefault="00B12AD5" w:rsidP="0072552D">
            <w:pPr>
              <w:widowControl w:val="0"/>
              <w:autoSpaceDE w:val="0"/>
              <w:autoSpaceDN w:val="0"/>
              <w:adjustRightInd w:val="0"/>
              <w:spacing w:line="230" w:lineRule="atLeast"/>
              <w:jc w:val="center"/>
            </w:pPr>
            <w:r w:rsidRPr="00775DFF">
              <w:t>0,45</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5</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2</w:t>
            </w:r>
          </w:p>
        </w:tc>
        <w:tc>
          <w:tcPr>
            <w:tcW w:w="2882" w:type="dxa"/>
            <w:vAlign w:val="center"/>
          </w:tcPr>
          <w:p w:rsidR="00B12AD5" w:rsidRPr="00775DFF" w:rsidRDefault="00B12AD5" w:rsidP="0072552D">
            <w:pPr>
              <w:widowControl w:val="0"/>
              <w:autoSpaceDE w:val="0"/>
              <w:autoSpaceDN w:val="0"/>
              <w:adjustRightInd w:val="0"/>
              <w:spacing w:line="230" w:lineRule="atLeast"/>
              <w:jc w:val="center"/>
            </w:pPr>
            <w:r w:rsidRPr="00775DFF">
              <w:t>0,45</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3</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2</w:t>
            </w:r>
          </w:p>
        </w:tc>
        <w:tc>
          <w:tcPr>
            <w:tcW w:w="2882" w:type="dxa"/>
            <w:vAlign w:val="center"/>
          </w:tcPr>
          <w:p w:rsidR="00B12AD5" w:rsidRPr="00775DFF" w:rsidRDefault="00B12AD5" w:rsidP="0072552D">
            <w:pPr>
              <w:widowControl w:val="0"/>
              <w:autoSpaceDE w:val="0"/>
              <w:autoSpaceDN w:val="0"/>
              <w:adjustRightInd w:val="0"/>
              <w:spacing w:line="230" w:lineRule="atLeast"/>
              <w:jc w:val="center"/>
            </w:pPr>
            <w:r w:rsidRPr="00775DFF">
              <w:t>0,60</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lastRenderedPageBreak/>
              <w:t>4</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2</w:t>
            </w:r>
          </w:p>
        </w:tc>
        <w:tc>
          <w:tcPr>
            <w:tcW w:w="2882" w:type="dxa"/>
            <w:vAlign w:val="center"/>
          </w:tcPr>
          <w:p w:rsidR="00B12AD5" w:rsidRPr="00775DFF" w:rsidRDefault="00B12AD5" w:rsidP="0072552D">
            <w:pPr>
              <w:jc w:val="center"/>
            </w:pPr>
            <w:r w:rsidRPr="00775DFF">
              <w:t>0,60</w:t>
            </w:r>
          </w:p>
        </w:tc>
      </w:tr>
      <w:tr w:rsidR="00B12AD5" w:rsidRPr="00775DFF" w:rsidTr="0072552D">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5</w:t>
            </w:r>
          </w:p>
        </w:tc>
        <w:tc>
          <w:tcPr>
            <w:tcW w:w="2881" w:type="dxa"/>
            <w:vAlign w:val="center"/>
          </w:tcPr>
          <w:p w:rsidR="00B12AD5" w:rsidRPr="00775DFF" w:rsidRDefault="00B12AD5" w:rsidP="0072552D">
            <w:pPr>
              <w:widowControl w:val="0"/>
              <w:autoSpaceDE w:val="0"/>
              <w:autoSpaceDN w:val="0"/>
              <w:adjustRightInd w:val="0"/>
              <w:spacing w:line="230" w:lineRule="atLeast"/>
              <w:jc w:val="center"/>
            </w:pPr>
            <w:r w:rsidRPr="00775DFF">
              <w:t>2</w:t>
            </w:r>
          </w:p>
        </w:tc>
        <w:tc>
          <w:tcPr>
            <w:tcW w:w="2882" w:type="dxa"/>
            <w:vAlign w:val="center"/>
          </w:tcPr>
          <w:p w:rsidR="00B12AD5" w:rsidRPr="00775DFF" w:rsidRDefault="00B12AD5" w:rsidP="0072552D">
            <w:pPr>
              <w:jc w:val="center"/>
            </w:pPr>
            <w:r w:rsidRPr="00775DFF">
              <w:t>0,60</w:t>
            </w:r>
          </w:p>
        </w:tc>
      </w:tr>
    </w:tbl>
    <w:p w:rsidR="00B12AD5" w:rsidRPr="0039102C" w:rsidRDefault="00B12AD5" w:rsidP="00B12AD5">
      <w:pPr>
        <w:jc w:val="both"/>
        <w:rPr>
          <w:b/>
          <w:kern w:val="28"/>
        </w:rPr>
      </w:pPr>
      <w:r w:rsidRPr="0039102C">
        <w:rPr>
          <w:b/>
          <w:kern w:val="28"/>
        </w:rPr>
        <w:t>2.</w:t>
      </w:r>
      <w:r w:rsidRPr="0039102C">
        <w:rPr>
          <w:b/>
          <w:kern w:val="28"/>
        </w:rPr>
        <w:tab/>
        <w:t>MATERIAL, HERRAMIENTAS Y EQUIPO</w:t>
      </w:r>
    </w:p>
    <w:p w:rsidR="00B12AD5" w:rsidRPr="0039102C" w:rsidRDefault="00B12AD5" w:rsidP="00B12AD5">
      <w:pPr>
        <w:widowControl w:val="0"/>
        <w:autoSpaceDE w:val="0"/>
        <w:autoSpaceDN w:val="0"/>
        <w:adjustRightInd w:val="0"/>
        <w:spacing w:line="268" w:lineRule="atLeast"/>
        <w:jc w:val="both"/>
      </w:pPr>
      <w:r w:rsidRPr="0039102C">
        <w:t>ALAMBRE</w:t>
      </w:r>
    </w:p>
    <w:p w:rsidR="00B12AD5" w:rsidRPr="0039102C" w:rsidRDefault="00B12AD5" w:rsidP="00B12AD5">
      <w:pPr>
        <w:widowControl w:val="0"/>
        <w:autoSpaceDE w:val="0"/>
        <w:autoSpaceDN w:val="0"/>
        <w:adjustRightInd w:val="0"/>
        <w:spacing w:line="268" w:lineRule="atLeast"/>
        <w:jc w:val="both"/>
      </w:pPr>
      <w:r w:rsidRPr="0039102C">
        <w:t xml:space="preserve">Todo el material utilizado en la fabricación la estructura de suelo reforzado y en las operaciones de amarre y atirantamiento durante su construcción, debe ser de acero dulce recocido de acuerdo con las especificaciones NBR -8964, ASTMA641M – 98 y NB 709 – 00 esto es, el alambre deberá tener una tensión media de </w:t>
      </w:r>
      <w:smartTag w:uri="urn:schemas-microsoft-com:office:smarttags" w:element="metricconverter">
        <w:smartTagPr>
          <w:attr w:name="ProductID" w:val="38 a"/>
        </w:smartTagPr>
        <w:r w:rsidRPr="0039102C">
          <w:t>38 a</w:t>
        </w:r>
      </w:smartTag>
      <w:r w:rsidRPr="0039102C">
        <w:t xml:space="preserve"> 48 kg/mm2.</w:t>
      </w:r>
    </w:p>
    <w:p w:rsidR="00B12AD5" w:rsidRPr="0039102C" w:rsidRDefault="00B12AD5" w:rsidP="00B12AD5">
      <w:pPr>
        <w:widowControl w:val="0"/>
        <w:autoSpaceDE w:val="0"/>
        <w:autoSpaceDN w:val="0"/>
        <w:adjustRightInd w:val="0"/>
        <w:spacing w:line="268" w:lineRule="atLeast"/>
        <w:jc w:val="both"/>
      </w:pPr>
      <w:r w:rsidRPr="0039102C">
        <w:t>REVESTIMIENTO DE ALAMBRE</w:t>
      </w:r>
    </w:p>
    <w:p w:rsidR="00B12AD5" w:rsidRPr="0039102C" w:rsidRDefault="00B12AD5" w:rsidP="00B12AD5">
      <w:pPr>
        <w:widowControl w:val="0"/>
        <w:autoSpaceDE w:val="0"/>
        <w:autoSpaceDN w:val="0"/>
        <w:adjustRightInd w:val="0"/>
        <w:spacing w:line="268" w:lineRule="atLeast"/>
        <w:jc w:val="both"/>
      </w:pPr>
      <w:r w:rsidRPr="0039102C">
        <w:t xml:space="preserve">Todo el alambre utilizado en la fabricación la estructura de suelo reforzado y en las operaciones de amare y atirantamiento durante su construcción, debe ser revestido con aleación zinc – 5% aluminio (Zn5 Al MM) de acuerdo con las especificaciones de </w:t>
      </w:r>
      <w:smartTag w:uri="urn:schemas-microsoft-com:office:smarttags" w:element="PersonName">
        <w:smartTagPr>
          <w:attr w:name="ProductID" w:val="la ASTMA"/>
        </w:smartTagPr>
        <w:r w:rsidRPr="0039102C">
          <w:t>la ASTMA</w:t>
        </w:r>
      </w:smartTag>
      <w:r w:rsidRPr="0039102C">
        <w:t>856M- 98, clase 80, esto es: la cantidad mínima de revestimiento en la superficie de los alambres es de 244 gr/m2.</w:t>
      </w:r>
    </w:p>
    <w:p w:rsidR="00B12AD5" w:rsidRPr="0039102C" w:rsidRDefault="00B12AD5" w:rsidP="00B12AD5">
      <w:pPr>
        <w:widowControl w:val="0"/>
        <w:autoSpaceDE w:val="0"/>
        <w:autoSpaceDN w:val="0"/>
        <w:adjustRightInd w:val="0"/>
        <w:spacing w:line="268" w:lineRule="atLeast"/>
        <w:jc w:val="both"/>
      </w:pPr>
      <w:r w:rsidRPr="0039102C">
        <w:t xml:space="preserve">Alambre de diámetro interior no inferior a </w:t>
      </w:r>
      <w:smartTag w:uri="urn:schemas-microsoft-com:office:smarttags" w:element="metricconverter">
        <w:smartTagPr>
          <w:attr w:name="ProductID" w:val="2,2 mm"/>
        </w:smartTagPr>
        <w:r w:rsidRPr="0039102C">
          <w:t>2,2 mm</w:t>
        </w:r>
      </w:smartTag>
      <w:r w:rsidRPr="0039102C">
        <w:t xml:space="preserve">., galvanizado y revestido con PVC o con puntos metálicos de diámetro </w:t>
      </w:r>
      <w:smartTag w:uri="urn:schemas-microsoft-com:office:smarttags" w:element="metricconverter">
        <w:smartTagPr>
          <w:attr w:name="ProductID" w:val="3,00 mm"/>
        </w:smartTagPr>
        <w:r w:rsidRPr="0039102C">
          <w:t>3,00 mm</w:t>
        </w:r>
      </w:smartTag>
      <w:r w:rsidRPr="0039102C">
        <w:t xml:space="preserve"> en acero inoxidable, fuertemente galvanizados para su protección contra la corrosión y recubiertos posteriormente a la galvanización pesada, por una capa de PVC con espesor nominal de aproximadamente </w:t>
      </w:r>
      <w:smartTag w:uri="urn:schemas-microsoft-com:office:smarttags" w:element="metricconverter">
        <w:smartTagPr>
          <w:attr w:name="ProductID" w:val="0,5 mm"/>
        </w:smartTagPr>
        <w:r w:rsidRPr="0039102C">
          <w:t>0,5 mm</w:t>
        </w:r>
      </w:smartTag>
      <w:r w:rsidRPr="0039102C">
        <w:t>.</w:t>
      </w:r>
    </w:p>
    <w:p w:rsidR="00B12AD5" w:rsidRPr="0039102C" w:rsidRDefault="00B12AD5" w:rsidP="00B12AD5">
      <w:pPr>
        <w:widowControl w:val="0"/>
        <w:autoSpaceDE w:val="0"/>
        <w:autoSpaceDN w:val="0"/>
        <w:adjustRightInd w:val="0"/>
        <w:spacing w:line="268" w:lineRule="atLeast"/>
        <w:jc w:val="both"/>
      </w:pPr>
      <w:r w:rsidRPr="0039102C">
        <w:t xml:space="preserve">El revestimiento de zinc debe adherir al alambre de tal forma que, después del alambre haber sido enrollado 15 veces por minuto alrededor de un mandril, cuyo diámetro sea igual a 3 veces el del alambre, no pueda ser escamado, quebrado, removido con el pasar del dedo, de acuerdo con la especificación de </w:t>
      </w:r>
      <w:smartTag w:uri="urn:schemas-microsoft-com:office:smarttags" w:element="PersonName">
        <w:smartTagPr>
          <w:attr w:name="ProductID" w:val="la ASTM"/>
        </w:smartTagPr>
        <w:smartTag w:uri="urn:schemas-microsoft-com:office:smarttags" w:element="PersonName">
          <w:smartTagPr>
            <w:attr w:name="ProductID" w:val="la ASTM A"/>
          </w:smartTagPr>
          <w:r w:rsidRPr="0039102C">
            <w:t>la ASTM</w:t>
          </w:r>
        </w:smartTag>
        <w:r w:rsidRPr="0039102C">
          <w:t xml:space="preserve"> A</w:t>
        </w:r>
      </w:smartTag>
      <w:r w:rsidRPr="0039102C">
        <w:t>641M – 98.</w:t>
      </w:r>
    </w:p>
    <w:p w:rsidR="00B12AD5" w:rsidRPr="0039102C" w:rsidRDefault="00B12AD5" w:rsidP="00B12AD5">
      <w:pPr>
        <w:widowControl w:val="0"/>
        <w:autoSpaceDE w:val="0"/>
        <w:autoSpaceDN w:val="0"/>
        <w:adjustRightInd w:val="0"/>
        <w:spacing w:line="268" w:lineRule="atLeast"/>
        <w:jc w:val="both"/>
      </w:pPr>
      <w:r w:rsidRPr="0039102C">
        <w:t>Las características constructivas y de resistencia a los testes de envejecimiento del PVC deben ser:</w:t>
      </w:r>
    </w:p>
    <w:p w:rsidR="00B12AD5" w:rsidRPr="0039102C" w:rsidRDefault="00B12AD5" w:rsidP="00B12AD5">
      <w:pPr>
        <w:widowControl w:val="0"/>
        <w:autoSpaceDE w:val="0"/>
        <w:autoSpaceDN w:val="0"/>
        <w:adjustRightInd w:val="0"/>
        <w:spacing w:line="268" w:lineRule="atLeast"/>
        <w:jc w:val="both"/>
      </w:pPr>
      <w:r w:rsidRPr="0039102C">
        <w:t>Coloración gris</w:t>
      </w:r>
    </w:p>
    <w:p w:rsidR="00B12AD5" w:rsidRPr="0039102C" w:rsidRDefault="00B12AD5" w:rsidP="00B12AD5">
      <w:pPr>
        <w:widowControl w:val="0"/>
        <w:autoSpaceDE w:val="0"/>
        <w:autoSpaceDN w:val="0"/>
        <w:adjustRightInd w:val="0"/>
        <w:spacing w:line="268" w:lineRule="atLeast"/>
        <w:jc w:val="both"/>
      </w:pPr>
      <w:r w:rsidRPr="0039102C">
        <w:t>Peso específico: comprendido entre 1,30 y 1,35 kg/dm3, según método de prueba ASTM D 1482 – 57T.</w:t>
      </w:r>
    </w:p>
    <w:p w:rsidR="00B12AD5" w:rsidRPr="0039102C" w:rsidRDefault="00B12AD5" w:rsidP="00B12AD5">
      <w:pPr>
        <w:widowControl w:val="0"/>
        <w:autoSpaceDE w:val="0"/>
        <w:autoSpaceDN w:val="0"/>
        <w:adjustRightInd w:val="0"/>
        <w:spacing w:line="268" w:lineRule="atLeast"/>
        <w:jc w:val="both"/>
      </w:pPr>
      <w:r w:rsidRPr="0039102C">
        <w:t>Dureza. Comprendida entre 50 y 60 Shore D, según método de prueba ASTM D 2240 – 91.</w:t>
      </w:r>
    </w:p>
    <w:p w:rsidR="00B12AD5" w:rsidRPr="0039102C" w:rsidRDefault="00B12AD5" w:rsidP="00B12AD5">
      <w:pPr>
        <w:widowControl w:val="0"/>
        <w:autoSpaceDE w:val="0"/>
        <w:autoSpaceDN w:val="0"/>
        <w:adjustRightInd w:val="0"/>
        <w:spacing w:line="268" w:lineRule="atLeast"/>
        <w:jc w:val="both"/>
      </w:pPr>
      <w:r w:rsidRPr="0039102C">
        <w:t>Carga de rotura: superior a 210 kg/cm2, según método ASTM D 412 – 92</w:t>
      </w:r>
    </w:p>
    <w:p w:rsidR="00B12AD5" w:rsidRPr="0039102C" w:rsidRDefault="00B12AD5" w:rsidP="00B12AD5">
      <w:pPr>
        <w:widowControl w:val="0"/>
        <w:autoSpaceDE w:val="0"/>
        <w:autoSpaceDN w:val="0"/>
        <w:adjustRightInd w:val="0"/>
        <w:spacing w:line="268" w:lineRule="atLeast"/>
        <w:jc w:val="both"/>
      </w:pPr>
      <w:r w:rsidRPr="0039102C">
        <w:t>Estiramiento a la rotura: superior a 200% e inferior a 280% según método ASTM D 412 – 92.</w:t>
      </w:r>
    </w:p>
    <w:p w:rsidR="00B12AD5" w:rsidRPr="0039102C" w:rsidRDefault="00B12AD5" w:rsidP="00B12AD5">
      <w:pPr>
        <w:widowControl w:val="0"/>
        <w:autoSpaceDE w:val="0"/>
        <w:autoSpaceDN w:val="0"/>
        <w:adjustRightInd w:val="0"/>
        <w:spacing w:line="268" w:lineRule="atLeast"/>
        <w:jc w:val="both"/>
      </w:pPr>
      <w:r w:rsidRPr="0039102C">
        <w:t>Perdida de peso: menor que 5% después de 240 h a 105 grados centígrados,, según ASTM d 2287 – 92.</w:t>
      </w:r>
    </w:p>
    <w:p w:rsidR="00B12AD5" w:rsidRPr="0039102C" w:rsidRDefault="00B12AD5" w:rsidP="00B12AD5">
      <w:pPr>
        <w:widowControl w:val="0"/>
        <w:autoSpaceDE w:val="0"/>
        <w:autoSpaceDN w:val="0"/>
        <w:adjustRightInd w:val="0"/>
        <w:spacing w:line="268" w:lineRule="atLeast"/>
        <w:jc w:val="both"/>
      </w:pPr>
      <w:r w:rsidRPr="0039102C">
        <w:t>Cenizas residuales: menor que 2%, según ASTM D 2124 – 62T.</w:t>
      </w:r>
    </w:p>
    <w:p w:rsidR="00B12AD5" w:rsidRPr="0039102C" w:rsidRDefault="00B12AD5" w:rsidP="00B12AD5">
      <w:pPr>
        <w:widowControl w:val="0"/>
        <w:autoSpaceDE w:val="0"/>
        <w:autoSpaceDN w:val="0"/>
        <w:adjustRightInd w:val="0"/>
        <w:spacing w:line="268" w:lineRule="atLeast"/>
        <w:jc w:val="both"/>
      </w:pPr>
      <w:r w:rsidRPr="0039102C">
        <w:t>Resistencia a la abrasión: perdida de volumen inferior a 0,3 cm3 según ASTM D 1242 – 56(75).</w:t>
      </w:r>
    </w:p>
    <w:p w:rsidR="00B12AD5" w:rsidRPr="0039102C" w:rsidRDefault="00B12AD5" w:rsidP="00B12AD5">
      <w:pPr>
        <w:widowControl w:val="0"/>
        <w:autoSpaceDE w:val="0"/>
        <w:autoSpaceDN w:val="0"/>
        <w:adjustRightInd w:val="0"/>
        <w:spacing w:line="268" w:lineRule="atLeast"/>
        <w:jc w:val="both"/>
      </w:pPr>
    </w:p>
    <w:p w:rsidR="00B12AD5" w:rsidRPr="0039102C" w:rsidRDefault="00B12AD5" w:rsidP="00B12AD5">
      <w:pPr>
        <w:widowControl w:val="0"/>
        <w:autoSpaceDE w:val="0"/>
        <w:autoSpaceDN w:val="0"/>
        <w:adjustRightInd w:val="0"/>
        <w:spacing w:line="268" w:lineRule="atLeast"/>
        <w:jc w:val="both"/>
      </w:pPr>
      <w:r w:rsidRPr="0039102C">
        <w:t>Alambre con alma de acero y PVC deben tener una excelente resistencia a las llamas, el recubrimiento de PVC debe impedir la conductibilidad eléctrica, previendo la seguridad necesaria contra los fenómenos de corrosión provocados por las corrientes galvánicas.</w:t>
      </w:r>
    </w:p>
    <w:p w:rsidR="00B12AD5" w:rsidRPr="0039102C" w:rsidRDefault="00B12AD5" w:rsidP="00B12AD5">
      <w:pPr>
        <w:widowControl w:val="0"/>
        <w:autoSpaceDE w:val="0"/>
        <w:autoSpaceDN w:val="0"/>
        <w:adjustRightInd w:val="0"/>
        <w:spacing w:line="268" w:lineRule="atLeast"/>
        <w:jc w:val="both"/>
      </w:pPr>
      <w:r w:rsidRPr="0039102C">
        <w:t>Los ensayos deben ser hechos antes de la fabricación de la red.</w:t>
      </w:r>
    </w:p>
    <w:p w:rsidR="00B12AD5" w:rsidRPr="0039102C" w:rsidRDefault="00B12AD5" w:rsidP="00B12AD5">
      <w:pPr>
        <w:widowControl w:val="0"/>
        <w:autoSpaceDE w:val="0"/>
        <w:autoSpaceDN w:val="0"/>
        <w:adjustRightInd w:val="0"/>
        <w:spacing w:line="268" w:lineRule="atLeast"/>
        <w:jc w:val="both"/>
      </w:pPr>
      <w:r w:rsidRPr="0039102C">
        <w:t>ELONGACION DEL AMARRE</w:t>
      </w:r>
    </w:p>
    <w:p w:rsidR="00B12AD5" w:rsidRPr="0039102C" w:rsidRDefault="00B12AD5" w:rsidP="00B12AD5">
      <w:pPr>
        <w:widowControl w:val="0"/>
        <w:autoSpaceDE w:val="0"/>
        <w:autoSpaceDN w:val="0"/>
        <w:adjustRightInd w:val="0"/>
        <w:spacing w:line="268" w:lineRule="atLeast"/>
        <w:jc w:val="both"/>
      </w:pPr>
      <w:r w:rsidRPr="0039102C">
        <w:t xml:space="preserve">La elongación no deberá ser menor que 12% de acuerdo con las especificaciones de </w:t>
      </w:r>
      <w:smartTag w:uri="urn:schemas-microsoft-com:office:smarttags" w:element="PersonName">
        <w:smartTagPr>
          <w:attr w:name="ProductID" w:val="la NBR"/>
        </w:smartTagPr>
        <w:r w:rsidRPr="0039102C">
          <w:t>la NBR</w:t>
        </w:r>
      </w:smartTag>
      <w:r w:rsidRPr="0039102C">
        <w:t xml:space="preserve"> 8964 y de </w:t>
      </w:r>
      <w:smartTag w:uri="urn:schemas-microsoft-com:office:smarttags" w:element="PersonName">
        <w:smartTagPr>
          <w:attr w:name="ProductID" w:val="la ASTM"/>
        </w:smartTagPr>
        <w:smartTag w:uri="urn:schemas-microsoft-com:office:smarttags" w:element="PersonName">
          <w:smartTagPr>
            <w:attr w:name="ProductID" w:val="la ASTM A"/>
          </w:smartTagPr>
          <w:r w:rsidRPr="0039102C">
            <w:t>la ASTM</w:t>
          </w:r>
        </w:smartTag>
        <w:r w:rsidRPr="0039102C">
          <w:t xml:space="preserve"> A</w:t>
        </w:r>
      </w:smartTag>
      <w:r w:rsidRPr="0039102C">
        <w:t>641M – 98.</w:t>
      </w:r>
    </w:p>
    <w:p w:rsidR="00B12AD5" w:rsidRPr="0039102C" w:rsidRDefault="00B12AD5" w:rsidP="00B12AD5">
      <w:pPr>
        <w:widowControl w:val="0"/>
        <w:autoSpaceDE w:val="0"/>
        <w:autoSpaceDN w:val="0"/>
        <w:adjustRightInd w:val="0"/>
        <w:spacing w:line="268" w:lineRule="atLeast"/>
        <w:jc w:val="both"/>
      </w:pPr>
      <w:r w:rsidRPr="0039102C">
        <w:t xml:space="preserve">Los ensayos deben ser hechos antes de la fabricación de la red, sobre una muestra de alambre de </w:t>
      </w:r>
      <w:smartTag w:uri="urn:schemas-microsoft-com:office:smarttags" w:element="metricconverter">
        <w:smartTagPr>
          <w:attr w:name="ProductID" w:val="30 cm"/>
        </w:smartTagPr>
        <w:r w:rsidRPr="0039102C">
          <w:t>30 cm</w:t>
        </w:r>
      </w:smartTag>
      <w:r w:rsidRPr="0039102C">
        <w:t>. de largo.</w:t>
      </w:r>
    </w:p>
    <w:p w:rsidR="00B12AD5" w:rsidRPr="0039102C" w:rsidRDefault="00B12AD5" w:rsidP="00B12AD5">
      <w:pPr>
        <w:widowControl w:val="0"/>
        <w:autoSpaceDE w:val="0"/>
        <w:autoSpaceDN w:val="0"/>
        <w:adjustRightInd w:val="0"/>
        <w:spacing w:line="268" w:lineRule="atLeast"/>
        <w:jc w:val="both"/>
      </w:pPr>
      <w:r w:rsidRPr="0039102C">
        <w:t>RED</w:t>
      </w:r>
    </w:p>
    <w:p w:rsidR="00B12AD5" w:rsidRPr="0039102C" w:rsidRDefault="00B12AD5" w:rsidP="00B12AD5">
      <w:pPr>
        <w:widowControl w:val="0"/>
        <w:autoSpaceDE w:val="0"/>
        <w:autoSpaceDN w:val="0"/>
        <w:adjustRightInd w:val="0"/>
        <w:spacing w:line="268" w:lineRule="atLeast"/>
        <w:jc w:val="both"/>
      </w:pPr>
      <w:r w:rsidRPr="0039102C">
        <w:t xml:space="preserve">La red debe ser en malla hexagonal de doble torsión, obtenida entrelazando los alambres por tres veces media vuelta, de acuerdo con las especificaciones de </w:t>
      </w:r>
      <w:smartTag w:uri="urn:schemas-microsoft-com:office:smarttags" w:element="PersonName">
        <w:smartTagPr>
          <w:attr w:name="ProductID" w:val="la NBR"/>
        </w:smartTagPr>
        <w:r w:rsidRPr="0039102C">
          <w:t>la NBR</w:t>
        </w:r>
      </w:smartTag>
      <w:r w:rsidRPr="0039102C">
        <w:t xml:space="preserve"> 10514, NB 710-00 y NP 17 055 00.</w:t>
      </w:r>
    </w:p>
    <w:p w:rsidR="00B12AD5" w:rsidRPr="0039102C" w:rsidRDefault="00B12AD5" w:rsidP="00B12AD5">
      <w:pPr>
        <w:widowControl w:val="0"/>
        <w:autoSpaceDE w:val="0"/>
        <w:autoSpaceDN w:val="0"/>
        <w:adjustRightInd w:val="0"/>
        <w:spacing w:line="268" w:lineRule="atLeast"/>
        <w:jc w:val="both"/>
      </w:pPr>
      <w:r w:rsidRPr="0039102C">
        <w:t>Las dimensiones de la malla serán de tipo, 8 x 10.</w:t>
      </w:r>
    </w:p>
    <w:p w:rsidR="00B12AD5" w:rsidRPr="0039102C" w:rsidRDefault="00B12AD5" w:rsidP="00B12AD5">
      <w:pPr>
        <w:widowControl w:val="0"/>
        <w:autoSpaceDE w:val="0"/>
        <w:autoSpaceDN w:val="0"/>
        <w:adjustRightInd w:val="0"/>
        <w:spacing w:line="268" w:lineRule="atLeast"/>
        <w:jc w:val="both"/>
      </w:pPr>
      <w:r w:rsidRPr="0039102C">
        <w:t xml:space="preserve">El diámetro del alambre utilizado en la fabricación de la malla debe ser de </w:t>
      </w:r>
      <w:smartTag w:uri="urn:schemas-microsoft-com:office:smarttags" w:element="metricconverter">
        <w:smartTagPr>
          <w:attr w:name="ProductID" w:val="2,7 mm"/>
        </w:smartTagPr>
        <w:r w:rsidRPr="0039102C">
          <w:t>2,7 mm</w:t>
        </w:r>
      </w:smartTag>
      <w:r w:rsidRPr="0039102C">
        <w:t xml:space="preserve">. y de </w:t>
      </w:r>
      <w:smartTag w:uri="urn:schemas-microsoft-com:office:smarttags" w:element="metricconverter">
        <w:smartTagPr>
          <w:attr w:name="ProductID" w:val="3,4 mm"/>
        </w:smartTagPr>
        <w:r w:rsidRPr="0039102C">
          <w:t>3,4 mm</w:t>
        </w:r>
      </w:smartTag>
      <w:r w:rsidRPr="0039102C">
        <w:t xml:space="preserve"> para los bordes.</w:t>
      </w:r>
    </w:p>
    <w:p w:rsidR="00B12AD5" w:rsidRPr="0039102C" w:rsidRDefault="00B12AD5" w:rsidP="00B12AD5">
      <w:pPr>
        <w:widowControl w:val="0"/>
        <w:autoSpaceDE w:val="0"/>
        <w:autoSpaceDN w:val="0"/>
        <w:adjustRightInd w:val="0"/>
        <w:spacing w:line="268" w:lineRule="atLeast"/>
        <w:jc w:val="both"/>
      </w:pPr>
      <w:r w:rsidRPr="0039102C">
        <w:t>Los materiales para la estructura de suelo reforzado deben ofrecer garantías especiales para:</w:t>
      </w:r>
    </w:p>
    <w:p w:rsidR="00B12AD5" w:rsidRPr="0039102C" w:rsidRDefault="00B12AD5" w:rsidP="00B12AD5">
      <w:pPr>
        <w:widowControl w:val="0"/>
        <w:autoSpaceDE w:val="0"/>
        <w:autoSpaceDN w:val="0"/>
        <w:adjustRightInd w:val="0"/>
        <w:spacing w:line="268" w:lineRule="atLeast"/>
        <w:jc w:val="both"/>
        <w:rPr>
          <w:b/>
        </w:rPr>
      </w:pPr>
      <w:r w:rsidRPr="0039102C">
        <w:rPr>
          <w:b/>
        </w:rPr>
        <w:t>Protección contra la corrosión debido a:</w:t>
      </w:r>
    </w:p>
    <w:p w:rsidR="00B12AD5" w:rsidRPr="0039102C" w:rsidRDefault="00B12AD5" w:rsidP="00B12AD5">
      <w:pPr>
        <w:widowControl w:val="0"/>
        <w:autoSpaceDE w:val="0"/>
        <w:autoSpaceDN w:val="0"/>
        <w:adjustRightInd w:val="0"/>
        <w:spacing w:line="268" w:lineRule="atLeast"/>
        <w:jc w:val="both"/>
      </w:pPr>
      <w:r w:rsidRPr="0039102C">
        <w:t>Agresividad del suelo y/o del agua.</w:t>
      </w:r>
    </w:p>
    <w:p w:rsidR="00B12AD5" w:rsidRPr="0039102C" w:rsidRDefault="00B12AD5" w:rsidP="00B12AD5">
      <w:pPr>
        <w:widowControl w:val="0"/>
        <w:autoSpaceDE w:val="0"/>
        <w:autoSpaceDN w:val="0"/>
        <w:adjustRightInd w:val="0"/>
        <w:spacing w:line="268" w:lineRule="atLeast"/>
        <w:jc w:val="both"/>
      </w:pPr>
      <w:r w:rsidRPr="0039102C">
        <w:t>Fenómenos de corrientes galvánicas</w:t>
      </w:r>
    </w:p>
    <w:p w:rsidR="00B12AD5" w:rsidRPr="0039102C" w:rsidRDefault="00B12AD5" w:rsidP="00B12AD5">
      <w:pPr>
        <w:widowControl w:val="0"/>
        <w:autoSpaceDE w:val="0"/>
        <w:autoSpaceDN w:val="0"/>
        <w:adjustRightInd w:val="0"/>
        <w:spacing w:line="268" w:lineRule="atLeast"/>
        <w:jc w:val="both"/>
      </w:pPr>
      <w:r w:rsidRPr="0039102C">
        <w:t>Agentes atmosféricos;</w:t>
      </w:r>
    </w:p>
    <w:p w:rsidR="00B12AD5" w:rsidRPr="0039102C" w:rsidRDefault="00B12AD5" w:rsidP="00B12AD5">
      <w:pPr>
        <w:widowControl w:val="0"/>
        <w:autoSpaceDE w:val="0"/>
        <w:autoSpaceDN w:val="0"/>
        <w:adjustRightInd w:val="0"/>
        <w:spacing w:line="268" w:lineRule="atLeast"/>
        <w:jc w:val="both"/>
        <w:rPr>
          <w:b/>
        </w:rPr>
      </w:pPr>
      <w:r w:rsidRPr="0039102C">
        <w:rPr>
          <w:b/>
        </w:rPr>
        <w:t>Seguridad contra daños provocados por:</w:t>
      </w:r>
    </w:p>
    <w:p w:rsidR="00B12AD5" w:rsidRPr="0039102C" w:rsidRDefault="00B12AD5" w:rsidP="00B12AD5">
      <w:pPr>
        <w:widowControl w:val="0"/>
        <w:autoSpaceDE w:val="0"/>
        <w:autoSpaceDN w:val="0"/>
        <w:adjustRightInd w:val="0"/>
        <w:spacing w:line="268" w:lineRule="atLeast"/>
        <w:jc w:val="both"/>
      </w:pPr>
      <w:r w:rsidRPr="0039102C">
        <w:t>Acciones mecánicas generadas por los esfuerzos de compactación del suelo</w:t>
      </w:r>
    </w:p>
    <w:p w:rsidR="00B12AD5" w:rsidRPr="0039102C" w:rsidRDefault="00B12AD5" w:rsidP="00B12AD5">
      <w:pPr>
        <w:widowControl w:val="0"/>
        <w:autoSpaceDE w:val="0"/>
        <w:autoSpaceDN w:val="0"/>
        <w:adjustRightInd w:val="0"/>
        <w:spacing w:line="268" w:lineRule="atLeast"/>
        <w:jc w:val="both"/>
      </w:pPr>
      <w:r w:rsidRPr="0039102C">
        <w:t>Incendio;</w:t>
      </w:r>
    </w:p>
    <w:p w:rsidR="00B12AD5" w:rsidRPr="0039102C" w:rsidRDefault="00B12AD5" w:rsidP="00B12AD5">
      <w:pPr>
        <w:widowControl w:val="0"/>
        <w:autoSpaceDE w:val="0"/>
        <w:autoSpaceDN w:val="0"/>
        <w:adjustRightInd w:val="0"/>
        <w:spacing w:line="268" w:lineRule="atLeast"/>
        <w:jc w:val="both"/>
      </w:pPr>
      <w:r w:rsidRPr="0039102C">
        <w:t>Acciones de animales o vandalismo;</w:t>
      </w:r>
    </w:p>
    <w:p w:rsidR="00B12AD5" w:rsidRPr="0039102C" w:rsidRDefault="00B12AD5" w:rsidP="00B12AD5">
      <w:pPr>
        <w:widowControl w:val="0"/>
        <w:autoSpaceDE w:val="0"/>
        <w:autoSpaceDN w:val="0"/>
        <w:adjustRightInd w:val="0"/>
        <w:spacing w:line="268" w:lineRule="atLeast"/>
        <w:jc w:val="both"/>
        <w:rPr>
          <w:b/>
        </w:rPr>
      </w:pPr>
      <w:r w:rsidRPr="0039102C">
        <w:rPr>
          <w:b/>
        </w:rPr>
        <w:t>Capacidad de resistencia de las armaduras de refuerzo y del paramento externo.</w:t>
      </w:r>
    </w:p>
    <w:p w:rsidR="00B12AD5" w:rsidRPr="0039102C" w:rsidRDefault="00B12AD5" w:rsidP="00B12AD5">
      <w:pPr>
        <w:widowControl w:val="0"/>
        <w:autoSpaceDE w:val="0"/>
        <w:autoSpaceDN w:val="0"/>
        <w:adjustRightInd w:val="0"/>
        <w:spacing w:line="268" w:lineRule="atLeast"/>
        <w:jc w:val="both"/>
        <w:rPr>
          <w:b/>
        </w:rPr>
      </w:pPr>
      <w:r w:rsidRPr="0039102C">
        <w:rPr>
          <w:b/>
        </w:rPr>
        <w:t>Armadura y paramento externo</w:t>
      </w:r>
    </w:p>
    <w:p w:rsidR="00B12AD5" w:rsidRPr="0039102C" w:rsidRDefault="00B12AD5" w:rsidP="00B12AD5">
      <w:pPr>
        <w:widowControl w:val="0"/>
        <w:autoSpaceDE w:val="0"/>
        <w:autoSpaceDN w:val="0"/>
        <w:adjustRightInd w:val="0"/>
        <w:spacing w:line="268" w:lineRule="atLeast"/>
        <w:jc w:val="both"/>
      </w:pPr>
      <w:r w:rsidRPr="0039102C">
        <w:t xml:space="preserve">Los elementos deben ser fabricados con malla hexagonal metálica de doble torsión tipo 8 x 10 (conforme NBR 10514 y UNI 8018), además de tener valores de resistencia a la tracción de 47 kN/m son fenómeno de creeping, que impida la propagación de destejidos en caso de rotura </w:t>
      </w:r>
      <w:r w:rsidRPr="0039102C">
        <w:lastRenderedPageBreak/>
        <w:t>accidental de uno o mas alambres de la red. Los paños de malla presenten bordes con alambres de diámetro superior a los que componen la malla que es enrollada mecánicamente a estos.</w:t>
      </w:r>
    </w:p>
    <w:p w:rsidR="00B12AD5" w:rsidRPr="0039102C" w:rsidRDefault="00B12AD5" w:rsidP="00B12AD5">
      <w:pPr>
        <w:widowControl w:val="0"/>
        <w:autoSpaceDE w:val="0"/>
        <w:autoSpaceDN w:val="0"/>
        <w:adjustRightInd w:val="0"/>
        <w:spacing w:line="268" w:lineRule="atLeast"/>
        <w:jc w:val="both"/>
        <w:rPr>
          <w:b/>
        </w:rPr>
      </w:pPr>
      <w:r w:rsidRPr="0039102C">
        <w:rPr>
          <w:b/>
        </w:rPr>
        <w:t>CARACTERISTICAS DEL SUELO REFORZADO</w:t>
      </w:r>
    </w:p>
    <w:p w:rsidR="00B12AD5" w:rsidRPr="0039102C" w:rsidRDefault="00B12AD5" w:rsidP="00B12AD5">
      <w:pPr>
        <w:widowControl w:val="0"/>
        <w:autoSpaceDE w:val="0"/>
        <w:autoSpaceDN w:val="0"/>
        <w:adjustRightInd w:val="0"/>
        <w:spacing w:line="268" w:lineRule="atLeast"/>
        <w:jc w:val="both"/>
      </w:pPr>
      <w:r w:rsidRPr="0039102C">
        <w:t>Base, frente y tapa la estructura de suelo reforzado son formados por un único paño de red.</w:t>
      </w:r>
    </w:p>
    <w:p w:rsidR="00B12AD5" w:rsidRPr="0039102C" w:rsidRDefault="00B12AD5" w:rsidP="00B12AD5">
      <w:pPr>
        <w:widowControl w:val="0"/>
        <w:autoSpaceDE w:val="0"/>
        <w:autoSpaceDN w:val="0"/>
        <w:adjustRightInd w:val="0"/>
        <w:spacing w:line="268" w:lineRule="atLeast"/>
        <w:jc w:val="both"/>
      </w:pPr>
      <w:r w:rsidRPr="0039102C">
        <w:t>Panel posterior y laterales también son formados por un único paño de red.</w:t>
      </w:r>
    </w:p>
    <w:p w:rsidR="00B12AD5" w:rsidRPr="0039102C" w:rsidRDefault="00B12AD5" w:rsidP="00B12AD5">
      <w:pPr>
        <w:widowControl w:val="0"/>
        <w:autoSpaceDE w:val="0"/>
        <w:autoSpaceDN w:val="0"/>
        <w:adjustRightInd w:val="0"/>
        <w:spacing w:line="268" w:lineRule="atLeast"/>
        <w:jc w:val="both"/>
      </w:pPr>
      <w:r w:rsidRPr="0039102C">
        <w:t>La caja parámetro frontal la estructura de suelo reforzado debe ser decidida en dos celdas por un diafragma que deberá ser amarrado durante la construcción en la obra.</w:t>
      </w:r>
    </w:p>
    <w:p w:rsidR="00B12AD5" w:rsidRPr="0039102C" w:rsidRDefault="00B12AD5" w:rsidP="00B12AD5">
      <w:pPr>
        <w:widowControl w:val="0"/>
        <w:autoSpaceDE w:val="0"/>
        <w:autoSpaceDN w:val="0"/>
        <w:adjustRightInd w:val="0"/>
        <w:spacing w:line="268" w:lineRule="atLeast"/>
        <w:jc w:val="both"/>
      </w:pPr>
      <w:r w:rsidRPr="0039102C">
        <w:t xml:space="preserve">El lado inferior del panel posterior debe ser cosido al paño de base, durante la fabricación, con un espiral de alambre de diámetro de </w:t>
      </w:r>
      <w:smartTag w:uri="urn:schemas-microsoft-com:office:smarttags" w:element="metricconverter">
        <w:smartTagPr>
          <w:attr w:name="ProductID" w:val="2,0 mm"/>
        </w:smartTagPr>
        <w:r w:rsidRPr="0039102C">
          <w:t>2,0 mm</w:t>
        </w:r>
      </w:smartTag>
      <w:r w:rsidRPr="0039102C">
        <w:t>.</w:t>
      </w:r>
    </w:p>
    <w:p w:rsidR="00B12AD5" w:rsidRPr="0039102C" w:rsidRDefault="00B12AD5" w:rsidP="00B12AD5">
      <w:pPr>
        <w:widowControl w:val="0"/>
        <w:autoSpaceDE w:val="0"/>
        <w:autoSpaceDN w:val="0"/>
        <w:adjustRightInd w:val="0"/>
        <w:spacing w:line="268" w:lineRule="atLeast"/>
        <w:jc w:val="both"/>
      </w:pPr>
      <w:r w:rsidRPr="0039102C">
        <w:t>Dimensiones estándar:</w:t>
      </w:r>
    </w:p>
    <w:p w:rsidR="00B12AD5" w:rsidRPr="0039102C" w:rsidRDefault="00B12AD5" w:rsidP="00B12AD5">
      <w:pPr>
        <w:widowControl w:val="0"/>
        <w:autoSpaceDE w:val="0"/>
        <w:autoSpaceDN w:val="0"/>
        <w:adjustRightInd w:val="0"/>
        <w:spacing w:line="268" w:lineRule="atLeast"/>
      </w:pPr>
      <w:r w:rsidRPr="0039102C">
        <w:t>Largo:</w:t>
      </w:r>
      <w:r w:rsidRPr="0039102C">
        <w:tab/>
      </w:r>
      <w:r w:rsidRPr="0039102C">
        <w:tab/>
      </w:r>
      <w:r w:rsidRPr="0039102C">
        <w:tab/>
        <w:t xml:space="preserve">4,00m </w:t>
      </w:r>
      <w:smartTag w:uri="urn:schemas-microsoft-com:office:smarttags" w:element="metricconverter">
        <w:smartTagPr>
          <w:attr w:name="ProductID" w:val="6,00 m"/>
        </w:smartTagPr>
        <w:r w:rsidRPr="0039102C">
          <w:t>6,00 m</w:t>
        </w:r>
      </w:smartTag>
      <w:r w:rsidRPr="0039102C">
        <w:t>.</w:t>
      </w:r>
    </w:p>
    <w:p w:rsidR="00B12AD5" w:rsidRPr="0039102C" w:rsidRDefault="00B12AD5" w:rsidP="00B12AD5">
      <w:pPr>
        <w:widowControl w:val="0"/>
        <w:autoSpaceDE w:val="0"/>
        <w:autoSpaceDN w:val="0"/>
        <w:adjustRightInd w:val="0"/>
        <w:spacing w:line="268" w:lineRule="atLeast"/>
      </w:pPr>
      <w:r w:rsidRPr="0039102C">
        <w:t>Ancho:</w:t>
      </w:r>
      <w:r w:rsidRPr="0039102C">
        <w:tab/>
      </w:r>
      <w:r w:rsidRPr="0039102C">
        <w:tab/>
      </w:r>
      <w:r w:rsidRPr="0039102C">
        <w:tab/>
      </w:r>
      <w:smartTag w:uri="urn:schemas-microsoft-com:office:smarttags" w:element="metricconverter">
        <w:smartTagPr>
          <w:attr w:name="ProductID" w:val="2,00 m"/>
        </w:smartTagPr>
        <w:r w:rsidRPr="0039102C">
          <w:t>2,00 m</w:t>
        </w:r>
      </w:smartTag>
    </w:p>
    <w:p w:rsidR="00B12AD5" w:rsidRPr="0039102C" w:rsidRDefault="00B12AD5" w:rsidP="00B12AD5">
      <w:pPr>
        <w:widowControl w:val="0"/>
        <w:autoSpaceDE w:val="0"/>
        <w:autoSpaceDN w:val="0"/>
        <w:adjustRightInd w:val="0"/>
        <w:spacing w:line="268" w:lineRule="atLeast"/>
      </w:pPr>
      <w:r w:rsidRPr="0039102C">
        <w:t>Altura:</w:t>
      </w:r>
      <w:r w:rsidRPr="0039102C">
        <w:tab/>
      </w:r>
      <w:r w:rsidRPr="0039102C">
        <w:tab/>
      </w:r>
      <w:r w:rsidRPr="0039102C">
        <w:tab/>
      </w:r>
      <w:smartTag w:uri="urn:schemas-microsoft-com:office:smarttags" w:element="metricconverter">
        <w:smartTagPr>
          <w:attr w:name="ProductID" w:val="0,50 m"/>
        </w:smartTagPr>
        <w:r w:rsidRPr="0039102C">
          <w:t>0,50 m</w:t>
        </w:r>
      </w:smartTag>
      <w:r w:rsidRPr="0039102C">
        <w:t xml:space="preserve"> </w:t>
      </w:r>
      <w:smartTag w:uri="urn:schemas-microsoft-com:office:smarttags" w:element="metricconverter">
        <w:smartTagPr>
          <w:attr w:name="ProductID" w:val="1,00 m"/>
        </w:smartTagPr>
        <w:r w:rsidRPr="0039102C">
          <w:t>1,00 m</w:t>
        </w:r>
      </w:smartTag>
    </w:p>
    <w:p w:rsidR="00B12AD5" w:rsidRPr="0039102C" w:rsidRDefault="00B12AD5" w:rsidP="00B12AD5">
      <w:pPr>
        <w:widowControl w:val="0"/>
        <w:autoSpaceDE w:val="0"/>
        <w:autoSpaceDN w:val="0"/>
        <w:adjustRightInd w:val="0"/>
        <w:spacing w:line="268" w:lineRule="atLeast"/>
        <w:jc w:val="both"/>
        <w:rPr>
          <w:b/>
        </w:rPr>
      </w:pPr>
      <w:r w:rsidRPr="0039102C">
        <w:rPr>
          <w:b/>
        </w:rPr>
        <w:t>AMARRE Y ATIRANTAMIENTO</w:t>
      </w:r>
    </w:p>
    <w:p w:rsidR="00B12AD5" w:rsidRPr="0039102C" w:rsidRDefault="00B12AD5" w:rsidP="00B12AD5">
      <w:pPr>
        <w:widowControl w:val="0"/>
        <w:autoSpaceDE w:val="0"/>
        <w:autoSpaceDN w:val="0"/>
        <w:adjustRightInd w:val="0"/>
        <w:spacing w:line="268" w:lineRule="atLeast"/>
        <w:jc w:val="both"/>
      </w:pPr>
      <w:r w:rsidRPr="0039102C">
        <w:t xml:space="preserve">Con </w:t>
      </w:r>
      <w:smartTag w:uri="urn:schemas-microsoft-com:office:smarttags" w:element="PersonName">
        <w:smartTagPr>
          <w:attr w:name="ProductID" w:val="la Suelo Reforzado"/>
        </w:smartTagPr>
        <w:r w:rsidRPr="0039102C">
          <w:t>la Suelo Reforzado</w:t>
        </w:r>
      </w:smartTag>
      <w:r w:rsidRPr="0039102C">
        <w:t xml:space="preserve"> System debe ser provista una cantidad suficiente de alambre para amarre y atirantamiento.</w:t>
      </w:r>
    </w:p>
    <w:p w:rsidR="00B12AD5" w:rsidRPr="0039102C" w:rsidRDefault="00B12AD5" w:rsidP="00B12AD5">
      <w:pPr>
        <w:widowControl w:val="0"/>
        <w:autoSpaceDE w:val="0"/>
        <w:autoSpaceDN w:val="0"/>
        <w:adjustRightInd w:val="0"/>
        <w:spacing w:line="268" w:lineRule="atLeast"/>
        <w:jc w:val="both"/>
      </w:pPr>
      <w:r w:rsidRPr="0039102C">
        <w:t>Este alambre debe tener en el diámetro 2,2mm y su cantidad, en relación al peso de los Suelo Reforzado  provistos, es de 5%.</w:t>
      </w:r>
    </w:p>
    <w:p w:rsidR="00B12AD5" w:rsidRPr="0039102C" w:rsidRDefault="00B12AD5" w:rsidP="00B12AD5">
      <w:pPr>
        <w:widowControl w:val="0"/>
        <w:autoSpaceDE w:val="0"/>
        <w:autoSpaceDN w:val="0"/>
        <w:adjustRightInd w:val="0"/>
        <w:spacing w:line="268" w:lineRule="atLeast"/>
        <w:jc w:val="both"/>
      </w:pPr>
      <w:r w:rsidRPr="0039102C">
        <w:t>TOLERANCIAS</w:t>
      </w:r>
    </w:p>
    <w:p w:rsidR="00B12AD5" w:rsidRPr="0039102C" w:rsidRDefault="00B12AD5" w:rsidP="00B12AD5">
      <w:pPr>
        <w:widowControl w:val="0"/>
        <w:numPr>
          <w:ilvl w:val="0"/>
          <w:numId w:val="14"/>
        </w:numPr>
        <w:autoSpaceDE w:val="0"/>
        <w:autoSpaceDN w:val="0"/>
        <w:adjustRightInd w:val="0"/>
        <w:spacing w:after="0" w:line="268" w:lineRule="atLeast"/>
        <w:jc w:val="both"/>
      </w:pPr>
      <w:r w:rsidRPr="0039102C">
        <w:t>Se admite una tolerancia en el diámetro del alambre zincado de +/- 2,5%</w:t>
      </w:r>
    </w:p>
    <w:p w:rsidR="00B12AD5" w:rsidRPr="0039102C" w:rsidRDefault="00B12AD5" w:rsidP="00B12AD5">
      <w:pPr>
        <w:widowControl w:val="0"/>
        <w:numPr>
          <w:ilvl w:val="0"/>
          <w:numId w:val="14"/>
        </w:numPr>
        <w:autoSpaceDE w:val="0"/>
        <w:autoSpaceDN w:val="0"/>
        <w:adjustRightInd w:val="0"/>
        <w:spacing w:after="0" w:line="268" w:lineRule="atLeast"/>
        <w:jc w:val="both"/>
      </w:pPr>
      <w:r w:rsidRPr="0039102C">
        <w:t>Se admite una tolerancia en el largo la estructura de suelo reforzado de +/- 5%.</w:t>
      </w:r>
    </w:p>
    <w:p w:rsidR="00B12AD5" w:rsidRPr="0039102C" w:rsidRDefault="00B12AD5" w:rsidP="00B12AD5">
      <w:pPr>
        <w:widowControl w:val="0"/>
        <w:autoSpaceDE w:val="0"/>
        <w:autoSpaceDN w:val="0"/>
        <w:adjustRightInd w:val="0"/>
        <w:spacing w:line="268" w:lineRule="atLeast"/>
        <w:jc w:val="both"/>
      </w:pPr>
    </w:p>
    <w:p w:rsidR="00B12AD5" w:rsidRPr="0039102C" w:rsidRDefault="00B12AD5" w:rsidP="00B12AD5">
      <w:pPr>
        <w:widowControl w:val="0"/>
        <w:autoSpaceDE w:val="0"/>
        <w:autoSpaceDN w:val="0"/>
        <w:adjustRightInd w:val="0"/>
        <w:spacing w:line="268" w:lineRule="atLeast"/>
        <w:jc w:val="both"/>
        <w:rPr>
          <w:b/>
        </w:rPr>
      </w:pPr>
      <w:r w:rsidRPr="0039102C">
        <w:rPr>
          <w:b/>
        </w:rPr>
        <w:t>RECUBRIMIENTO PLASTICO</w:t>
      </w:r>
    </w:p>
    <w:p w:rsidR="00B12AD5" w:rsidRPr="0039102C" w:rsidRDefault="00B12AD5" w:rsidP="00B12AD5">
      <w:pPr>
        <w:widowControl w:val="0"/>
        <w:autoSpaceDE w:val="0"/>
        <w:autoSpaceDN w:val="0"/>
        <w:adjustRightInd w:val="0"/>
        <w:spacing w:line="268" w:lineRule="atLeast"/>
        <w:jc w:val="both"/>
      </w:pPr>
      <w:r w:rsidRPr="0039102C">
        <w:t xml:space="preserve">El alambre zincado deberá ser recubierto con una camada de compuesto termoplástico a base de PVC, con características iniciales de acuerdo con las especificaciones de </w:t>
      </w:r>
      <w:smartTag w:uri="urn:schemas-microsoft-com:office:smarttags" w:element="PersonName">
        <w:smartTagPr>
          <w:attr w:name="ProductID" w:val="la NBR"/>
        </w:smartTagPr>
        <w:r w:rsidRPr="0039102C">
          <w:t>la NBR</w:t>
        </w:r>
      </w:smartTag>
      <w:r w:rsidRPr="0039102C">
        <w:t xml:space="preserve"> 10514 y de </w:t>
      </w:r>
      <w:smartTag w:uri="urn:schemas-microsoft-com:office:smarttags" w:element="PersonName">
        <w:smartTagPr>
          <w:attr w:name="ProductID" w:val="la ASTM"/>
        </w:smartTagPr>
        <w:r w:rsidRPr="0039102C">
          <w:t>la ASTM</w:t>
        </w:r>
      </w:smartTag>
      <w:r w:rsidRPr="0039102C">
        <w:t xml:space="preserve"> 975, esto es:</w:t>
      </w:r>
    </w:p>
    <w:p w:rsidR="00B12AD5" w:rsidRPr="0039102C" w:rsidRDefault="00B12AD5" w:rsidP="00B12AD5">
      <w:pPr>
        <w:widowControl w:val="0"/>
        <w:numPr>
          <w:ilvl w:val="0"/>
          <w:numId w:val="15"/>
        </w:numPr>
        <w:autoSpaceDE w:val="0"/>
        <w:autoSpaceDN w:val="0"/>
        <w:adjustRightInd w:val="0"/>
        <w:spacing w:after="0" w:line="268" w:lineRule="atLeast"/>
        <w:jc w:val="both"/>
      </w:pPr>
      <w:r w:rsidRPr="0039102C">
        <w:t xml:space="preserve">Espesor mínimo: </w:t>
      </w:r>
      <w:smartTag w:uri="urn:schemas-microsoft-com:office:smarttags" w:element="metricconverter">
        <w:smartTagPr>
          <w:attr w:name="ProductID" w:val="0,40 mm"/>
        </w:smartTagPr>
        <w:r w:rsidRPr="0039102C">
          <w:t>0,40 mm</w:t>
        </w:r>
      </w:smartTag>
      <w:r w:rsidRPr="0039102C">
        <w:t>;</w:t>
      </w:r>
    </w:p>
    <w:p w:rsidR="00B12AD5" w:rsidRPr="0039102C" w:rsidRDefault="00B12AD5" w:rsidP="00B12AD5">
      <w:pPr>
        <w:widowControl w:val="0"/>
        <w:numPr>
          <w:ilvl w:val="0"/>
          <w:numId w:val="15"/>
        </w:numPr>
        <w:autoSpaceDE w:val="0"/>
        <w:autoSpaceDN w:val="0"/>
        <w:adjustRightInd w:val="0"/>
        <w:spacing w:after="0" w:line="268" w:lineRule="atLeast"/>
        <w:jc w:val="both"/>
      </w:pPr>
      <w:r w:rsidRPr="0039102C">
        <w:t xml:space="preserve">Masa específica: </w:t>
      </w:r>
      <w:smartTag w:uri="urn:schemas-microsoft-com:office:smarttags" w:element="metricconverter">
        <w:smartTagPr>
          <w:attr w:name="ProductID" w:val="1,30 a"/>
        </w:smartTagPr>
        <w:r w:rsidRPr="0039102C">
          <w:t>1,30 a</w:t>
        </w:r>
      </w:smartTag>
      <w:r w:rsidRPr="0039102C">
        <w:t xml:space="preserve"> 1,35 kg/cm2;</w:t>
      </w:r>
    </w:p>
    <w:p w:rsidR="00B12AD5" w:rsidRPr="0039102C" w:rsidRDefault="00B12AD5" w:rsidP="00B12AD5">
      <w:pPr>
        <w:widowControl w:val="0"/>
        <w:numPr>
          <w:ilvl w:val="0"/>
          <w:numId w:val="15"/>
        </w:numPr>
        <w:autoSpaceDE w:val="0"/>
        <w:autoSpaceDN w:val="0"/>
        <w:adjustRightInd w:val="0"/>
        <w:spacing w:after="0" w:line="268" w:lineRule="atLeast"/>
        <w:jc w:val="both"/>
      </w:pPr>
      <w:r w:rsidRPr="0039102C">
        <w:t xml:space="preserve">Dureza: </w:t>
      </w:r>
      <w:smartTag w:uri="urn:schemas-microsoft-com:office:smarttags" w:element="metricconverter">
        <w:smartTagPr>
          <w:attr w:name="ProductID" w:val="50 a"/>
        </w:smartTagPr>
        <w:r w:rsidRPr="0039102C">
          <w:t>50 a</w:t>
        </w:r>
      </w:smartTag>
      <w:r w:rsidRPr="0039102C">
        <w:t xml:space="preserve"> 60 Shore D;</w:t>
      </w:r>
    </w:p>
    <w:p w:rsidR="00B12AD5" w:rsidRPr="0039102C" w:rsidRDefault="00B12AD5" w:rsidP="00B12AD5">
      <w:pPr>
        <w:widowControl w:val="0"/>
        <w:numPr>
          <w:ilvl w:val="0"/>
          <w:numId w:val="15"/>
        </w:numPr>
        <w:autoSpaceDE w:val="0"/>
        <w:autoSpaceDN w:val="0"/>
        <w:adjustRightInd w:val="0"/>
        <w:spacing w:after="0" w:line="268" w:lineRule="atLeast"/>
        <w:jc w:val="both"/>
      </w:pPr>
      <w:r w:rsidRPr="0039102C">
        <w:t>Resistencia a tracción: mayor que 210 kg/cm2;</w:t>
      </w:r>
    </w:p>
    <w:p w:rsidR="00B12AD5" w:rsidRPr="0039102C" w:rsidRDefault="00B12AD5" w:rsidP="00B12AD5">
      <w:pPr>
        <w:widowControl w:val="0"/>
        <w:numPr>
          <w:ilvl w:val="0"/>
          <w:numId w:val="15"/>
        </w:numPr>
        <w:autoSpaceDE w:val="0"/>
        <w:autoSpaceDN w:val="0"/>
        <w:adjustRightInd w:val="0"/>
        <w:spacing w:after="0" w:line="268" w:lineRule="atLeast"/>
        <w:jc w:val="both"/>
      </w:pPr>
      <w:r w:rsidRPr="0039102C">
        <w:t>Elongación de ruptura: mayor que 250%;</w:t>
      </w:r>
    </w:p>
    <w:p w:rsidR="00B12AD5" w:rsidRPr="0039102C" w:rsidRDefault="00B12AD5" w:rsidP="00B12AD5">
      <w:pPr>
        <w:widowControl w:val="0"/>
        <w:numPr>
          <w:ilvl w:val="0"/>
          <w:numId w:val="15"/>
        </w:numPr>
        <w:autoSpaceDE w:val="0"/>
        <w:autoSpaceDN w:val="0"/>
        <w:adjustRightInd w:val="0"/>
        <w:spacing w:after="0" w:line="268" w:lineRule="atLeast"/>
        <w:jc w:val="both"/>
      </w:pPr>
      <w:r w:rsidRPr="0039102C">
        <w:t>Temperatura de fragilidad: menor que -9 grados centígrados.</w:t>
      </w:r>
    </w:p>
    <w:p w:rsidR="00B12AD5" w:rsidRPr="0039102C" w:rsidRDefault="00B12AD5" w:rsidP="00B12AD5">
      <w:pPr>
        <w:widowControl w:val="0"/>
        <w:autoSpaceDE w:val="0"/>
        <w:autoSpaceDN w:val="0"/>
        <w:adjustRightInd w:val="0"/>
        <w:spacing w:line="268" w:lineRule="atLeast"/>
        <w:jc w:val="both"/>
      </w:pPr>
    </w:p>
    <w:p w:rsidR="00B12AD5" w:rsidRPr="0039102C" w:rsidRDefault="00B12AD5" w:rsidP="00B12AD5">
      <w:pPr>
        <w:widowControl w:val="0"/>
        <w:autoSpaceDE w:val="0"/>
        <w:autoSpaceDN w:val="0"/>
        <w:adjustRightInd w:val="0"/>
        <w:spacing w:line="268" w:lineRule="atLeast"/>
        <w:jc w:val="both"/>
        <w:rPr>
          <w:b/>
        </w:rPr>
      </w:pPr>
      <w:r w:rsidRPr="0039102C">
        <w:rPr>
          <w:b/>
        </w:rPr>
        <w:lastRenderedPageBreak/>
        <w:t>RELLENO ESTRUCTURAL</w:t>
      </w:r>
    </w:p>
    <w:p w:rsidR="00B12AD5" w:rsidRPr="0039102C" w:rsidRDefault="00B12AD5" w:rsidP="00B12AD5">
      <w:pPr>
        <w:widowControl w:val="0"/>
        <w:autoSpaceDE w:val="0"/>
        <w:autoSpaceDN w:val="0"/>
        <w:adjustRightInd w:val="0"/>
        <w:spacing w:line="268" w:lineRule="atLeast"/>
        <w:jc w:val="both"/>
      </w:pPr>
      <w:r w:rsidRPr="0039102C">
        <w:t>El relleno y compactado deberá realizarse en los lugares indicados e n los planos o en otros que cuenten con la aprobación previa del supervisor.</w:t>
      </w:r>
    </w:p>
    <w:p w:rsidR="00B12AD5" w:rsidRPr="0039102C" w:rsidRDefault="00B12AD5" w:rsidP="00B12AD5">
      <w:pPr>
        <w:widowControl w:val="0"/>
        <w:autoSpaceDE w:val="0"/>
        <w:autoSpaceDN w:val="0"/>
        <w:adjustRightInd w:val="0"/>
        <w:spacing w:line="268" w:lineRule="atLeast"/>
        <w:jc w:val="both"/>
      </w:pPr>
      <w:r w:rsidRPr="0039102C">
        <w:t>Debe ser constituido por suelo de buena calidad (granular y bien seleccionado), con ángulo de fricción y permeabilidad elevados, y sobre todo que mantenga sus características a los largo del tiempo</w:t>
      </w:r>
    </w:p>
    <w:p w:rsidR="00B12AD5" w:rsidRPr="0039102C" w:rsidRDefault="00B12AD5" w:rsidP="00B12AD5">
      <w:pPr>
        <w:widowControl w:val="0"/>
        <w:autoSpaceDE w:val="0"/>
        <w:autoSpaceDN w:val="0"/>
        <w:adjustRightInd w:val="0"/>
        <w:spacing w:line="268" w:lineRule="atLeast"/>
        <w:jc w:val="both"/>
      </w:pPr>
      <w:r w:rsidRPr="0039102C">
        <w:t xml:space="preserve">El relleno se hará con tierra natural seleccionada, sin o sobre tamaños y o con granos menores a </w:t>
      </w:r>
      <w:smartTag w:uri="urn:schemas-microsoft-com:office:smarttags" w:element="metricconverter">
        <w:smartTagPr>
          <w:attr w:name="ProductID" w:val="1”"/>
        </w:smartTagPr>
        <w:r w:rsidRPr="0039102C">
          <w:t>1”</w:t>
        </w:r>
      </w:smartTag>
      <w:r w:rsidRPr="0039102C">
        <w:t>, libres de material orgánico, pizarras y material procedente de demoliciones o escombros.</w:t>
      </w:r>
    </w:p>
    <w:p w:rsidR="00B12AD5" w:rsidRPr="0039102C" w:rsidRDefault="00B12AD5" w:rsidP="00B12AD5">
      <w:pPr>
        <w:widowControl w:val="0"/>
        <w:autoSpaceDE w:val="0"/>
        <w:autoSpaceDN w:val="0"/>
        <w:adjustRightInd w:val="0"/>
        <w:spacing w:line="268" w:lineRule="atLeast"/>
        <w:jc w:val="both"/>
      </w:pPr>
      <w:r w:rsidRPr="0039102C">
        <w:t>Además de eso, es oportuno evaluar la posibilidad de utilizar, para el relleno, materiales del lugar, eventualmente mezclándolos con otros de mejores cualidades (arenas, gravas, estabilizantes químicos, etc.) siempre que este sea parcialmente idóneo.</w:t>
      </w:r>
    </w:p>
    <w:p w:rsidR="00B12AD5" w:rsidRPr="0039102C" w:rsidRDefault="00B12AD5" w:rsidP="00B12AD5">
      <w:pPr>
        <w:widowControl w:val="0"/>
        <w:autoSpaceDE w:val="0"/>
        <w:autoSpaceDN w:val="0"/>
        <w:adjustRightInd w:val="0"/>
        <w:spacing w:line="268" w:lineRule="atLeast"/>
        <w:jc w:val="both"/>
      </w:pPr>
      <w:r w:rsidRPr="0039102C">
        <w:t xml:space="preserve">El elemento determinante para la evaluación de la resistencia y del poder de anclaje de la malla es el ángulo de fricción interna del suelo a ser utilizado en el relleno, el cual se aconseja que no sea inferior a los valores mínimos de </w:t>
      </w:r>
      <w:smartTag w:uri="urn:schemas-microsoft-com:office:smarttags" w:element="metricconverter">
        <w:smartTagPr>
          <w:attr w:name="ProductID" w:val="28 a"/>
        </w:smartTagPr>
        <w:r w:rsidRPr="0039102C">
          <w:t>28 a</w:t>
        </w:r>
      </w:smartTag>
      <w:r w:rsidRPr="0039102C">
        <w:t xml:space="preserve"> 30 grados.</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numPr>
          <w:ilvl w:val="0"/>
          <w:numId w:val="16"/>
        </w:numPr>
        <w:spacing w:after="0" w:line="240" w:lineRule="auto"/>
        <w:jc w:val="both"/>
        <w:rPr>
          <w:kern w:val="28"/>
        </w:rPr>
      </w:pPr>
      <w:r w:rsidRPr="0039102C">
        <w:rPr>
          <w:kern w:val="28"/>
        </w:rPr>
        <w:t>El elemento confeccionado en la fábrica debe ser abierto en una superficie plana. Los dobleces del panel frontal definen el formato de la cara externa de la estructura.</w:t>
      </w:r>
    </w:p>
    <w:p w:rsidR="00B12AD5" w:rsidRPr="0039102C" w:rsidRDefault="00B12AD5" w:rsidP="00B12AD5">
      <w:pPr>
        <w:numPr>
          <w:ilvl w:val="0"/>
          <w:numId w:val="16"/>
        </w:numPr>
        <w:spacing w:after="0" w:line="240" w:lineRule="auto"/>
        <w:jc w:val="both"/>
        <w:rPr>
          <w:kern w:val="28"/>
        </w:rPr>
      </w:pPr>
      <w:r w:rsidRPr="0039102C">
        <w:rPr>
          <w:kern w:val="28"/>
        </w:rPr>
        <w:t>Posicionamiento del diafragma del elemento y apertura a lo largo del doblez interior hasta alcanzar la inclinación pre-determinada para el paramento frontal de la estructura.</w:t>
      </w:r>
    </w:p>
    <w:p w:rsidR="00B12AD5" w:rsidRPr="0039102C" w:rsidRDefault="00B12AD5" w:rsidP="00B12AD5">
      <w:pPr>
        <w:numPr>
          <w:ilvl w:val="0"/>
          <w:numId w:val="16"/>
        </w:numPr>
        <w:spacing w:after="0" w:line="240" w:lineRule="auto"/>
        <w:jc w:val="both"/>
        <w:rPr>
          <w:kern w:val="28"/>
        </w:rPr>
      </w:pPr>
      <w:r w:rsidRPr="0039102C">
        <w:rPr>
          <w:kern w:val="28"/>
        </w:rPr>
        <w:t>Colocación del elemento en su posición definitiva y unión de los elementos adyacentes.</w:t>
      </w:r>
    </w:p>
    <w:p w:rsidR="00B12AD5" w:rsidRPr="0039102C" w:rsidRDefault="00B12AD5" w:rsidP="00B12AD5">
      <w:pPr>
        <w:numPr>
          <w:ilvl w:val="0"/>
          <w:numId w:val="16"/>
        </w:numPr>
        <w:spacing w:after="0" w:line="240" w:lineRule="auto"/>
        <w:jc w:val="both"/>
        <w:rPr>
          <w:kern w:val="28"/>
        </w:rPr>
      </w:pPr>
      <w:r w:rsidRPr="0039102C">
        <w:rPr>
          <w:kern w:val="28"/>
        </w:rPr>
        <w:t>Posicionamiento del geosintético redentor de limos.</w:t>
      </w:r>
    </w:p>
    <w:p w:rsidR="00B12AD5" w:rsidRPr="0039102C" w:rsidRDefault="00B12AD5" w:rsidP="00B12AD5">
      <w:pPr>
        <w:numPr>
          <w:ilvl w:val="0"/>
          <w:numId w:val="16"/>
        </w:numPr>
        <w:spacing w:after="0" w:line="240" w:lineRule="auto"/>
        <w:jc w:val="both"/>
        <w:rPr>
          <w:kern w:val="28"/>
        </w:rPr>
      </w:pPr>
      <w:r w:rsidRPr="0039102C">
        <w:rPr>
          <w:kern w:val="28"/>
        </w:rPr>
        <w:t>Posicionamiento del refuerzo triangular y unión con el panel frontal y la base.</w:t>
      </w:r>
    </w:p>
    <w:p w:rsidR="00B12AD5" w:rsidRPr="0039102C" w:rsidRDefault="00B12AD5" w:rsidP="00B12AD5">
      <w:pPr>
        <w:numPr>
          <w:ilvl w:val="0"/>
          <w:numId w:val="16"/>
        </w:numPr>
        <w:spacing w:after="0" w:line="240" w:lineRule="auto"/>
        <w:jc w:val="both"/>
        <w:rPr>
          <w:kern w:val="28"/>
        </w:rPr>
      </w:pPr>
      <w:r w:rsidRPr="0039102C">
        <w:rPr>
          <w:kern w:val="28"/>
        </w:rPr>
        <w:t>Colocación de tierra compactada hasta la altura definida como distancia entre refuerzos, formando el plano inclinado externo de la estructura.</w:t>
      </w:r>
    </w:p>
    <w:p w:rsidR="00B12AD5" w:rsidRPr="0039102C" w:rsidRDefault="00B12AD5" w:rsidP="00B12AD5">
      <w:pPr>
        <w:numPr>
          <w:ilvl w:val="0"/>
          <w:numId w:val="16"/>
        </w:numPr>
        <w:spacing w:after="0" w:line="240" w:lineRule="auto"/>
        <w:jc w:val="both"/>
        <w:rPr>
          <w:kern w:val="28"/>
        </w:rPr>
      </w:pPr>
      <w:r w:rsidRPr="0039102C">
        <w:rPr>
          <w:kern w:val="28"/>
        </w:rPr>
        <w:t>Posicionamiento de la parte superior del elemento Suelo Reforzado Verde sobre la superficie del terreno compactado.</w:t>
      </w:r>
    </w:p>
    <w:p w:rsidR="00B12AD5" w:rsidRPr="0039102C" w:rsidRDefault="00B12AD5" w:rsidP="00B12AD5">
      <w:pPr>
        <w:numPr>
          <w:ilvl w:val="0"/>
          <w:numId w:val="16"/>
        </w:numPr>
        <w:spacing w:after="0" w:line="240" w:lineRule="auto"/>
        <w:jc w:val="both"/>
        <w:rPr>
          <w:kern w:val="28"/>
        </w:rPr>
      </w:pPr>
      <w:r w:rsidRPr="0039102C">
        <w:rPr>
          <w:kern w:val="28"/>
        </w:rPr>
        <w:t>Posicionamiento del elemento sucesivo, costura de este al precedente.</w:t>
      </w:r>
    </w:p>
    <w:p w:rsidR="00B12AD5" w:rsidRPr="0039102C" w:rsidRDefault="00B12AD5" w:rsidP="00B12AD5">
      <w:pPr>
        <w:widowControl w:val="0"/>
        <w:autoSpaceDE w:val="0"/>
        <w:autoSpaceDN w:val="0"/>
        <w:adjustRightInd w:val="0"/>
        <w:spacing w:line="268" w:lineRule="atLeast"/>
        <w:jc w:val="both"/>
      </w:pPr>
      <w:r w:rsidRPr="0039102C">
        <w:t>El material de relleno debe ser volcado y compactado en capas sucesivas con espesores no superiores a 30cm. y no menores de 5cm. La compactación del relleno junto al paramento deberá ser efectuada con auxilio de compactadores manuales (placas vibratorias, etc.) el grado de compactación a alcanzar deberá estar de acuerdo con las normas especificadas para la obra.</w:t>
      </w:r>
    </w:p>
    <w:p w:rsidR="00B12AD5" w:rsidRPr="0039102C" w:rsidRDefault="00B12AD5" w:rsidP="00B12AD5">
      <w:pPr>
        <w:widowControl w:val="0"/>
        <w:autoSpaceDE w:val="0"/>
        <w:autoSpaceDN w:val="0"/>
        <w:adjustRightInd w:val="0"/>
        <w:spacing w:line="268" w:lineRule="atLeast"/>
        <w:jc w:val="both"/>
      </w:pPr>
      <w:r w:rsidRPr="0039102C">
        <w:t>Al realizar la compactación deberá realizarse especial cuidado en no destruir las mallas adyacentes  las primeras capas a ser compactadas.</w:t>
      </w:r>
    </w:p>
    <w:p w:rsidR="00B12AD5" w:rsidRPr="0039102C" w:rsidRDefault="00B12AD5" w:rsidP="00B12AD5">
      <w:pPr>
        <w:widowControl w:val="0"/>
        <w:autoSpaceDE w:val="0"/>
        <w:autoSpaceDN w:val="0"/>
        <w:adjustRightInd w:val="0"/>
        <w:spacing w:line="268" w:lineRule="atLeast"/>
        <w:jc w:val="both"/>
      </w:pPr>
      <w:r w:rsidRPr="0039102C">
        <w:t>La densidad de compactación a alcanzarse será igual o mayor al 90% del Proctor Normal T99.</w:t>
      </w:r>
    </w:p>
    <w:p w:rsidR="00B12AD5" w:rsidRPr="0039102C" w:rsidRDefault="00B12AD5" w:rsidP="00B12AD5">
      <w:pPr>
        <w:widowControl w:val="0"/>
        <w:autoSpaceDE w:val="0"/>
        <w:autoSpaceDN w:val="0"/>
        <w:adjustRightInd w:val="0"/>
        <w:spacing w:line="268" w:lineRule="atLeast"/>
        <w:jc w:val="both"/>
      </w:pPr>
      <w:r w:rsidRPr="0039102C">
        <w:t>La compactación deberá realizarse desde el gavión de refuerzo hacia el talud, solapándose el material en un ancho no inferior a 1/3 del equipo de compactación, hasta obtenerse un espesor de 1m., sobre el cual deberá tenderse la siguiente malla.</w:t>
      </w:r>
    </w:p>
    <w:p w:rsidR="00B12AD5" w:rsidRPr="0039102C" w:rsidRDefault="00B12AD5" w:rsidP="00B12AD5">
      <w:pPr>
        <w:widowControl w:val="0"/>
        <w:autoSpaceDE w:val="0"/>
        <w:autoSpaceDN w:val="0"/>
        <w:adjustRightInd w:val="0"/>
        <w:spacing w:line="268" w:lineRule="atLeast"/>
        <w:jc w:val="both"/>
      </w:pPr>
    </w:p>
    <w:p w:rsidR="00B12AD5" w:rsidRPr="0039102C" w:rsidRDefault="00B12AD5" w:rsidP="00B12AD5">
      <w:pPr>
        <w:widowControl w:val="0"/>
        <w:autoSpaceDE w:val="0"/>
        <w:autoSpaceDN w:val="0"/>
        <w:adjustRightInd w:val="0"/>
        <w:spacing w:line="268" w:lineRule="atLeast"/>
        <w:jc w:val="both"/>
      </w:pPr>
      <w:r w:rsidRPr="0039102C">
        <w:lastRenderedPageBreak/>
        <w:t>Generalmente en la fase de diseño se asume una compactación tal, que determine una densidad mínima para el relleno, próxima a los 1800 kg/m3. Una compactación mayor es aconsejable cuando son previstos asentamientos, a lo largo del tiempo, que puedan actuar sobre eventuales estructuras construidas sobre el relleno.</w:t>
      </w:r>
    </w:p>
    <w:p w:rsidR="00B12AD5" w:rsidRPr="0039102C" w:rsidRDefault="00B12AD5" w:rsidP="00B12AD5">
      <w:pPr>
        <w:jc w:val="both"/>
        <w:rPr>
          <w:kern w:val="28"/>
        </w:rPr>
      </w:pPr>
      <w:r w:rsidRPr="0039102C">
        <w:rPr>
          <w:kern w:val="28"/>
        </w:rPr>
        <w:t>Si el supervisor así lo exigiese, este deberá determinar los lugares y número necesarios de muestras a extraer para el control de densidades.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widowControl w:val="0"/>
        <w:autoSpaceDE w:val="0"/>
        <w:autoSpaceDN w:val="0"/>
        <w:adjustRightInd w:val="0"/>
        <w:spacing w:line="240" w:lineRule="atLeast"/>
        <w:jc w:val="both"/>
      </w:pPr>
      <w:r w:rsidRPr="0039102C">
        <w:t>Este ítem será medido en metros cúbicos cuadrados de malla colocada.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widowControl w:val="0"/>
        <w:autoSpaceDE w:val="0"/>
        <w:autoSpaceDN w:val="0"/>
        <w:adjustRightInd w:val="0"/>
        <w:spacing w:line="240" w:lineRule="atLeast"/>
        <w:jc w:val="both"/>
      </w:pPr>
      <w:r w:rsidRPr="0039102C">
        <w:t>El trabajo ejecutado con material y equipo aprobados, medido de acuerdo a lo determinado en el párrafo anterior, será pagado según el precio unitario de la propuesta aceptada.</w:t>
      </w:r>
    </w:p>
    <w:p w:rsidR="00B12AD5" w:rsidRPr="0039102C" w:rsidRDefault="00B12AD5" w:rsidP="00B12AD5">
      <w:pPr>
        <w:widowControl w:val="0"/>
        <w:autoSpaceDE w:val="0"/>
        <w:autoSpaceDN w:val="0"/>
        <w:adjustRightInd w:val="0"/>
        <w:spacing w:line="240" w:lineRule="atLeast"/>
        <w:jc w:val="both"/>
      </w:pPr>
      <w:r w:rsidRPr="0039102C">
        <w:t>Este precio incluirá la compensación total por el relleno y compactación, incluyendo mano de obra, suministro de equipo, herramientas, costo de los ensayos de laboratorio y trabajos adicionales que pudieran requerirse.</w:t>
      </w:r>
    </w:p>
    <w:p w:rsidR="00B12AD5" w:rsidRPr="0039102C" w:rsidRDefault="00B12AD5" w:rsidP="00B12AD5">
      <w:pPr>
        <w:widowControl w:val="0"/>
        <w:autoSpaceDE w:val="0"/>
        <w:autoSpaceDN w:val="0"/>
        <w:adjustRightInd w:val="0"/>
        <w:spacing w:line="240" w:lineRule="atLeast"/>
        <w:jc w:val="both"/>
        <w:rPr>
          <w:b/>
        </w:rPr>
      </w:pPr>
      <w:r w:rsidRPr="0039102C">
        <w:br w:type="page"/>
      </w:r>
      <w:bookmarkStart w:id="47" w:name="_Toc149481226"/>
      <w:r w:rsidRPr="0039102C">
        <w:rPr>
          <w:b/>
        </w:rPr>
        <w:lastRenderedPageBreak/>
        <w:t>SUB BASE PARA PAVIMENTO</w:t>
      </w:r>
      <w:bookmarkEnd w:id="47"/>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GM-O-PAV-002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r w:rsidRPr="0039102C">
        <w:rPr>
          <w:kern w:val="28"/>
        </w:rPr>
        <w:tab/>
        <w:t xml:space="preserve"> </w:t>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Las sub-bases granulares están constituidas por capas de suelo natural, mezclas de suelos naturales con gravas naturales o con agregados triturados o productos totales de materiales triturados, en conformidad con los espesores, alineamientos y sección transversal indicados en el diseño u ordenados por el SUPERVISOR.</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Los materiales empleados en la sub-base tendrán un índice de soporte de California (CBR) igual o mayor a 40% y una expansión máxima de 1%, índices que serán determinados por el ensayo AASHTO T-193 con la energía de compactación del ensayo AASHTO T-180-D y para la densidad seca correspondiente al 98% de la máxima determinada en este ensayo.</w:t>
      </w:r>
    </w:p>
    <w:p w:rsidR="00B12AD5" w:rsidRPr="0039102C" w:rsidRDefault="00B12AD5" w:rsidP="00B12AD5">
      <w:pPr>
        <w:jc w:val="both"/>
        <w:rPr>
          <w:kern w:val="28"/>
        </w:rPr>
      </w:pPr>
      <w:r w:rsidRPr="0039102C">
        <w:rPr>
          <w:kern w:val="28"/>
        </w:rPr>
        <w:t>La sub-base será ejecutada con materiales que cumplan con una de las siguientes granulometrías:</w:t>
      </w:r>
    </w:p>
    <w:p w:rsidR="00B12AD5" w:rsidRPr="0039102C" w:rsidRDefault="00B12AD5" w:rsidP="00B12AD5">
      <w:pPr>
        <w:jc w:val="center"/>
        <w:rPr>
          <w:b/>
          <w:kern w:val="28"/>
        </w:rPr>
      </w:pPr>
      <w:r w:rsidRPr="0039102C">
        <w:rPr>
          <w:b/>
          <w:kern w:val="28"/>
        </w:rPr>
        <w:t>TABLA 1</w:t>
      </w:r>
    </w:p>
    <w:p w:rsidR="00B12AD5" w:rsidRPr="0039102C" w:rsidRDefault="00B12AD5" w:rsidP="00B12AD5">
      <w:pPr>
        <w:jc w:val="center"/>
        <w:rPr>
          <w:b/>
          <w:kern w:val="28"/>
        </w:rPr>
      </w:pPr>
      <w:r w:rsidRPr="0039102C">
        <w:rPr>
          <w:b/>
          <w:kern w:val="28"/>
        </w:rPr>
        <w:t>GRADACIONES PARA MATERIALES DE SUB-BASE</w:t>
      </w:r>
    </w:p>
    <w:p w:rsidR="00B12AD5" w:rsidRPr="0039102C" w:rsidRDefault="00B12AD5" w:rsidP="00B12AD5">
      <w:pPr>
        <w:jc w:val="both"/>
        <w:rPr>
          <w:kern w:val="28"/>
        </w:rPr>
      </w:pPr>
      <w:r w:rsidRPr="0039102C">
        <w:rPr>
          <w:kern w:val="28"/>
        </w:rPr>
        <w:t>Porcentajes por peso del material que pasa por tamices con malla cuadrada según AASHTO T-11 y T-27.</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13"/>
        <w:gridCol w:w="2103"/>
        <w:gridCol w:w="2099"/>
        <w:gridCol w:w="2100"/>
      </w:tblGrid>
      <w:tr w:rsidR="00B12AD5" w:rsidRPr="0039102C" w:rsidTr="000D1B9E">
        <w:trPr>
          <w:cantSplit/>
        </w:trPr>
        <w:tc>
          <w:tcPr>
            <w:tcW w:w="1613" w:type="dxa"/>
            <w:vMerge w:val="restart"/>
            <w:vAlign w:val="center"/>
          </w:tcPr>
          <w:p w:rsidR="00B12AD5" w:rsidRPr="0039102C" w:rsidRDefault="00B12AD5" w:rsidP="0072552D">
            <w:pPr>
              <w:spacing w:after="58"/>
              <w:ind w:right="-172"/>
              <w:jc w:val="center"/>
              <w:rPr>
                <w:b/>
              </w:rPr>
            </w:pPr>
            <w:r w:rsidRPr="0039102C">
              <w:rPr>
                <w:b/>
              </w:rPr>
              <w:t>TAMIZ</w:t>
            </w:r>
          </w:p>
        </w:tc>
        <w:tc>
          <w:tcPr>
            <w:tcW w:w="6302" w:type="dxa"/>
            <w:gridSpan w:val="3"/>
            <w:vAlign w:val="center"/>
          </w:tcPr>
          <w:p w:rsidR="00B12AD5" w:rsidRPr="0039102C" w:rsidRDefault="00B12AD5" w:rsidP="0072552D">
            <w:pPr>
              <w:jc w:val="center"/>
            </w:pPr>
            <w:r w:rsidRPr="0039102C">
              <w:rPr>
                <w:b/>
              </w:rPr>
              <w:t>TIPO DE GRADACIÓN</w:t>
            </w:r>
          </w:p>
        </w:tc>
      </w:tr>
      <w:tr w:rsidR="00B12AD5" w:rsidRPr="0039102C" w:rsidTr="000D1B9E">
        <w:trPr>
          <w:cantSplit/>
        </w:trPr>
        <w:tc>
          <w:tcPr>
            <w:tcW w:w="1613" w:type="dxa"/>
            <w:vMerge/>
            <w:vAlign w:val="center"/>
          </w:tcPr>
          <w:p w:rsidR="00B12AD5" w:rsidRPr="0039102C" w:rsidRDefault="00B12AD5" w:rsidP="0072552D">
            <w:pPr>
              <w:jc w:val="center"/>
            </w:pPr>
          </w:p>
        </w:tc>
        <w:tc>
          <w:tcPr>
            <w:tcW w:w="2103" w:type="dxa"/>
            <w:vAlign w:val="center"/>
          </w:tcPr>
          <w:p w:rsidR="00B12AD5" w:rsidRPr="0039102C" w:rsidRDefault="00B12AD5" w:rsidP="0072552D">
            <w:pPr>
              <w:jc w:val="center"/>
              <w:rPr>
                <w:b/>
                <w:bCs/>
              </w:rPr>
            </w:pPr>
            <w:r w:rsidRPr="0039102C">
              <w:rPr>
                <w:b/>
                <w:bCs/>
              </w:rPr>
              <w:t>A</w:t>
            </w:r>
          </w:p>
        </w:tc>
        <w:tc>
          <w:tcPr>
            <w:tcW w:w="2099" w:type="dxa"/>
            <w:vAlign w:val="center"/>
          </w:tcPr>
          <w:p w:rsidR="00B12AD5" w:rsidRPr="0039102C" w:rsidRDefault="00B12AD5" w:rsidP="0072552D">
            <w:pPr>
              <w:jc w:val="center"/>
              <w:rPr>
                <w:b/>
                <w:bCs/>
              </w:rPr>
            </w:pPr>
            <w:r w:rsidRPr="0039102C">
              <w:rPr>
                <w:b/>
                <w:bCs/>
              </w:rPr>
              <w:t>B</w:t>
            </w:r>
          </w:p>
        </w:tc>
        <w:tc>
          <w:tcPr>
            <w:tcW w:w="2100" w:type="dxa"/>
            <w:vAlign w:val="center"/>
          </w:tcPr>
          <w:p w:rsidR="00B12AD5" w:rsidRPr="0039102C" w:rsidRDefault="00B12AD5" w:rsidP="0072552D">
            <w:pPr>
              <w:jc w:val="center"/>
              <w:rPr>
                <w:b/>
                <w:bCs/>
              </w:rPr>
            </w:pPr>
            <w:r w:rsidRPr="0039102C">
              <w:rPr>
                <w:b/>
                <w:bCs/>
              </w:rPr>
              <w:t>C</w:t>
            </w:r>
          </w:p>
        </w:tc>
      </w:tr>
      <w:tr w:rsidR="00B12AD5" w:rsidRPr="0039102C" w:rsidTr="000D1B9E">
        <w:tc>
          <w:tcPr>
            <w:tcW w:w="1613" w:type="dxa"/>
            <w:vAlign w:val="center"/>
          </w:tcPr>
          <w:p w:rsidR="00B12AD5" w:rsidRPr="0039102C" w:rsidRDefault="00B12AD5" w:rsidP="0072552D">
            <w:pPr>
              <w:jc w:val="center"/>
            </w:pPr>
            <w:smartTag w:uri="urn:schemas-microsoft-com:office:smarttags" w:element="metricconverter">
              <w:smartTagPr>
                <w:attr w:name="ProductID" w:val="3”"/>
              </w:smartTagPr>
              <w:r w:rsidRPr="0039102C">
                <w:t>3”</w:t>
              </w:r>
            </w:smartTag>
          </w:p>
        </w:tc>
        <w:tc>
          <w:tcPr>
            <w:tcW w:w="2103" w:type="dxa"/>
            <w:vAlign w:val="center"/>
          </w:tcPr>
          <w:p w:rsidR="00B12AD5" w:rsidRPr="0039102C" w:rsidRDefault="00B12AD5" w:rsidP="0072552D">
            <w:pPr>
              <w:pStyle w:val="TDC2"/>
              <w:jc w:val="center"/>
              <w:rPr>
                <w:sz w:val="22"/>
                <w:szCs w:val="22"/>
              </w:rPr>
            </w:pPr>
            <w:r w:rsidRPr="0039102C">
              <w:rPr>
                <w:sz w:val="22"/>
                <w:szCs w:val="22"/>
              </w:rPr>
              <w:t>100</w:t>
            </w:r>
          </w:p>
        </w:tc>
        <w:tc>
          <w:tcPr>
            <w:tcW w:w="2099" w:type="dxa"/>
            <w:vAlign w:val="center"/>
          </w:tcPr>
          <w:p w:rsidR="00B12AD5" w:rsidRPr="0039102C" w:rsidRDefault="00B12AD5" w:rsidP="0072552D">
            <w:pPr>
              <w:jc w:val="center"/>
            </w:pPr>
          </w:p>
        </w:tc>
        <w:tc>
          <w:tcPr>
            <w:tcW w:w="2100" w:type="dxa"/>
            <w:vAlign w:val="center"/>
          </w:tcPr>
          <w:p w:rsidR="00B12AD5" w:rsidRPr="0039102C" w:rsidRDefault="00B12AD5" w:rsidP="0072552D">
            <w:pPr>
              <w:jc w:val="center"/>
            </w:pPr>
          </w:p>
        </w:tc>
      </w:tr>
      <w:tr w:rsidR="00B12AD5" w:rsidRPr="0039102C" w:rsidTr="000D1B9E">
        <w:tc>
          <w:tcPr>
            <w:tcW w:w="1613" w:type="dxa"/>
            <w:vAlign w:val="center"/>
          </w:tcPr>
          <w:p w:rsidR="00B12AD5" w:rsidRPr="0039102C" w:rsidRDefault="00B12AD5" w:rsidP="0072552D">
            <w:pPr>
              <w:jc w:val="center"/>
            </w:pPr>
            <w:smartTag w:uri="urn:schemas-microsoft-com:office:smarttags" w:element="metricconverter">
              <w:smartTagPr>
                <w:attr w:name="ProductID" w:val="2”"/>
              </w:smartTagPr>
              <w:r w:rsidRPr="0039102C">
                <w:t>2”</w:t>
              </w:r>
            </w:smartTag>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100</w:t>
            </w:r>
          </w:p>
        </w:tc>
        <w:tc>
          <w:tcPr>
            <w:tcW w:w="2100" w:type="dxa"/>
            <w:vAlign w:val="center"/>
          </w:tcPr>
          <w:p w:rsidR="00B12AD5" w:rsidRPr="0039102C" w:rsidRDefault="00B12AD5" w:rsidP="0072552D">
            <w:pPr>
              <w:jc w:val="center"/>
            </w:pPr>
          </w:p>
        </w:tc>
      </w:tr>
      <w:tr w:rsidR="00B12AD5" w:rsidRPr="0039102C" w:rsidTr="000D1B9E">
        <w:tc>
          <w:tcPr>
            <w:tcW w:w="1613" w:type="dxa"/>
            <w:vAlign w:val="center"/>
          </w:tcPr>
          <w:p w:rsidR="00B12AD5" w:rsidRPr="0039102C" w:rsidRDefault="00B12AD5" w:rsidP="0072552D">
            <w:pPr>
              <w:jc w:val="center"/>
            </w:pPr>
            <w:r w:rsidRPr="0039102C">
              <w:t>1 ½”</w:t>
            </w:r>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w:t>
            </w:r>
          </w:p>
        </w:tc>
        <w:tc>
          <w:tcPr>
            <w:tcW w:w="2100" w:type="dxa"/>
            <w:vAlign w:val="center"/>
          </w:tcPr>
          <w:p w:rsidR="00B12AD5" w:rsidRPr="0039102C" w:rsidRDefault="00B12AD5" w:rsidP="0072552D">
            <w:pPr>
              <w:jc w:val="center"/>
            </w:pPr>
            <w:r w:rsidRPr="0039102C">
              <w:t>100</w:t>
            </w:r>
          </w:p>
        </w:tc>
      </w:tr>
      <w:tr w:rsidR="00B12AD5" w:rsidRPr="0039102C" w:rsidTr="000D1B9E">
        <w:tc>
          <w:tcPr>
            <w:tcW w:w="1613" w:type="dxa"/>
            <w:vAlign w:val="center"/>
          </w:tcPr>
          <w:p w:rsidR="00B12AD5" w:rsidRPr="0039102C" w:rsidRDefault="00B12AD5" w:rsidP="0072552D">
            <w:pPr>
              <w:jc w:val="center"/>
            </w:pPr>
            <w:smartTag w:uri="urn:schemas-microsoft-com:office:smarttags" w:element="metricconverter">
              <w:smartTagPr>
                <w:attr w:name="ProductID" w:val="1”"/>
              </w:smartTagPr>
              <w:r w:rsidRPr="0039102C">
                <w:t>1”</w:t>
              </w:r>
            </w:smartTag>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w:t>
            </w:r>
          </w:p>
        </w:tc>
        <w:tc>
          <w:tcPr>
            <w:tcW w:w="2100" w:type="dxa"/>
            <w:vAlign w:val="center"/>
          </w:tcPr>
          <w:p w:rsidR="00B12AD5" w:rsidRPr="0039102C" w:rsidRDefault="00B12AD5" w:rsidP="0072552D">
            <w:pPr>
              <w:jc w:val="center"/>
            </w:pPr>
            <w:r w:rsidRPr="0039102C">
              <w:t>-</w:t>
            </w:r>
          </w:p>
        </w:tc>
      </w:tr>
      <w:tr w:rsidR="00B12AD5" w:rsidRPr="0039102C" w:rsidTr="000D1B9E">
        <w:tc>
          <w:tcPr>
            <w:tcW w:w="1613" w:type="dxa"/>
            <w:vAlign w:val="center"/>
          </w:tcPr>
          <w:p w:rsidR="00B12AD5" w:rsidRPr="0039102C" w:rsidRDefault="00B12AD5" w:rsidP="0072552D">
            <w:pPr>
              <w:jc w:val="center"/>
            </w:pPr>
            <w:r w:rsidRPr="0039102C">
              <w:t>¾”</w:t>
            </w:r>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w:t>
            </w:r>
          </w:p>
        </w:tc>
        <w:tc>
          <w:tcPr>
            <w:tcW w:w="2100" w:type="dxa"/>
            <w:vAlign w:val="center"/>
          </w:tcPr>
          <w:p w:rsidR="00B12AD5" w:rsidRPr="0039102C" w:rsidRDefault="00B12AD5" w:rsidP="0072552D">
            <w:pPr>
              <w:jc w:val="center"/>
            </w:pPr>
            <w:r w:rsidRPr="0039102C">
              <w:t>-</w:t>
            </w:r>
          </w:p>
        </w:tc>
      </w:tr>
      <w:tr w:rsidR="00B12AD5" w:rsidRPr="0039102C" w:rsidTr="000D1B9E">
        <w:tc>
          <w:tcPr>
            <w:tcW w:w="1613" w:type="dxa"/>
            <w:vAlign w:val="center"/>
          </w:tcPr>
          <w:p w:rsidR="00B12AD5" w:rsidRPr="0039102C" w:rsidRDefault="00B12AD5" w:rsidP="0072552D">
            <w:pPr>
              <w:jc w:val="center"/>
            </w:pPr>
            <w:r w:rsidRPr="0039102C">
              <w:t>3/8”</w:t>
            </w:r>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w:t>
            </w:r>
          </w:p>
        </w:tc>
        <w:tc>
          <w:tcPr>
            <w:tcW w:w="2100" w:type="dxa"/>
            <w:vAlign w:val="center"/>
          </w:tcPr>
          <w:p w:rsidR="00B12AD5" w:rsidRPr="0039102C" w:rsidRDefault="00B12AD5" w:rsidP="0072552D">
            <w:pPr>
              <w:jc w:val="center"/>
            </w:pPr>
            <w:r w:rsidRPr="0039102C">
              <w:t>-</w:t>
            </w:r>
          </w:p>
        </w:tc>
      </w:tr>
      <w:tr w:rsidR="00B12AD5" w:rsidRPr="0039102C" w:rsidTr="000D1B9E">
        <w:tc>
          <w:tcPr>
            <w:tcW w:w="1613" w:type="dxa"/>
            <w:vAlign w:val="center"/>
          </w:tcPr>
          <w:p w:rsidR="00B12AD5" w:rsidRPr="0039102C" w:rsidRDefault="00B12AD5" w:rsidP="0072552D">
            <w:pPr>
              <w:jc w:val="center"/>
            </w:pPr>
            <w:r w:rsidRPr="0039102C">
              <w:t>Nº 4</w:t>
            </w:r>
          </w:p>
        </w:tc>
        <w:tc>
          <w:tcPr>
            <w:tcW w:w="2103" w:type="dxa"/>
            <w:vAlign w:val="center"/>
          </w:tcPr>
          <w:p w:rsidR="00B12AD5" w:rsidRPr="0039102C" w:rsidRDefault="00B12AD5" w:rsidP="0072552D">
            <w:pPr>
              <w:jc w:val="center"/>
            </w:pPr>
            <w:r w:rsidRPr="0039102C">
              <w:t>15-45</w:t>
            </w:r>
          </w:p>
        </w:tc>
        <w:tc>
          <w:tcPr>
            <w:tcW w:w="2099" w:type="dxa"/>
            <w:vAlign w:val="center"/>
          </w:tcPr>
          <w:p w:rsidR="00B12AD5" w:rsidRPr="0039102C" w:rsidRDefault="00B12AD5" w:rsidP="0072552D">
            <w:pPr>
              <w:jc w:val="center"/>
            </w:pPr>
            <w:r w:rsidRPr="0039102C">
              <w:t>20-50</w:t>
            </w:r>
          </w:p>
        </w:tc>
        <w:tc>
          <w:tcPr>
            <w:tcW w:w="2100" w:type="dxa"/>
            <w:vAlign w:val="center"/>
          </w:tcPr>
          <w:p w:rsidR="00B12AD5" w:rsidRPr="0039102C" w:rsidRDefault="00B12AD5" w:rsidP="0072552D">
            <w:pPr>
              <w:jc w:val="center"/>
            </w:pPr>
            <w:r w:rsidRPr="0039102C">
              <w:t>25-55</w:t>
            </w:r>
          </w:p>
        </w:tc>
      </w:tr>
      <w:tr w:rsidR="00B12AD5" w:rsidRPr="0039102C" w:rsidTr="000D1B9E">
        <w:tc>
          <w:tcPr>
            <w:tcW w:w="1613" w:type="dxa"/>
            <w:vAlign w:val="center"/>
          </w:tcPr>
          <w:p w:rsidR="00B12AD5" w:rsidRPr="0039102C" w:rsidRDefault="00B12AD5" w:rsidP="0072552D">
            <w:pPr>
              <w:jc w:val="center"/>
            </w:pPr>
            <w:r w:rsidRPr="0039102C">
              <w:lastRenderedPageBreak/>
              <w:t>Nº 10</w:t>
            </w:r>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w:t>
            </w:r>
          </w:p>
        </w:tc>
        <w:tc>
          <w:tcPr>
            <w:tcW w:w="2100" w:type="dxa"/>
            <w:vAlign w:val="center"/>
          </w:tcPr>
          <w:p w:rsidR="00B12AD5" w:rsidRPr="0039102C" w:rsidRDefault="00B12AD5" w:rsidP="0072552D">
            <w:pPr>
              <w:jc w:val="center"/>
            </w:pPr>
            <w:r w:rsidRPr="0039102C">
              <w:t>-</w:t>
            </w:r>
          </w:p>
        </w:tc>
      </w:tr>
      <w:tr w:rsidR="00B12AD5" w:rsidRPr="0039102C" w:rsidTr="000D1B9E">
        <w:tc>
          <w:tcPr>
            <w:tcW w:w="1613" w:type="dxa"/>
            <w:vAlign w:val="center"/>
          </w:tcPr>
          <w:p w:rsidR="00B12AD5" w:rsidRPr="0039102C" w:rsidRDefault="00B12AD5" w:rsidP="0072552D">
            <w:pPr>
              <w:jc w:val="center"/>
            </w:pPr>
            <w:r w:rsidRPr="0039102C">
              <w:t>Nº 40</w:t>
            </w:r>
          </w:p>
        </w:tc>
        <w:tc>
          <w:tcPr>
            <w:tcW w:w="2103" w:type="dxa"/>
            <w:vAlign w:val="center"/>
          </w:tcPr>
          <w:p w:rsidR="00B12AD5" w:rsidRPr="0039102C" w:rsidRDefault="00B12AD5" w:rsidP="0072552D">
            <w:pPr>
              <w:jc w:val="center"/>
            </w:pPr>
            <w:r w:rsidRPr="0039102C">
              <w:t>-</w:t>
            </w:r>
          </w:p>
        </w:tc>
        <w:tc>
          <w:tcPr>
            <w:tcW w:w="2099" w:type="dxa"/>
            <w:vAlign w:val="center"/>
          </w:tcPr>
          <w:p w:rsidR="00B12AD5" w:rsidRPr="0039102C" w:rsidRDefault="00B12AD5" w:rsidP="0072552D">
            <w:pPr>
              <w:jc w:val="center"/>
            </w:pPr>
            <w:r w:rsidRPr="0039102C">
              <w:t>-</w:t>
            </w:r>
          </w:p>
        </w:tc>
        <w:tc>
          <w:tcPr>
            <w:tcW w:w="2100" w:type="dxa"/>
            <w:vAlign w:val="center"/>
          </w:tcPr>
          <w:p w:rsidR="00B12AD5" w:rsidRPr="0039102C" w:rsidRDefault="00B12AD5" w:rsidP="0072552D">
            <w:pPr>
              <w:jc w:val="center"/>
            </w:pPr>
            <w:r w:rsidRPr="0039102C">
              <w:t>-</w:t>
            </w:r>
          </w:p>
        </w:tc>
      </w:tr>
      <w:tr w:rsidR="00B12AD5" w:rsidRPr="0039102C" w:rsidTr="000D1B9E">
        <w:tc>
          <w:tcPr>
            <w:tcW w:w="1613" w:type="dxa"/>
            <w:vAlign w:val="center"/>
          </w:tcPr>
          <w:p w:rsidR="00B12AD5" w:rsidRPr="0039102C" w:rsidRDefault="00B12AD5" w:rsidP="0072552D">
            <w:pPr>
              <w:jc w:val="center"/>
            </w:pPr>
            <w:r w:rsidRPr="0039102C">
              <w:t>Nº 200</w:t>
            </w:r>
          </w:p>
        </w:tc>
        <w:tc>
          <w:tcPr>
            <w:tcW w:w="2103" w:type="dxa"/>
            <w:vAlign w:val="center"/>
          </w:tcPr>
          <w:p w:rsidR="00B12AD5" w:rsidRPr="0039102C" w:rsidRDefault="00B12AD5" w:rsidP="0072552D">
            <w:pPr>
              <w:jc w:val="center"/>
            </w:pPr>
            <w:r w:rsidRPr="0039102C">
              <w:t>0-10</w:t>
            </w:r>
          </w:p>
        </w:tc>
        <w:tc>
          <w:tcPr>
            <w:tcW w:w="2099" w:type="dxa"/>
            <w:vAlign w:val="center"/>
          </w:tcPr>
          <w:p w:rsidR="00B12AD5" w:rsidRPr="0039102C" w:rsidRDefault="00B12AD5" w:rsidP="0072552D">
            <w:pPr>
              <w:jc w:val="center"/>
            </w:pPr>
            <w:r w:rsidRPr="0039102C">
              <w:t>0-10</w:t>
            </w:r>
          </w:p>
        </w:tc>
        <w:tc>
          <w:tcPr>
            <w:tcW w:w="2100" w:type="dxa"/>
            <w:vAlign w:val="center"/>
          </w:tcPr>
          <w:p w:rsidR="00B12AD5" w:rsidRPr="0039102C" w:rsidRDefault="00B12AD5" w:rsidP="0072552D">
            <w:pPr>
              <w:jc w:val="center"/>
            </w:pPr>
            <w:r w:rsidRPr="0039102C">
              <w:t>0-10</w:t>
            </w:r>
          </w:p>
        </w:tc>
      </w:tr>
    </w:tbl>
    <w:p w:rsidR="00B12AD5" w:rsidRPr="0039102C" w:rsidRDefault="00B12AD5" w:rsidP="00B12AD5">
      <w:pPr>
        <w:jc w:val="both"/>
        <w:rPr>
          <w:kern w:val="28"/>
        </w:rPr>
      </w:pPr>
      <w:r w:rsidRPr="0039102C">
        <w:rPr>
          <w:kern w:val="28"/>
        </w:rPr>
        <w:t>Cuando por motivos de orden económico y de disponibilidad de materiales, no se obtenga el CBR mínimo indicado, el SUPERVISOR podrá indicar una energía de compactación mayor en el indicado ensayo; si aún así el valor no es alcanzado, éste podrá ser reducido hasta un 20 % como máximo, con la correspondiente revisión del diseño del pavimento.</w:t>
      </w:r>
    </w:p>
    <w:p w:rsidR="00B12AD5" w:rsidRPr="0039102C" w:rsidRDefault="00B12AD5" w:rsidP="00B12AD5">
      <w:pPr>
        <w:jc w:val="both"/>
        <w:rPr>
          <w:kern w:val="28"/>
        </w:rPr>
      </w:pPr>
      <w:r w:rsidRPr="0039102C">
        <w:rPr>
          <w:kern w:val="28"/>
        </w:rPr>
        <w:t xml:space="preserve">El material de sub-base, tendrá un diámetro máximo igual o menor a </w:t>
      </w:r>
      <w:smartTag w:uri="urn:schemas-microsoft-com:office:smarttags" w:element="metricconverter">
        <w:smartTagPr>
          <w:attr w:name="ProductID" w:val="6.0 cm"/>
        </w:smartTagPr>
        <w:r w:rsidRPr="0039102C">
          <w:rPr>
            <w:kern w:val="28"/>
          </w:rPr>
          <w:t>6.0 cm</w:t>
        </w:r>
      </w:smartTag>
      <w:r w:rsidRPr="0039102C">
        <w:rPr>
          <w:kern w:val="28"/>
        </w:rPr>
        <w:t>., un porcentaje máximo del 15%, en peso de las partículas que pasen por el tamiz No. 200.</w:t>
      </w:r>
    </w:p>
    <w:p w:rsidR="00B12AD5" w:rsidRPr="0039102C" w:rsidRDefault="00B12AD5" w:rsidP="00B12AD5">
      <w:pPr>
        <w:jc w:val="both"/>
        <w:rPr>
          <w:kern w:val="28"/>
        </w:rPr>
      </w:pPr>
      <w:r w:rsidRPr="0039102C">
        <w:rPr>
          <w:kern w:val="28"/>
        </w:rPr>
        <w:t>Un mínimo de 4% en peso de las partículas, deberá pasar por el tamiz No. 200, cuando el material no presente plasticidad.  Si el material presentara plasticidad, este porcentaje, será por lo menos de un 2%.</w:t>
      </w:r>
    </w:p>
    <w:p w:rsidR="00B12AD5" w:rsidRPr="0039102C" w:rsidRDefault="00B12AD5" w:rsidP="00B12AD5">
      <w:pPr>
        <w:jc w:val="both"/>
        <w:rPr>
          <w:kern w:val="28"/>
        </w:rPr>
      </w:pPr>
      <w:r w:rsidRPr="0039102C">
        <w:rPr>
          <w:kern w:val="28"/>
        </w:rPr>
        <w:t>El coeficiente de uniformidad del material, deberá ser mayor a 10  (D60/D10 &gt; 10).</w:t>
      </w:r>
    </w:p>
    <w:p w:rsidR="00B12AD5" w:rsidRPr="0039102C" w:rsidRDefault="00B12AD5" w:rsidP="00B12AD5">
      <w:pPr>
        <w:jc w:val="both"/>
        <w:rPr>
          <w:kern w:val="28"/>
        </w:rPr>
      </w:pPr>
      <w:r w:rsidRPr="0039102C">
        <w:rPr>
          <w:kern w:val="28"/>
        </w:rPr>
        <w:t>El SUPERVISOR puede aprobar otras granulometrías, siempre que estén justificadas y fueron comprobadas con éxito en obras similares y sean compatibles con la totalidad de la estructura del pavimento.</w:t>
      </w:r>
    </w:p>
    <w:p w:rsidR="00B12AD5" w:rsidRPr="0039102C" w:rsidRDefault="00B12AD5" w:rsidP="00B12AD5">
      <w:pPr>
        <w:jc w:val="both"/>
        <w:rPr>
          <w:kern w:val="28"/>
        </w:rPr>
      </w:pPr>
      <w:r w:rsidRPr="0039102C">
        <w:rPr>
          <w:kern w:val="28"/>
        </w:rPr>
        <w:t>El agregado retenido en el tamiz No. 10 debe estar constituido por partículas duras y durables, exentas de fragmentos blandos. El porcentaje de partículas alargadas y laminadas no excederá el 8 % y el contenido de materiales orgánicos, terrones de arcilla u otras sustancias perjudiciales no será mayor a 1%.</w:t>
      </w:r>
    </w:p>
    <w:p w:rsidR="00B12AD5" w:rsidRPr="0039102C" w:rsidRDefault="00B12AD5" w:rsidP="00B12AD5">
      <w:pPr>
        <w:jc w:val="both"/>
        <w:rPr>
          <w:kern w:val="28"/>
        </w:rPr>
      </w:pPr>
      <w:r w:rsidRPr="0039102C">
        <w:rPr>
          <w:kern w:val="28"/>
        </w:rPr>
        <w:t>El material para sub-base no deberá presentar índice de plasticidad mayor que 6 (IP menor o igual a 6) ni límite líquido mayor que 25 (LL menor o igual a 25).  Podrá admitirse un IP menor o igual a 8, siempre que el equivalente arena sea mayor que 20.</w:t>
      </w:r>
    </w:p>
    <w:p w:rsidR="00B12AD5" w:rsidRPr="0039102C" w:rsidRDefault="00B12AD5" w:rsidP="00B12AD5">
      <w:pPr>
        <w:jc w:val="both"/>
        <w:rPr>
          <w:kern w:val="28"/>
        </w:rPr>
      </w:pPr>
      <w:r w:rsidRPr="0039102C">
        <w:rPr>
          <w:kern w:val="28"/>
        </w:rPr>
        <w:t>En el diseño serán indicadas las fuentes de explotación de los materiales. El SUPERVISOR podrá aprobar y autorizar otras fuentes.  La responsabilidad de la disponibilidad, en cuanto a cantidad y calidad de los materiales, es del CONTRATISTA, quien tendrá a su cargo la obtención de los materiales necesarios en conformidad con las características especificadas.</w:t>
      </w:r>
    </w:p>
    <w:p w:rsidR="00B12AD5" w:rsidRPr="0039102C" w:rsidRDefault="00B12AD5" w:rsidP="00B12AD5">
      <w:pPr>
        <w:jc w:val="both"/>
        <w:rPr>
          <w:kern w:val="28"/>
        </w:rPr>
      </w:pPr>
      <w:r w:rsidRPr="0039102C">
        <w:rPr>
          <w:kern w:val="28"/>
        </w:rPr>
        <w:t>EQUIPO.</w:t>
      </w:r>
    </w:p>
    <w:p w:rsidR="00B12AD5" w:rsidRPr="0039102C" w:rsidRDefault="00B12AD5" w:rsidP="00B12AD5">
      <w:pPr>
        <w:jc w:val="both"/>
        <w:rPr>
          <w:kern w:val="28"/>
        </w:rPr>
      </w:pPr>
      <w:r w:rsidRPr="0039102C">
        <w:rPr>
          <w:kern w:val="28"/>
        </w:rPr>
        <w:t>La sub-base se ejecutará  con el siguiente equipo:</w:t>
      </w:r>
    </w:p>
    <w:p w:rsidR="00B12AD5" w:rsidRPr="0039102C" w:rsidRDefault="00B12AD5" w:rsidP="00B12AD5">
      <w:pPr>
        <w:jc w:val="both"/>
        <w:rPr>
          <w:kern w:val="28"/>
        </w:rPr>
      </w:pPr>
      <w:r w:rsidRPr="0039102C">
        <w:rPr>
          <w:kern w:val="28"/>
        </w:rPr>
        <w:t>o</w:t>
      </w:r>
      <w:r w:rsidRPr="0039102C">
        <w:rPr>
          <w:kern w:val="28"/>
        </w:rPr>
        <w:tab/>
        <w:t>Planta trituradora, clasificadora o dosificadora, según el caso si es necesario.</w:t>
      </w:r>
    </w:p>
    <w:p w:rsidR="00B12AD5" w:rsidRPr="0039102C" w:rsidRDefault="00B12AD5" w:rsidP="00B12AD5">
      <w:pPr>
        <w:jc w:val="both"/>
        <w:rPr>
          <w:kern w:val="28"/>
        </w:rPr>
      </w:pPr>
      <w:r w:rsidRPr="0039102C">
        <w:rPr>
          <w:kern w:val="28"/>
        </w:rPr>
        <w:t>o</w:t>
      </w:r>
      <w:r w:rsidRPr="0039102C">
        <w:rPr>
          <w:kern w:val="28"/>
        </w:rPr>
        <w:tab/>
        <w:t>Equipo de extracción, carguío y transporte.</w:t>
      </w:r>
    </w:p>
    <w:p w:rsidR="00B12AD5" w:rsidRPr="0039102C" w:rsidRDefault="00B12AD5" w:rsidP="00B12AD5">
      <w:pPr>
        <w:jc w:val="both"/>
        <w:rPr>
          <w:kern w:val="28"/>
        </w:rPr>
      </w:pPr>
      <w:r w:rsidRPr="0039102C">
        <w:rPr>
          <w:kern w:val="28"/>
        </w:rPr>
        <w:lastRenderedPageBreak/>
        <w:t>o</w:t>
      </w:r>
      <w:r w:rsidRPr="0039102C">
        <w:rPr>
          <w:kern w:val="28"/>
        </w:rPr>
        <w:tab/>
        <w:t>Moto niveladora pesada con escarificador.</w:t>
      </w:r>
    </w:p>
    <w:p w:rsidR="00B12AD5" w:rsidRPr="0039102C" w:rsidRDefault="00B12AD5" w:rsidP="00B12AD5">
      <w:pPr>
        <w:jc w:val="both"/>
        <w:rPr>
          <w:kern w:val="28"/>
        </w:rPr>
      </w:pPr>
      <w:r w:rsidRPr="0039102C">
        <w:rPr>
          <w:kern w:val="28"/>
        </w:rPr>
        <w:t>o</w:t>
      </w:r>
      <w:r w:rsidRPr="0039102C">
        <w:rPr>
          <w:kern w:val="28"/>
        </w:rPr>
        <w:tab/>
        <w:t>Camión tanque distribuidor de agua.</w:t>
      </w:r>
    </w:p>
    <w:p w:rsidR="00B12AD5" w:rsidRPr="0039102C" w:rsidRDefault="00B12AD5" w:rsidP="00B12AD5">
      <w:pPr>
        <w:jc w:val="both"/>
        <w:rPr>
          <w:kern w:val="28"/>
        </w:rPr>
      </w:pPr>
      <w:r w:rsidRPr="0039102C">
        <w:rPr>
          <w:kern w:val="28"/>
        </w:rPr>
        <w:t>o</w:t>
      </w:r>
      <w:r w:rsidRPr="0039102C">
        <w:rPr>
          <w:kern w:val="28"/>
        </w:rPr>
        <w:tab/>
        <w:t>Rodillos compactadores lisos vibratorios, neumáticos y rodillos patas de cabra.</w:t>
      </w:r>
    </w:p>
    <w:p w:rsidR="00B12AD5" w:rsidRPr="0039102C" w:rsidRDefault="00B12AD5" w:rsidP="00B12AD5">
      <w:pPr>
        <w:jc w:val="both"/>
        <w:rPr>
          <w:kern w:val="28"/>
        </w:rPr>
      </w:pPr>
      <w:r w:rsidRPr="0039102C">
        <w:rPr>
          <w:kern w:val="28"/>
        </w:rPr>
        <w:t>o</w:t>
      </w:r>
      <w:r w:rsidRPr="0039102C">
        <w:rPr>
          <w:kern w:val="28"/>
        </w:rPr>
        <w:tab/>
        <w:t>Arado de disco.</w:t>
      </w:r>
    </w:p>
    <w:p w:rsidR="00B12AD5" w:rsidRPr="0039102C" w:rsidRDefault="00B12AD5" w:rsidP="00B12AD5">
      <w:pPr>
        <w:jc w:val="both"/>
        <w:rPr>
          <w:kern w:val="28"/>
        </w:rPr>
      </w:pPr>
      <w:r w:rsidRPr="0039102C">
        <w:rPr>
          <w:kern w:val="28"/>
        </w:rPr>
        <w:t>El contratista podrá utilizar otro equipo previamente aceptado y aprobado por el SUPERVISOR.</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 ejecución de la sub.-base granulométrica, comprende las operaciones de producción, carguío, transporte, distribución sobre plataforma, mezcla y pulverización, humedecimiento o desecación, compactación y acabado, de los materiales transportados del yacimiento, realizadas sobre la subrasante debidamente regularizada y aprobada por el SUPERVISOR en el ancho establecido, en cantidades que permitan llegar al espesor diseñado luego de su compactación.  En el caso de utilización de plantas trituradoras o dosificadores, se deberá agregar en estas instalaciones el agua necesaria para obtener la humedad de compactación.</w:t>
      </w:r>
    </w:p>
    <w:p w:rsidR="00B12AD5" w:rsidRPr="0039102C" w:rsidRDefault="00B12AD5" w:rsidP="00B12AD5">
      <w:pPr>
        <w:jc w:val="both"/>
        <w:rPr>
          <w:kern w:val="28"/>
        </w:rPr>
      </w:pPr>
      <w:r w:rsidRPr="0039102C">
        <w:rPr>
          <w:kern w:val="28"/>
        </w:rPr>
        <w:t xml:space="preserve">Si es necesario ejecutar capas de sub-base con espesor final superior a más  </w:t>
      </w:r>
      <w:smartTag w:uri="urn:schemas-microsoft-com:office:smarttags" w:element="metricconverter">
        <w:smartTagPr>
          <w:attr w:name="ProductID" w:val="22 cm"/>
        </w:smartTagPr>
        <w:r w:rsidRPr="0039102C">
          <w:rPr>
            <w:kern w:val="28"/>
          </w:rPr>
          <w:t>22 cm</w:t>
        </w:r>
      </w:smartTag>
      <w:r w:rsidRPr="0039102C">
        <w:rPr>
          <w:kern w:val="28"/>
        </w:rPr>
        <w:t xml:space="preserve">, serán subdivididas en capas parciales que no excedan de </w:t>
      </w:r>
      <w:smartTag w:uri="urn:schemas-microsoft-com:office:smarttags" w:element="metricconverter">
        <w:smartTagPr>
          <w:attr w:name="ProductID" w:val="20 cm"/>
        </w:smartTagPr>
        <w:r w:rsidRPr="0039102C">
          <w:rPr>
            <w:kern w:val="28"/>
          </w:rPr>
          <w:t>20 cm</w:t>
        </w:r>
      </w:smartTag>
      <w:r w:rsidRPr="0039102C">
        <w:rPr>
          <w:kern w:val="28"/>
        </w:rPr>
        <w:t xml:space="preserve">. El espesor mínimo de cualquier capa de sub-base será de </w:t>
      </w:r>
      <w:smartTag w:uri="urn:schemas-microsoft-com:office:smarttags" w:element="metricconverter">
        <w:smartTagPr>
          <w:attr w:name="ProductID" w:val="10 cm"/>
        </w:smartTagPr>
        <w:r w:rsidRPr="0039102C">
          <w:rPr>
            <w:kern w:val="28"/>
          </w:rPr>
          <w:t>10 cm</w:t>
        </w:r>
      </w:smartTag>
      <w:r w:rsidRPr="0039102C">
        <w:rPr>
          <w:kern w:val="28"/>
        </w:rPr>
        <w:t xml:space="preserve"> después de su compactación.</w:t>
      </w:r>
    </w:p>
    <w:p w:rsidR="00B12AD5" w:rsidRPr="0039102C" w:rsidRDefault="00B12AD5" w:rsidP="00B12AD5">
      <w:pPr>
        <w:jc w:val="both"/>
        <w:rPr>
          <w:kern w:val="28"/>
        </w:rPr>
      </w:pPr>
      <w:r w:rsidRPr="0039102C">
        <w:rPr>
          <w:kern w:val="28"/>
        </w:rPr>
        <w:t xml:space="preserve">La densidad de la capa acabada será como mínimo el 98% de la densidad máxima determinada según el ensayo AASHTO T-180 y el contenido de humedad variará como máximo entre </w:t>
      </w:r>
      <w:r w:rsidRPr="0039102C">
        <w:rPr>
          <w:rFonts w:cs="Calibri"/>
          <w:kern w:val="28"/>
        </w:rPr>
        <w:t></w:t>
      </w:r>
      <w:r w:rsidRPr="0039102C">
        <w:rPr>
          <w:kern w:val="28"/>
        </w:rPr>
        <w:t xml:space="preserve"> 2% de la humedad óptima obtenida en el ensayo anterior.</w:t>
      </w:r>
    </w:p>
    <w:p w:rsidR="00B12AD5" w:rsidRPr="0039102C" w:rsidRDefault="00B12AD5" w:rsidP="00B12AD5">
      <w:pPr>
        <w:jc w:val="both"/>
        <w:rPr>
          <w:kern w:val="28"/>
        </w:rPr>
      </w:pPr>
      <w:r w:rsidRPr="0039102C">
        <w:rPr>
          <w:kern w:val="28"/>
        </w:rPr>
        <w:t>Conforme se menciono en el inciso 2, el grado de compactación será aumentado por instrucción del SUPERVISOR, para satisfacer el CBR mínimo especificado.</w:t>
      </w:r>
    </w:p>
    <w:p w:rsidR="00B12AD5" w:rsidRPr="0039102C" w:rsidRDefault="00B12AD5" w:rsidP="00B12AD5">
      <w:pPr>
        <w:jc w:val="both"/>
        <w:rPr>
          <w:kern w:val="28"/>
        </w:rPr>
      </w:pPr>
      <w:r w:rsidRPr="0039102C">
        <w:rPr>
          <w:kern w:val="28"/>
        </w:rPr>
        <w:t>La limpieza de los yacimientos, para provisión de materiales para sub-base, será ejecutada cuidadosamente evitando la contaminación del material aprobado.</w:t>
      </w:r>
    </w:p>
    <w:p w:rsidR="00B12AD5" w:rsidRPr="0039102C" w:rsidRDefault="00B12AD5" w:rsidP="00B12AD5">
      <w:pPr>
        <w:jc w:val="both"/>
        <w:rPr>
          <w:kern w:val="28"/>
        </w:rPr>
      </w:pPr>
      <w:r w:rsidRPr="0039102C">
        <w:rPr>
          <w:kern w:val="28"/>
        </w:rPr>
        <w:t>El material será esparcido sobre la capa inferior aprobada de modo que se evite la segregación, y en cantidad tal que permita obtener el espesor programado después de su compactación.</w:t>
      </w:r>
    </w:p>
    <w:p w:rsidR="00B12AD5" w:rsidRPr="0039102C" w:rsidRDefault="00B12AD5" w:rsidP="00B12AD5">
      <w:pPr>
        <w:jc w:val="both"/>
        <w:rPr>
          <w:kern w:val="28"/>
        </w:rPr>
      </w:pPr>
      <w:r w:rsidRPr="0039102C">
        <w:rPr>
          <w:kern w:val="28"/>
        </w:rPr>
        <w:t>El material transportado hasta la plataforma deberá ser inmediatamente esparcido para evitar la concentración del tráfico sobre fajas limitadas de la capa inferior.</w:t>
      </w:r>
    </w:p>
    <w:p w:rsidR="00B12AD5" w:rsidRPr="0039102C" w:rsidRDefault="00B12AD5" w:rsidP="00B12AD5">
      <w:pPr>
        <w:jc w:val="both"/>
        <w:rPr>
          <w:kern w:val="28"/>
        </w:rPr>
      </w:pPr>
      <w:r w:rsidRPr="0039102C">
        <w:rPr>
          <w:kern w:val="28"/>
        </w:rPr>
        <w:t xml:space="preserve">En la ejecución de </w:t>
      </w:r>
      <w:smartTag w:uri="urn:schemas-microsoft-com:office:smarttags" w:element="PersonName">
        <w:smartTagPr>
          <w:attr w:name="ProductID" w:val="la Sub-base"/>
        </w:smartTagPr>
        <w:r w:rsidRPr="0039102C">
          <w:rPr>
            <w:kern w:val="28"/>
          </w:rPr>
          <w:t>la Sub-base</w:t>
        </w:r>
      </w:smartTag>
      <w:r w:rsidRPr="0039102C">
        <w:rPr>
          <w:kern w:val="28"/>
        </w:rPr>
        <w:t xml:space="preserve"> granular se utilizará gravas  naturales si cumplen con las Especificaciones. Por motivos de orden técnico o económico, para el mejor aprovechamiento de los yacimientos y de las instalaciones el CONTRATISTA podrá proponer la utilización de materiales triturados, entonces se podrá triturar todo o parte de los materiales granulares, siempre con la aprobación del SUPERVISOR.</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Las mezclas de suelos, arenas, agregados triturados y/o gravas naturales para que cumplan las especificaciones, serán  dosificadas en una planta.  Los materiales granulares naturales también deberán ser seleccionados y dosificados en planta, cuando sea necesario para atender los requerimientos de las especificaciones.</w:t>
      </w:r>
    </w:p>
    <w:p w:rsidR="00B12AD5" w:rsidRPr="0039102C" w:rsidRDefault="00B12AD5" w:rsidP="00B12AD5">
      <w:pPr>
        <w:jc w:val="both"/>
        <w:rPr>
          <w:kern w:val="28"/>
        </w:rPr>
      </w:pPr>
      <w:r w:rsidRPr="0039102C">
        <w:rPr>
          <w:kern w:val="28"/>
        </w:rPr>
        <w:t>En la planta deberá ser añadida el agua necesaria para que la mezcla adquiera un contenido de humedad, dentro de las tolerancias establecidas para la compactación.</w:t>
      </w:r>
    </w:p>
    <w:p w:rsidR="00B12AD5" w:rsidRPr="0039102C" w:rsidRDefault="00B12AD5" w:rsidP="00B12AD5">
      <w:pPr>
        <w:jc w:val="both"/>
        <w:rPr>
          <w:kern w:val="28"/>
        </w:rPr>
      </w:pPr>
      <w:r w:rsidRPr="0039102C">
        <w:rPr>
          <w:kern w:val="28"/>
        </w:rPr>
        <w:t>La distribución del material sobre la plataforma previamente aprobada, se debe efectuar mediante equipos adecuados y previamente aprobados por el SUPERVISOR</w:t>
      </w:r>
    </w:p>
    <w:p w:rsidR="00B12AD5" w:rsidRPr="0039102C" w:rsidRDefault="00B12AD5" w:rsidP="00B12AD5">
      <w:pPr>
        <w:jc w:val="both"/>
        <w:rPr>
          <w:kern w:val="28"/>
        </w:rPr>
      </w:pPr>
      <w:r w:rsidRPr="0039102C">
        <w:rPr>
          <w:kern w:val="28"/>
        </w:rPr>
        <w:t>El acopio de material de sub-base sobre la plataforma solo será permitido con autorización escrita del SUPERVISOR.</w:t>
      </w:r>
    </w:p>
    <w:p w:rsidR="00B12AD5" w:rsidRPr="0039102C" w:rsidRDefault="00B12AD5" w:rsidP="00B12AD5">
      <w:pPr>
        <w:jc w:val="both"/>
        <w:rPr>
          <w:kern w:val="28"/>
        </w:rPr>
      </w:pPr>
      <w:r w:rsidRPr="0039102C">
        <w:rPr>
          <w:kern w:val="28"/>
        </w:rPr>
        <w:t>CONTROL DEL SUPERVISOR.</w:t>
      </w:r>
    </w:p>
    <w:p w:rsidR="00B12AD5" w:rsidRPr="0039102C" w:rsidRDefault="00B12AD5" w:rsidP="00B12AD5">
      <w:pPr>
        <w:jc w:val="both"/>
        <w:rPr>
          <w:kern w:val="28"/>
        </w:rPr>
      </w:pPr>
      <w:r w:rsidRPr="0039102C">
        <w:rPr>
          <w:kern w:val="28"/>
        </w:rPr>
        <w:t>CONTROL TECNOLÓGICO.</w:t>
      </w:r>
    </w:p>
    <w:p w:rsidR="00B12AD5" w:rsidRPr="0039102C" w:rsidRDefault="00B12AD5" w:rsidP="00B12AD5">
      <w:pPr>
        <w:jc w:val="both"/>
        <w:rPr>
          <w:kern w:val="28"/>
        </w:rPr>
      </w:pPr>
      <w:r w:rsidRPr="0039102C">
        <w:rPr>
          <w:kern w:val="28"/>
        </w:rPr>
        <w:t>Para el control tecnológico se realizarán los siguientes ensayos:</w:t>
      </w:r>
    </w:p>
    <w:p w:rsidR="00B12AD5" w:rsidRPr="0039102C" w:rsidRDefault="00B12AD5" w:rsidP="00B12AD5">
      <w:pPr>
        <w:jc w:val="both"/>
        <w:rPr>
          <w:kern w:val="28"/>
        </w:rPr>
      </w:pPr>
      <w:r w:rsidRPr="0039102C">
        <w:rPr>
          <w:kern w:val="28"/>
        </w:rPr>
        <w:t xml:space="preserve">Un ensayo de compactación para la determinación de la densidad máxima y humedad óptima según el método AASHTO T-180-D, con un espaciamiento máximo de </w:t>
      </w:r>
      <w:smartTag w:uri="urn:schemas-microsoft-com:office:smarttags" w:element="metricconverter">
        <w:smartTagPr>
          <w:attr w:name="ProductID" w:val="400 m"/>
        </w:smartTagPr>
        <w:r w:rsidRPr="0039102C">
          <w:rPr>
            <w:kern w:val="28"/>
          </w:rPr>
          <w:t>400 m</w:t>
        </w:r>
      </w:smartTag>
      <w:r w:rsidRPr="0039102C">
        <w:rPr>
          <w:kern w:val="28"/>
        </w:rPr>
        <w:t xml:space="preserve"> lineales.</w:t>
      </w:r>
    </w:p>
    <w:p w:rsidR="00B12AD5" w:rsidRPr="0039102C" w:rsidRDefault="00B12AD5" w:rsidP="00B12AD5">
      <w:pPr>
        <w:jc w:val="both"/>
        <w:rPr>
          <w:kern w:val="28"/>
        </w:rPr>
      </w:pPr>
      <w:r w:rsidRPr="0039102C">
        <w:rPr>
          <w:kern w:val="28"/>
        </w:rPr>
        <w:t xml:space="preserve">Determinación de la densidad en sitio cada </w:t>
      </w:r>
      <w:smartTag w:uri="urn:schemas-microsoft-com:office:smarttags" w:element="metricconverter">
        <w:smartTagPr>
          <w:attr w:name="ProductID" w:val="100 m"/>
        </w:smartTagPr>
        <w:r w:rsidRPr="0039102C">
          <w:rPr>
            <w:kern w:val="28"/>
          </w:rPr>
          <w:t>100 m</w:t>
        </w:r>
      </w:smartTag>
      <w:r w:rsidRPr="0039102C">
        <w:rPr>
          <w:kern w:val="28"/>
        </w:rPr>
        <w:t xml:space="preserve"> lineales en los puntos que obedezcan el orden: borde derecho, eje, borde izquierdo, eje, borde derecho, etc. a </w:t>
      </w:r>
      <w:smartTag w:uri="urn:schemas-microsoft-com:office:smarttags" w:element="metricconverter">
        <w:smartTagPr>
          <w:attr w:name="ProductID" w:val="60 cm"/>
        </w:smartTagPr>
        <w:r w:rsidRPr="0039102C">
          <w:rPr>
            <w:kern w:val="28"/>
          </w:rPr>
          <w:t>60 cm</w:t>
        </w:r>
      </w:smartTag>
      <w:r w:rsidRPr="0039102C">
        <w:rPr>
          <w:kern w:val="28"/>
        </w:rPr>
        <w:t xml:space="preserve"> del borde.</w:t>
      </w:r>
    </w:p>
    <w:p w:rsidR="00B12AD5" w:rsidRPr="0039102C" w:rsidRDefault="00B12AD5" w:rsidP="00B12AD5">
      <w:pPr>
        <w:jc w:val="both"/>
        <w:rPr>
          <w:kern w:val="28"/>
        </w:rPr>
      </w:pPr>
      <w:r w:rsidRPr="0039102C">
        <w:rPr>
          <w:kern w:val="28"/>
        </w:rPr>
        <w:t xml:space="preserve">Determinación del contenido de humedad cada </w:t>
      </w:r>
      <w:smartTag w:uri="urn:schemas-microsoft-com:office:smarttags" w:element="metricconverter">
        <w:smartTagPr>
          <w:attr w:name="ProductID" w:val="100 m"/>
        </w:smartTagPr>
        <w:r w:rsidRPr="0039102C">
          <w:rPr>
            <w:kern w:val="28"/>
          </w:rPr>
          <w:t>100 m</w:t>
        </w:r>
      </w:smartTag>
      <w:r w:rsidRPr="0039102C">
        <w:rPr>
          <w:kern w:val="28"/>
        </w:rPr>
        <w:t xml:space="preserve"> lineales inmediatamente antes de la compactación.</w:t>
      </w:r>
    </w:p>
    <w:p w:rsidR="00B12AD5" w:rsidRPr="0039102C" w:rsidRDefault="00B12AD5" w:rsidP="00B12AD5">
      <w:pPr>
        <w:jc w:val="both"/>
        <w:rPr>
          <w:kern w:val="28"/>
        </w:rPr>
      </w:pPr>
      <w:r w:rsidRPr="0039102C">
        <w:rPr>
          <w:kern w:val="28"/>
        </w:rPr>
        <w:t xml:space="preserve">Ensayos de granulometría, de límite líquido y límite plástico según los métodos AASHTO T-27, AASHTO T-89 y AASHTO T-90 respectivamente, con espaciamiento máximo de </w:t>
      </w:r>
      <w:smartTag w:uri="urn:schemas-microsoft-com:office:smarttags" w:element="metricconverter">
        <w:smartTagPr>
          <w:attr w:name="ProductID" w:val="400 m"/>
        </w:smartTagPr>
        <w:r w:rsidRPr="0039102C">
          <w:rPr>
            <w:kern w:val="28"/>
          </w:rPr>
          <w:t>400 m</w:t>
        </w:r>
      </w:smartTag>
      <w:r w:rsidRPr="0039102C">
        <w:rPr>
          <w:kern w:val="28"/>
        </w:rPr>
        <w:t xml:space="preserve"> lineales.</w:t>
      </w:r>
    </w:p>
    <w:p w:rsidR="00B12AD5" w:rsidRPr="0039102C" w:rsidRDefault="00B12AD5" w:rsidP="00B12AD5">
      <w:pPr>
        <w:jc w:val="both"/>
        <w:rPr>
          <w:kern w:val="28"/>
        </w:rPr>
      </w:pPr>
      <w:r w:rsidRPr="0039102C">
        <w:rPr>
          <w:kern w:val="28"/>
        </w:rPr>
        <w:t xml:space="preserve">Un ensayo del índice de Soporte California (CBR), conforme el método AASHTO T-193, con la energía de compactación del ensayo AASHTO T-180-D, con un espaciamiento máximo de </w:t>
      </w:r>
      <w:smartTag w:uri="urn:schemas-microsoft-com:office:smarttags" w:element="metricconverter">
        <w:smartTagPr>
          <w:attr w:name="ProductID" w:val="1000 m"/>
        </w:smartTagPr>
        <w:r w:rsidRPr="0039102C">
          <w:rPr>
            <w:kern w:val="28"/>
          </w:rPr>
          <w:t>1000 m</w:t>
        </w:r>
      </w:smartTag>
      <w:r w:rsidRPr="0039102C">
        <w:rPr>
          <w:kern w:val="28"/>
        </w:rPr>
        <w:t xml:space="preserve"> lineales.</w:t>
      </w:r>
    </w:p>
    <w:p w:rsidR="00B12AD5" w:rsidRPr="0039102C" w:rsidRDefault="00B12AD5" w:rsidP="00B12AD5">
      <w:pPr>
        <w:jc w:val="both"/>
        <w:rPr>
          <w:kern w:val="28"/>
        </w:rPr>
      </w:pPr>
      <w:r w:rsidRPr="0039102C">
        <w:rPr>
          <w:kern w:val="28"/>
        </w:rPr>
        <w:t>El SUPERVISOR cuando verifique la homogeneidad del material y si la operación se desarrolla controlada y de modo uniforme podrá reducir el número de ensayos mencionados en los ítems "a", "d" y "e" hasta en 30 %.</w:t>
      </w:r>
    </w:p>
    <w:p w:rsidR="00B12AD5" w:rsidRPr="0039102C" w:rsidRDefault="00B12AD5" w:rsidP="00B12AD5">
      <w:pPr>
        <w:jc w:val="both"/>
        <w:rPr>
          <w:kern w:val="28"/>
        </w:rPr>
      </w:pPr>
      <w:r w:rsidRPr="0039102C">
        <w:rPr>
          <w:kern w:val="28"/>
        </w:rPr>
        <w:t>El SUPERVISOR mediante observación visual de la plataforma terminada, definirá el punto de ejecución de los ensayos de densidad. Para la aceptación, serán considerados los valores individuales de los resultados de los ensayos.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CONTROL GEOMÉTRICO.</w:t>
      </w:r>
    </w:p>
    <w:p w:rsidR="00B12AD5" w:rsidRPr="0039102C" w:rsidRDefault="00B12AD5" w:rsidP="00B12AD5">
      <w:pPr>
        <w:jc w:val="both"/>
        <w:rPr>
          <w:kern w:val="28"/>
        </w:rPr>
      </w:pPr>
      <w:r w:rsidRPr="0039102C">
        <w:rPr>
          <w:kern w:val="28"/>
        </w:rPr>
        <w:t>Después de la ejecución de la capa de sub-base se procederá a la nivelación del eje y los bordes se admitirán las siguientes tolerancias:</w:t>
      </w:r>
    </w:p>
    <w:p w:rsidR="00B12AD5" w:rsidRPr="0039102C" w:rsidRDefault="00B12AD5" w:rsidP="00B12AD5">
      <w:pPr>
        <w:jc w:val="both"/>
        <w:rPr>
          <w:kern w:val="28"/>
        </w:rPr>
      </w:pPr>
      <w:r w:rsidRPr="0039102C">
        <w:rPr>
          <w:kern w:val="28"/>
        </w:rPr>
        <w:t>a)</w:t>
      </w:r>
      <w:r w:rsidRPr="0039102C">
        <w:rPr>
          <w:kern w:val="28"/>
        </w:rPr>
        <w:tab/>
        <w:t xml:space="preserve">Variación máxima en el ancho de más </w:t>
      </w:r>
      <w:smartTag w:uri="urn:schemas-microsoft-com:office:smarttags" w:element="metricconverter">
        <w:smartTagPr>
          <w:attr w:name="ProductID" w:val="20 cm"/>
        </w:smartTagPr>
        <w:r w:rsidRPr="0039102C">
          <w:rPr>
            <w:kern w:val="28"/>
          </w:rPr>
          <w:t>20 cm</w:t>
        </w:r>
      </w:smartTag>
      <w:r w:rsidRPr="0039102C">
        <w:rPr>
          <w:kern w:val="28"/>
        </w:rPr>
        <w:t>, no admitiéndose variación en menos (-).</w:t>
      </w:r>
    </w:p>
    <w:p w:rsidR="00B12AD5" w:rsidRPr="0039102C" w:rsidRDefault="00B12AD5" w:rsidP="00B12AD5">
      <w:pPr>
        <w:jc w:val="both"/>
        <w:rPr>
          <w:kern w:val="28"/>
        </w:rPr>
      </w:pPr>
      <w:r w:rsidRPr="0039102C">
        <w:rPr>
          <w:kern w:val="28"/>
        </w:rPr>
        <w:t>b)</w:t>
      </w:r>
      <w:r w:rsidRPr="0039102C">
        <w:rPr>
          <w:kern w:val="28"/>
        </w:rPr>
        <w:tab/>
        <w:t>Variación máxima en el bombeo de más 20%, no admitiéndose variación en menos (-).</w:t>
      </w:r>
    </w:p>
    <w:p w:rsidR="00B12AD5" w:rsidRPr="0039102C" w:rsidRDefault="00B12AD5" w:rsidP="00B12AD5">
      <w:pPr>
        <w:jc w:val="both"/>
        <w:rPr>
          <w:kern w:val="28"/>
        </w:rPr>
      </w:pPr>
      <w:r w:rsidRPr="0039102C">
        <w:rPr>
          <w:kern w:val="28"/>
        </w:rPr>
        <w:t>c)</w:t>
      </w:r>
      <w:r w:rsidRPr="0039102C">
        <w:rPr>
          <w:kern w:val="28"/>
        </w:rPr>
        <w:tab/>
        <w:t xml:space="preserve">Variación máxima de cotas para el eje y para los bordes de menos (-) </w:t>
      </w:r>
      <w:smartTag w:uri="urn:schemas-microsoft-com:office:smarttags" w:element="metricconverter">
        <w:smartTagPr>
          <w:attr w:name="ProductID" w:val="2 cm"/>
        </w:smartTagPr>
        <w:r w:rsidRPr="0039102C">
          <w:rPr>
            <w:kern w:val="28"/>
          </w:rPr>
          <w:t>2 cm</w:t>
        </w:r>
      </w:smartTag>
      <w:r w:rsidRPr="0039102C">
        <w:rPr>
          <w:kern w:val="28"/>
        </w:rPr>
        <w:t xml:space="preserve"> con relación a las cotas de diseño no admitiéndose variación en más (+).</w:t>
      </w:r>
    </w:p>
    <w:p w:rsidR="00B12AD5" w:rsidRPr="0039102C" w:rsidRDefault="00B12AD5" w:rsidP="00B12AD5">
      <w:pPr>
        <w:jc w:val="both"/>
        <w:rPr>
          <w:kern w:val="28"/>
        </w:rPr>
      </w:pPr>
      <w:r w:rsidRPr="0039102C">
        <w:rPr>
          <w:kern w:val="28"/>
        </w:rPr>
        <w:t>d)</w:t>
      </w:r>
      <w:r w:rsidRPr="0039102C">
        <w:rPr>
          <w:kern w:val="28"/>
        </w:rPr>
        <w:tab/>
        <w:t xml:space="preserve">Variación máxima de menos (-) </w:t>
      </w:r>
      <w:smartTag w:uri="urn:schemas-microsoft-com:office:smarttags" w:element="metricconverter">
        <w:smartTagPr>
          <w:attr w:name="ProductID" w:val="2 cm"/>
        </w:smartTagPr>
        <w:r w:rsidRPr="0039102C">
          <w:rPr>
            <w:kern w:val="28"/>
          </w:rPr>
          <w:t>2 cm</w:t>
        </w:r>
      </w:smartTag>
      <w:r w:rsidRPr="0039102C">
        <w:rPr>
          <w:kern w:val="28"/>
        </w:rPr>
        <w:t xml:space="preserve">. en el espesor de la capa con relación al espesor indicado en el diseño y/u Ordenes de Trabajo, medido como mínimo en un punto cada </w:t>
      </w:r>
      <w:smartTag w:uri="urn:schemas-microsoft-com:office:smarttags" w:element="metricconverter">
        <w:smartTagPr>
          <w:attr w:name="ProductID" w:val="100 m"/>
        </w:smartTagPr>
        <w:r w:rsidRPr="0039102C">
          <w:rPr>
            <w:kern w:val="28"/>
          </w:rPr>
          <w:t>100 m</w:t>
        </w:r>
      </w:smartTag>
      <w:r w:rsidRPr="0039102C">
        <w:rPr>
          <w:kern w:val="28"/>
        </w:rPr>
        <w:t>.</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volumen de sub-base compactado y aceptado de acuerdo a la sección transversal del diseño será medido en metros  cúbicos (m3).</w:t>
      </w:r>
    </w:p>
    <w:p w:rsidR="00B12AD5" w:rsidRPr="0039102C" w:rsidRDefault="00B12AD5" w:rsidP="00B12AD5">
      <w:pPr>
        <w:jc w:val="both"/>
        <w:rPr>
          <w:kern w:val="28"/>
        </w:rPr>
      </w:pPr>
      <w:r w:rsidRPr="0039102C">
        <w:rPr>
          <w:kern w:val="28"/>
        </w:rPr>
        <w:t>En el cálculo de los volúmenes, con sujeción a las tolerancias especificadas, se considerarán los espesores individuales  medidos en los bordes, puntos correspondientes a los extremos de la faja de circulación y en el eje. Si el espesor individual (E.I.) es inferior al espesor del diseño (E.D.), se considerará para el cálculo de la sección  el valor de (E.I.); en caso contrario se tomará (E.D.)</w:t>
      </w:r>
    </w:p>
    <w:p w:rsidR="00B12AD5" w:rsidRPr="0039102C" w:rsidRDefault="00B12AD5" w:rsidP="00B12AD5">
      <w:pPr>
        <w:jc w:val="both"/>
        <w:rPr>
          <w:kern w:val="28"/>
        </w:rPr>
      </w:pPr>
      <w:r w:rsidRPr="0039102C">
        <w:rPr>
          <w:kern w:val="28"/>
        </w:rPr>
        <w:t>El precio de la sub-base granular incluye el transporte de materiales para ejecución de la sub-base y, por tanto, no está sujeto a medición.</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trabajos de construcción de la capa de sub-base, medidos de acuerdo al método de medición (inciso 6), serán pagados con  precios unitarios contractuales.</w:t>
      </w:r>
    </w:p>
    <w:p w:rsidR="00B12AD5" w:rsidRPr="0039102C" w:rsidRDefault="00B12AD5" w:rsidP="00B12AD5">
      <w:pPr>
        <w:jc w:val="both"/>
        <w:rPr>
          <w:kern w:val="28"/>
        </w:rPr>
      </w:pPr>
      <w:r w:rsidRPr="0039102C">
        <w:rPr>
          <w:kern w:val="28"/>
        </w:rPr>
        <w:t>Dichos pagos y precios incluyen la operación de limpieza del yacimiento, clasificación, trituración, dosificación o selección en caso que sea necesario, excavación, carga, transporte, distribución, mezcla, pulverización, humedecimiento o desecación, compactación y acabado.</w:t>
      </w:r>
    </w:p>
    <w:p w:rsidR="00B12AD5" w:rsidRPr="0039102C" w:rsidRDefault="00B12AD5" w:rsidP="00B12AD5">
      <w:pPr>
        <w:jc w:val="both"/>
        <w:rPr>
          <w:kern w:val="28"/>
        </w:rPr>
      </w:pPr>
      <w:r w:rsidRPr="0039102C">
        <w:rPr>
          <w:kern w:val="28"/>
        </w:rPr>
        <w:t>También incluyen la construcción y mantenimiento de los caminos de servicios y toda la mano de obra, equipo, herramientas e imprevistos necesarios para ejecutar correctamente los trabajos.</w:t>
      </w:r>
    </w:p>
    <w:p w:rsidR="00B12AD5" w:rsidRPr="0039102C" w:rsidRDefault="00B12AD5" w:rsidP="00B12AD5">
      <w:pPr>
        <w:jc w:val="both"/>
        <w:rPr>
          <w:b/>
        </w:rPr>
      </w:pPr>
      <w:r w:rsidRPr="0039102C">
        <w:rPr>
          <w:kern w:val="28"/>
        </w:rPr>
        <w:br w:type="page"/>
      </w:r>
      <w:bookmarkStart w:id="48" w:name="_Toc150737178"/>
      <w:r w:rsidRPr="0039102C">
        <w:rPr>
          <w:b/>
        </w:rPr>
        <w:lastRenderedPageBreak/>
        <w:t>PRUEBAS HIDRAULICAS TUBERIAS DE CONCRETO</w:t>
      </w:r>
      <w:bookmarkEnd w:id="48"/>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GM-O-HDR-001</w:t>
      </w:r>
      <w:r w:rsidRPr="0039102C">
        <w:rPr>
          <w:kern w:val="28"/>
        </w:rPr>
        <w:tab/>
        <w:t xml:space="preserve">PRUEBA HIDRAULICA ALCANTARILLADO </w:t>
      </w:r>
      <w:smartTag w:uri="urn:schemas-microsoft-com:office:smarttags" w:element="metricconverter">
        <w:smartTagPr>
          <w:attr w:name="ProductID" w:val="6”"/>
        </w:smartTagPr>
        <w:r w:rsidRPr="0039102C">
          <w:rPr>
            <w:kern w:val="28"/>
          </w:rPr>
          <w:t>6”</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GM-O-HDR-002</w:t>
      </w:r>
      <w:r w:rsidRPr="0039102C">
        <w:rPr>
          <w:kern w:val="28"/>
        </w:rPr>
        <w:tab/>
        <w:t xml:space="preserve"> PRUEBA HIDRAULICA ALCANTARILLADO </w:t>
      </w:r>
      <w:smartTag w:uri="urn:schemas-microsoft-com:office:smarttags" w:element="metricconverter">
        <w:smartTagPr>
          <w:attr w:name="ProductID" w:val="8”"/>
        </w:smartTagPr>
        <w:r w:rsidRPr="0039102C">
          <w:rPr>
            <w:kern w:val="28"/>
          </w:rPr>
          <w:t>8”</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GM-O-HDR-003</w:t>
      </w:r>
      <w:r w:rsidRPr="0039102C">
        <w:rPr>
          <w:kern w:val="28"/>
        </w:rPr>
        <w:tab/>
        <w:t xml:space="preserve"> PRUEBA HIDRAULICA ALCANTARILLADO </w:t>
      </w:r>
      <w:smartTag w:uri="urn:schemas-microsoft-com:office:smarttags" w:element="metricconverter">
        <w:smartTagPr>
          <w:attr w:name="ProductID" w:val="12”"/>
        </w:smartTagPr>
        <w:r w:rsidRPr="0039102C">
          <w:rPr>
            <w:kern w:val="28"/>
          </w:rPr>
          <w:t>12”</w:t>
        </w:r>
      </w:smartTag>
      <w:r w:rsidRPr="0039102C">
        <w:rPr>
          <w:kern w:val="28"/>
        </w:rPr>
        <w:t xml:space="preserve"> y </w:t>
      </w:r>
      <w:smartTag w:uri="urn:schemas-microsoft-com:office:smarttags" w:element="metricconverter">
        <w:smartTagPr>
          <w:attr w:name="ProductID" w:val="14”"/>
        </w:smartTagPr>
        <w:r w:rsidRPr="0039102C">
          <w:rPr>
            <w:kern w:val="28"/>
          </w:rPr>
          <w:t>14”</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realización de pruebas de estanqueidad en todos los tramos de las tuberías de concreto, como requisito indispensable para la aceptación y cancelación del tendido de las tuberías, en presencia imprescindible del Supervisor de Obra.</w:t>
      </w:r>
    </w:p>
    <w:p w:rsidR="00B12AD5" w:rsidRPr="0039102C" w:rsidRDefault="00B12AD5" w:rsidP="00B12AD5">
      <w:pPr>
        <w:jc w:val="both"/>
        <w:rPr>
          <w:kern w:val="28"/>
        </w:rPr>
      </w:pPr>
      <w:r w:rsidRPr="0039102C">
        <w:rPr>
          <w:kern w:val="28"/>
        </w:rPr>
        <w:t>Todas las tuberías destinadas a conducir desechos líquidos por gravedad deberán ser sometidas a pruebas contra filtraciones, las mismas que podrán ser de exfiltración o infiltración.</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Los materiales, herramientas y equipo para la realización de estas pruebas serán proporcionados por el Contratista.</w:t>
      </w:r>
    </w:p>
    <w:p w:rsidR="00B12AD5" w:rsidRPr="0039102C" w:rsidRDefault="00B12AD5" w:rsidP="00B12AD5">
      <w:pPr>
        <w:jc w:val="both"/>
        <w:rPr>
          <w:kern w:val="28"/>
        </w:rPr>
      </w:pPr>
      <w:r w:rsidRPr="0039102C">
        <w:rPr>
          <w:kern w:val="28"/>
        </w:rPr>
        <w:t>El agua necesaria para efectuar las pruebas, igualmente será provista por el Contratista, así como el equipo para el drenaje correspondiente.</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Estas pruebas se las realizarán después de que las juntas hayan fraguado lo suficiente, efectuándose generalmente entre dos cámaras o pozos de visita consecutivos y hasta un diámetro máximo de </w:t>
      </w:r>
      <w:smartTag w:uri="urn:schemas-microsoft-com:office:smarttags" w:element="metricconverter">
        <w:smartTagPr>
          <w:attr w:name="ProductID" w:val="12 pulgadas"/>
        </w:smartTagPr>
        <w:r w:rsidRPr="0039102C">
          <w:rPr>
            <w:kern w:val="28"/>
          </w:rPr>
          <w:t>12 pulgadas</w:t>
        </w:r>
      </w:smartTag>
      <w:r w:rsidRPr="0039102C">
        <w:rPr>
          <w:kern w:val="28"/>
        </w:rPr>
        <w:t>.</w:t>
      </w:r>
    </w:p>
    <w:p w:rsidR="00B12AD5" w:rsidRPr="0039102C" w:rsidRDefault="00B12AD5" w:rsidP="00B12AD5">
      <w:pPr>
        <w:jc w:val="both"/>
        <w:rPr>
          <w:b/>
          <w:kern w:val="28"/>
        </w:rPr>
      </w:pPr>
      <w:r w:rsidRPr="0039102C">
        <w:rPr>
          <w:b/>
          <w:kern w:val="28"/>
        </w:rPr>
        <w:t>Pruebas de exfiltración</w:t>
      </w:r>
    </w:p>
    <w:p w:rsidR="00B12AD5" w:rsidRPr="0039102C" w:rsidRDefault="00B12AD5" w:rsidP="00B12AD5">
      <w:pPr>
        <w:jc w:val="both"/>
        <w:rPr>
          <w:kern w:val="28"/>
        </w:rPr>
      </w:pPr>
      <w:r w:rsidRPr="0039102C">
        <w:rPr>
          <w:kern w:val="28"/>
        </w:rPr>
        <w:t>Se taponarán los orificios del tramo a ensayar, teniendo cuidado de dejar tubos verticales instalados en los extremos. Estos tubos servirán para purgar el aire durante el llenado con agua y para controlar los niveles de presión requeridos.</w:t>
      </w:r>
    </w:p>
    <w:p w:rsidR="00B12AD5" w:rsidRPr="0039102C" w:rsidRDefault="00B12AD5" w:rsidP="00B12AD5">
      <w:pPr>
        <w:jc w:val="both"/>
        <w:rPr>
          <w:kern w:val="28"/>
        </w:rPr>
      </w:pPr>
      <w:r w:rsidRPr="0039102C">
        <w:rPr>
          <w:kern w:val="28"/>
        </w:rPr>
        <w:t xml:space="preserve">Se empezará llenando el tramo con agua por la parte superior y dejando escapar el aire por el extremo inferior, hasta una altura  no menor a </w:t>
      </w:r>
      <w:smartTag w:uri="urn:schemas-microsoft-com:office:smarttags" w:element="metricconverter">
        <w:smartTagPr>
          <w:attr w:name="ProductID" w:val="60 cent￭metros"/>
        </w:smartTagPr>
        <w:r w:rsidRPr="0039102C">
          <w:rPr>
            <w:kern w:val="28"/>
          </w:rPr>
          <w:t>60 centímetros</w:t>
        </w:r>
      </w:smartTag>
      <w:r w:rsidRPr="0039102C">
        <w:rPr>
          <w:kern w:val="28"/>
        </w:rPr>
        <w:t xml:space="preserve"> sobre la clave del tubo en el extremo superior del tramo.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Se deberá dejar saturada la tubería por un período de cuatro (4) horas.</w:t>
      </w:r>
    </w:p>
    <w:p w:rsidR="00B12AD5" w:rsidRPr="0039102C" w:rsidRDefault="00B12AD5" w:rsidP="00B12AD5">
      <w:pPr>
        <w:jc w:val="both"/>
        <w:rPr>
          <w:kern w:val="28"/>
        </w:rPr>
      </w:pPr>
      <w:r w:rsidRPr="0039102C">
        <w:rPr>
          <w:kern w:val="28"/>
        </w:rPr>
        <w:t xml:space="preserve">La presión media de ensayo en el tramo (presión superior más presión inferior dividido entre dos) no deberá ser menor a </w:t>
      </w:r>
      <w:smartTag w:uri="urn:schemas-microsoft-com:office:smarttags" w:element="metricconverter">
        <w:smartTagPr>
          <w:attr w:name="ProductID" w:val="1.80 metro"/>
        </w:smartTagPr>
        <w:r w:rsidRPr="0039102C">
          <w:rPr>
            <w:kern w:val="28"/>
          </w:rPr>
          <w:t>1.80 metro</w:t>
        </w:r>
      </w:smartTag>
      <w:r w:rsidRPr="0039102C">
        <w:rPr>
          <w:kern w:val="28"/>
        </w:rPr>
        <w:t xml:space="preserve"> de columna de agua.</w:t>
      </w:r>
    </w:p>
    <w:p w:rsidR="00B12AD5" w:rsidRPr="0039102C" w:rsidRDefault="00B12AD5" w:rsidP="00B12AD5">
      <w:pPr>
        <w:jc w:val="both"/>
        <w:rPr>
          <w:kern w:val="28"/>
        </w:rPr>
      </w:pPr>
      <w:r w:rsidRPr="0039102C">
        <w:rPr>
          <w:kern w:val="28"/>
        </w:rPr>
        <w:t>En gradientes con fuerte pendiente deberá tenerse cuidado de que no se exceda la capacidad de presión interna de la tubería.</w:t>
      </w:r>
    </w:p>
    <w:p w:rsidR="00B12AD5" w:rsidRPr="0039102C" w:rsidRDefault="00B12AD5" w:rsidP="00B12AD5">
      <w:pPr>
        <w:jc w:val="both"/>
        <w:rPr>
          <w:kern w:val="28"/>
        </w:rPr>
      </w:pPr>
      <w:r w:rsidRPr="0039102C">
        <w:rPr>
          <w:kern w:val="28"/>
        </w:rPr>
        <w:t xml:space="preserve">La pérdida admisible será de </w:t>
      </w:r>
      <w:smartTag w:uri="urn:schemas-microsoft-com:office:smarttags" w:element="metricconverter">
        <w:smartTagPr>
          <w:attr w:name="ProductID" w:val="5.5 litros"/>
        </w:smartTagPr>
        <w:r w:rsidRPr="0039102C">
          <w:rPr>
            <w:kern w:val="28"/>
          </w:rPr>
          <w:t>5.5 litros</w:t>
        </w:r>
      </w:smartTag>
      <w:r w:rsidRPr="0039102C">
        <w:rPr>
          <w:kern w:val="28"/>
        </w:rPr>
        <w:t xml:space="preserve"> por hora por un milímetro de diámetro por cada kilómetro de tubería instalada con uniones de mortero de cemento o de componentes asfálticos vaciados en caliente.</w:t>
      </w:r>
    </w:p>
    <w:p w:rsidR="00B12AD5" w:rsidRPr="0039102C" w:rsidRDefault="00B12AD5" w:rsidP="00B12AD5">
      <w:pPr>
        <w:jc w:val="both"/>
        <w:rPr>
          <w:kern w:val="28"/>
        </w:rPr>
      </w:pPr>
      <w:r w:rsidRPr="0039102C">
        <w:rPr>
          <w:kern w:val="28"/>
        </w:rPr>
        <w:t>Para el cálculo de las pérdidas se tomará en cuenta la pérdida debida al tramo más la pérdida debida a las conexiones domiciliarias.</w:t>
      </w:r>
    </w:p>
    <w:p w:rsidR="00B12AD5" w:rsidRPr="0039102C" w:rsidRDefault="00B12AD5" w:rsidP="00B12AD5">
      <w:pPr>
        <w:jc w:val="both"/>
        <w:rPr>
          <w:b/>
          <w:kern w:val="28"/>
        </w:rPr>
      </w:pPr>
      <w:r w:rsidRPr="0039102C">
        <w:rPr>
          <w:b/>
          <w:kern w:val="28"/>
        </w:rPr>
        <w:t>Pruebas de infiltración</w:t>
      </w:r>
    </w:p>
    <w:p w:rsidR="00B12AD5" w:rsidRPr="0039102C" w:rsidRDefault="00B12AD5" w:rsidP="00B12AD5">
      <w:pPr>
        <w:jc w:val="both"/>
        <w:rPr>
          <w:kern w:val="28"/>
        </w:rPr>
      </w:pPr>
      <w:r w:rsidRPr="0039102C">
        <w:rPr>
          <w:kern w:val="28"/>
        </w:rPr>
        <w:t>Esta prueba será realizada en todos los tramos que se encuentren bajo nivel freático.</w:t>
      </w:r>
    </w:p>
    <w:p w:rsidR="00B12AD5" w:rsidRPr="0039102C" w:rsidRDefault="00B12AD5" w:rsidP="00B12AD5">
      <w:pPr>
        <w:jc w:val="both"/>
        <w:rPr>
          <w:kern w:val="28"/>
        </w:rPr>
      </w:pPr>
      <w:r w:rsidRPr="0039102C">
        <w:rPr>
          <w:kern w:val="28"/>
        </w:rPr>
        <w:t xml:space="preserve">La presión media de ensayo en el tramo (presión superior más presión inferior dividido entre dos) no deberá ser menor a </w:t>
      </w:r>
      <w:smartTag w:uri="urn:schemas-microsoft-com:office:smarttags" w:element="metricconverter">
        <w:smartTagPr>
          <w:attr w:name="ProductID" w:val="0.90 metro"/>
        </w:smartTagPr>
        <w:r w:rsidRPr="0039102C">
          <w:rPr>
            <w:kern w:val="28"/>
          </w:rPr>
          <w:t>0.90 metro</w:t>
        </w:r>
      </w:smartTag>
      <w:r w:rsidRPr="0039102C">
        <w:rPr>
          <w:kern w:val="28"/>
        </w:rPr>
        <w:t xml:space="preserve"> de columna de agua.</w:t>
      </w:r>
    </w:p>
    <w:p w:rsidR="00B12AD5" w:rsidRPr="0039102C" w:rsidRDefault="00B12AD5" w:rsidP="00B12AD5">
      <w:pPr>
        <w:jc w:val="both"/>
        <w:rPr>
          <w:kern w:val="28"/>
        </w:rPr>
      </w:pPr>
      <w:r w:rsidRPr="0039102C">
        <w:rPr>
          <w:kern w:val="28"/>
        </w:rPr>
        <w:t xml:space="preserve">La infiltración máxima admisible será de </w:t>
      </w:r>
      <w:smartTag w:uri="urn:schemas-microsoft-com:office:smarttags" w:element="metricconverter">
        <w:smartTagPr>
          <w:attr w:name="ProductID" w:val="5.5 litros"/>
        </w:smartTagPr>
        <w:r w:rsidRPr="0039102C">
          <w:rPr>
            <w:kern w:val="28"/>
          </w:rPr>
          <w:t>5.5 litros</w:t>
        </w:r>
      </w:smartTag>
      <w:r w:rsidRPr="0039102C">
        <w:rPr>
          <w:kern w:val="28"/>
        </w:rPr>
        <w:t xml:space="preserve"> por hora por un milímetro de diámetro por cada kilómetro de tubería instalada con uniones de mortero de cemento o de componentes asfálticos.</w:t>
      </w:r>
    </w:p>
    <w:p w:rsidR="00B12AD5" w:rsidRPr="0039102C" w:rsidRDefault="00B12AD5" w:rsidP="00B12AD5">
      <w:pPr>
        <w:jc w:val="both"/>
        <w:rPr>
          <w:kern w:val="28"/>
        </w:rPr>
      </w:pPr>
      <w:r w:rsidRPr="0039102C">
        <w:rPr>
          <w:kern w:val="28"/>
        </w:rPr>
        <w:t>Para tuberías unidas con anillas de goma la infiltración admisible será de un cuarto de lo especificado anteriormente.</w:t>
      </w:r>
    </w:p>
    <w:p w:rsidR="00B12AD5" w:rsidRPr="0039102C" w:rsidRDefault="00B12AD5" w:rsidP="00B12AD5">
      <w:pPr>
        <w:jc w:val="both"/>
        <w:rPr>
          <w:kern w:val="28"/>
        </w:rPr>
      </w:pPr>
      <w:r w:rsidRPr="0039102C">
        <w:rPr>
          <w:kern w:val="28"/>
        </w:rPr>
        <w:t>Los resultados deberán ser registrados en el Libro de Ordenes.</w:t>
      </w:r>
    </w:p>
    <w:p w:rsidR="00B12AD5" w:rsidRPr="0039102C" w:rsidRDefault="00B12AD5" w:rsidP="00B12AD5">
      <w:pPr>
        <w:jc w:val="both"/>
        <w:rPr>
          <w:kern w:val="28"/>
        </w:rPr>
      </w:pPr>
      <w:r w:rsidRPr="0039102C">
        <w:rPr>
          <w:kern w:val="28"/>
        </w:rPr>
        <w:t>Todas las pruebas deberán realizarse en presencia del Supervisor de Obra, quién deberá observar si existen fugas en los tubos y juntas. En caso de presencia de las mismas, el Contratista estará obligado a subsanar estas deficiencias tantas veces como sea necesario e igualmente repetir las pruebas hasta su total conformidad.</w:t>
      </w:r>
    </w:p>
    <w:p w:rsidR="00B12AD5" w:rsidRPr="0039102C" w:rsidRDefault="00B12AD5" w:rsidP="00B12AD5">
      <w:pPr>
        <w:jc w:val="both"/>
        <w:rPr>
          <w:kern w:val="28"/>
        </w:rPr>
      </w:pPr>
      <w:r w:rsidRPr="0039102C">
        <w:rPr>
          <w:kern w:val="28"/>
        </w:rPr>
        <w:t>La presencia de manchas o exudación en el cuerpo de los tubos y mientras no exista escurrimiento palpable de agua, no será motivo de rechazo de la prueba.</w:t>
      </w:r>
    </w:p>
    <w:p w:rsidR="00B12AD5" w:rsidRPr="0039102C" w:rsidRDefault="00B12AD5" w:rsidP="00B12AD5">
      <w:pPr>
        <w:jc w:val="both"/>
        <w:rPr>
          <w:b/>
          <w:kern w:val="28"/>
        </w:rPr>
      </w:pPr>
      <w:r w:rsidRPr="0039102C">
        <w:rPr>
          <w:b/>
          <w:kern w:val="28"/>
        </w:rPr>
        <w:t>Prueba de bola</w:t>
      </w:r>
    </w:p>
    <w:p w:rsidR="00B12AD5" w:rsidRPr="0039102C" w:rsidRDefault="00B12AD5" w:rsidP="00B12AD5">
      <w:pPr>
        <w:jc w:val="both"/>
        <w:rPr>
          <w:kern w:val="28"/>
        </w:rPr>
      </w:pPr>
      <w:r w:rsidRPr="0039102C">
        <w:rPr>
          <w:kern w:val="28"/>
        </w:rPr>
        <w:t xml:space="preserve">A fin de controlar la buena ejecución del emboquillado de tubos, se realizará la prueba de bola que consiste en hacer rodar una bola de madera de diámetro inferior en </w:t>
      </w:r>
      <w:smartTag w:uri="urn:schemas-microsoft-com:office:smarttags" w:element="metricconverter">
        <w:smartTagPr>
          <w:attr w:name="ProductID" w:val="4 mm"/>
        </w:smartTagPr>
        <w:r w:rsidRPr="0039102C">
          <w:rPr>
            <w:kern w:val="28"/>
          </w:rPr>
          <w:t>4 mm</w:t>
        </w:r>
      </w:smartTag>
      <w:r w:rsidRPr="0039102C">
        <w:rPr>
          <w:kern w:val="28"/>
        </w:rPr>
        <w:t>. al diámetro del tubo, debiendo probarse que escurre al descargar agua luego de introducir la bola, ésta flota y roza la generatriz; si se encuentra sedimentos la velocidad del agua aumenta y éstos son arrastrados; una cuerda debe fijarse a la bola a objeto de sacar ésta en caso de obstáculos.</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Deberá también en los casos necesarios verificarse la observación con un haz de luz de una cámara a otra.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pruebas hidráulicas serán medidas por metro lineal de colector ensayado y aprobado por el Supervisor de Obra.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cancelado al precio unitario de la propuesta aceptada.</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w:t>
      </w:r>
    </w:p>
    <w:p w:rsidR="00B12AD5" w:rsidRPr="0039102C" w:rsidRDefault="00B12AD5" w:rsidP="00B12AD5">
      <w:pPr>
        <w:jc w:val="both"/>
        <w:rPr>
          <w:kern w:val="28"/>
        </w:rPr>
      </w:pPr>
      <w:r w:rsidRPr="0039102C">
        <w:rPr>
          <w:kern w:val="28"/>
        </w:rPr>
        <w:t>Se deja claramente establecido que la repetición de pruebas por defectos y arreglos  en los colectores ensayados, no serán motivo de pago adicional alguno.</w:t>
      </w:r>
    </w:p>
    <w:p w:rsidR="00B12AD5" w:rsidRPr="0039102C" w:rsidRDefault="00B12AD5" w:rsidP="00B12AD5">
      <w:pPr>
        <w:jc w:val="both"/>
        <w:rPr>
          <w:b/>
        </w:rPr>
      </w:pPr>
      <w:r w:rsidRPr="0039102C">
        <w:rPr>
          <w:kern w:val="28"/>
        </w:rPr>
        <w:br w:type="page"/>
      </w:r>
      <w:bookmarkStart w:id="49" w:name="_Toc189025645"/>
      <w:r w:rsidRPr="0039102C">
        <w:rPr>
          <w:b/>
        </w:rPr>
        <w:lastRenderedPageBreak/>
        <w:t xml:space="preserve">PROV Y COLOC DE BARBACANAS </w:t>
      </w:r>
      <w:bookmarkEnd w:id="49"/>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GM-O-BBC-001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ejecución de perforaciones pequeñas en muros de mampostería, a objeto de drenar  y controlar el agua de los terrenos, proveniente de estratos permeables, manantiales u otras corrientes concentradas, filtraciones de agua de lluvia o de aguas estancadas en la superficie, de acuerdo al diseño y dimensiones señaladas en los planos de detalle,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Todos los materiales, herramientas y equipo necesarios para la ejecución  de este ítem, deberán ser provistos por el Contratista y empleados en obra, previa aprobación del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Generalmente se construirán barbacanas de sección cuadrada de 20 x </w:t>
      </w:r>
      <w:smartTag w:uri="urn:schemas-microsoft-com:office:smarttags" w:element="metricconverter">
        <w:smartTagPr>
          <w:attr w:name="ProductID" w:val="20 cm"/>
        </w:smartTagPr>
        <w:r w:rsidRPr="0039102C">
          <w:rPr>
            <w:kern w:val="28"/>
          </w:rPr>
          <w:t>20 cm</w:t>
        </w:r>
      </w:smartTag>
      <w:r w:rsidRPr="0039102C">
        <w:rPr>
          <w:kern w:val="28"/>
        </w:rPr>
        <w:t xml:space="preserve">.  o de sección circular de </w:t>
      </w:r>
      <w:smartTag w:uri="urn:schemas-microsoft-com:office:smarttags" w:element="metricconverter">
        <w:smartTagPr>
          <w:attr w:name="ProductID" w:val="20 cm"/>
        </w:smartTagPr>
        <w:r w:rsidRPr="0039102C">
          <w:rPr>
            <w:kern w:val="28"/>
          </w:rPr>
          <w:t>20 cm</w:t>
        </w:r>
      </w:smartTag>
      <w:r w:rsidRPr="0039102C">
        <w:rPr>
          <w:kern w:val="28"/>
        </w:rPr>
        <w:t xml:space="preserve">. de diámetro, alisadas con mortero de cemento, a lo largo y alto de los muros de mampostería, separadas a un metro de distancia y dispuestas en tres bolillo, salvo indicación contraria señalada en los planos. </w:t>
      </w:r>
    </w:p>
    <w:p w:rsidR="00B12AD5" w:rsidRPr="0039102C" w:rsidRDefault="00B12AD5" w:rsidP="00B12AD5">
      <w:pPr>
        <w:jc w:val="both"/>
        <w:rPr>
          <w:kern w:val="28"/>
        </w:rPr>
      </w:pPr>
      <w:r w:rsidRPr="0039102C">
        <w:rPr>
          <w:kern w:val="28"/>
        </w:rPr>
        <w:t>También podrán ejecutarse empleando tubería de PVC tipo desagüe en los diámetros y longitudes señaladas en los planos o en el formulario de presentación de propuestas.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barbacanas serán medidas por piezas o en metros lineales</w:t>
      </w:r>
    </w:p>
    <w:p w:rsidR="00B12AD5" w:rsidRPr="0039102C" w:rsidRDefault="00B12AD5" w:rsidP="00B12AD5">
      <w:pPr>
        <w:jc w:val="both"/>
        <w:rPr>
          <w:kern w:val="28"/>
        </w:rPr>
      </w:pPr>
      <w:r w:rsidRPr="0039102C">
        <w:rPr>
          <w:kern w:val="28"/>
        </w:rPr>
        <w:t>Si en el formulario de presentación de propuestas no se señalara en forma separada el ítem Construcción de barbacanas", el mismo no será motivo de medición alguna, siendo considerado implícitamente en los ítems correspondientes de "Mamposterías".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r w:rsidRPr="0039102C">
        <w:rPr>
          <w:kern w:val="28"/>
        </w:rPr>
        <w:t xml:space="preserve">Dicho precio será compensación total por los materiales, mano de  obra, herramientas, equipo y otros gastos que sean necesarios para la adecuada y correcta ejecución de los trabajos.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De la misma manera señalada en la medición, si en el formulario de presentación de propuestas no se señalara en forma separada el ítem "Construcción de barbacanas", el mismo se cancelará dentro de los ítems correspondientes a  "Mamposterías", debiendo el Contratista considerar este aspecto en su propuesta.</w:t>
      </w:r>
    </w:p>
    <w:p w:rsidR="00B12AD5" w:rsidRPr="0039102C" w:rsidRDefault="00B12AD5" w:rsidP="00B12AD5">
      <w:pPr>
        <w:jc w:val="both"/>
        <w:rPr>
          <w:b/>
        </w:rPr>
      </w:pPr>
      <w:r w:rsidRPr="0039102C">
        <w:rPr>
          <w:kern w:val="28"/>
        </w:rPr>
        <w:br w:type="page"/>
      </w:r>
      <w:bookmarkStart w:id="50" w:name="_Toc189382063"/>
      <w:r w:rsidRPr="0039102C">
        <w:rPr>
          <w:b/>
        </w:rPr>
        <w:lastRenderedPageBreak/>
        <w:t xml:space="preserve">ENLUCIDO DE CEMENTO MORT 1:3 e = </w:t>
      </w:r>
      <w:smartTag w:uri="urn:schemas-microsoft-com:office:smarttags" w:element="metricconverter">
        <w:smartTagPr>
          <w:attr w:name="ProductID" w:val="0.5 cm"/>
        </w:smartTagPr>
        <w:r w:rsidRPr="0039102C">
          <w:rPr>
            <w:b/>
          </w:rPr>
          <w:t>0.5 cm</w:t>
        </w:r>
      </w:smartTag>
      <w:bookmarkEnd w:id="50"/>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GM-O-ENL-004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el acabado que se le quiere dar en los lugares que se indican en los planos.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mortero de cemento y arena fina a utilizarse será en la proporción 1:3 (cemento - arena). El cemento y la arena deben ser de buena calidad y deben deberán cumplir con las especificaciones del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Previamente se procederá al castigado con mortero de cemento 1:3 enrasando la superficie a frotachado, hasta obtener superficies completamente lisas y uniformes, luego se procederá a enlucir la superficie indicada con plancha metálica mediante la aplicación directa de cemento puro y agua, a fin de darle un acabado perfecto.</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El trabajo será medido en metros cuadrados.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de acuerdo a estas especificaciones, y medido según se indica en el acápite anterior, será pagado a precio unitario de la propuesta aceptada.</w:t>
      </w:r>
    </w:p>
    <w:p w:rsidR="00B12AD5" w:rsidRPr="0039102C" w:rsidRDefault="00B12AD5" w:rsidP="00B12AD5">
      <w:pPr>
        <w:jc w:val="both"/>
        <w:rPr>
          <w:kern w:val="28"/>
        </w:rPr>
      </w:pPr>
      <w:r w:rsidRPr="0039102C">
        <w:rPr>
          <w:kern w:val="28"/>
        </w:rPr>
        <w:t>Este precio unitario será la compensación total por todos los materiales, herramientas y equipo y mano de obra que inciden en su costo.</w:t>
      </w:r>
    </w:p>
    <w:p w:rsidR="00B12AD5" w:rsidRPr="0039102C" w:rsidRDefault="00B12AD5" w:rsidP="00B12AD5">
      <w:pPr>
        <w:jc w:val="both"/>
        <w:rPr>
          <w:kern w:val="28"/>
        </w:rPr>
      </w:pPr>
      <w:r w:rsidRPr="0039102C">
        <w:rPr>
          <w:kern w:val="28"/>
        </w:rPr>
        <w:t>Toda superficie cuarteada será rechazada por el Supervisor de Obra.</w:t>
      </w:r>
    </w:p>
    <w:p w:rsidR="00B12AD5" w:rsidRPr="0039102C" w:rsidRDefault="00B12AD5" w:rsidP="00B12AD5">
      <w:pPr>
        <w:jc w:val="both"/>
        <w:rPr>
          <w:b/>
        </w:rPr>
      </w:pPr>
      <w:r w:rsidRPr="0039102C">
        <w:rPr>
          <w:kern w:val="28"/>
        </w:rPr>
        <w:br w:type="page"/>
      </w:r>
      <w:bookmarkStart w:id="51" w:name="_Toc189382164"/>
      <w:r w:rsidRPr="0039102C">
        <w:rPr>
          <w:b/>
        </w:rPr>
        <w:lastRenderedPageBreak/>
        <w:t>PROVISION Y COLOCACION DE REJILLA DE FIERRO</w:t>
      </w:r>
      <w:bookmarkEnd w:id="51"/>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GM-O-RLL-001,    GM-O-RLL-002,    GM-O-RLL-004,    GM-O-RLL-008,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                 GM-O-RLL-010,     GM-O-RLL-011</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RESPECTIVO</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Este ítem se refiere a la provisión e instalación de rejillas de fierro y/o con angulares en canales de desagüe, sumideros y otros sectores de una obra, de acuerdo a las dimensiones indicadas en los planos de detalle, formulario de presentación de propuestas y/o instrucciones del Supervisor de Obra. </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Todos los materiales, herramientas y equipo necesarios para la ejecución de este ítem deberán ser provistos por el Contratista. </w:t>
      </w:r>
    </w:p>
    <w:p w:rsidR="00B12AD5" w:rsidRPr="0039102C" w:rsidRDefault="00B12AD5" w:rsidP="00B12AD5">
      <w:pPr>
        <w:jc w:val="both"/>
        <w:rPr>
          <w:kern w:val="28"/>
        </w:rPr>
      </w:pPr>
      <w:r w:rsidRPr="0039102C">
        <w:rPr>
          <w:kern w:val="28"/>
        </w:rPr>
        <w:t>Como condición general, el acero de los elementos a emplearse será de grano fino y homogéneo, no deberá presentar en la superficie o en el interior de su masa grietas u otra clase de defectos.</w:t>
      </w:r>
    </w:p>
    <w:p w:rsidR="00B12AD5" w:rsidRPr="0039102C" w:rsidRDefault="00B12AD5" w:rsidP="00B12AD5">
      <w:pPr>
        <w:jc w:val="both"/>
        <w:rPr>
          <w:kern w:val="28"/>
        </w:rPr>
      </w:pPr>
      <w:r w:rsidRPr="0039102C">
        <w:rPr>
          <w:kern w:val="28"/>
        </w:rPr>
        <w:t>La soldadura a emplearse será del tipo y calibre adecuado a los elementos a soldarse.</w:t>
      </w:r>
    </w:p>
    <w:p w:rsidR="00B12AD5" w:rsidRPr="0039102C" w:rsidRDefault="00B12AD5" w:rsidP="00B12AD5">
      <w:pPr>
        <w:jc w:val="both"/>
        <w:rPr>
          <w:kern w:val="28"/>
        </w:rPr>
      </w:pPr>
      <w:r w:rsidRPr="0039102C">
        <w:rPr>
          <w:kern w:val="28"/>
        </w:rPr>
        <w:t>Todos los elementos fabricados en carpintería de fierro deberán salir de la maestranza con una mano de pintura anticorrosiva.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Las rejillas deberán ser fabricadas empleando angulares y aceros, en las secciones, espesores, diámetros y diseño establecidos en los planos de detalle.</w:t>
      </w:r>
    </w:p>
    <w:p w:rsidR="00B12AD5" w:rsidRPr="0039102C" w:rsidRDefault="00B12AD5" w:rsidP="00B12AD5">
      <w:pPr>
        <w:jc w:val="both"/>
        <w:rPr>
          <w:kern w:val="28"/>
        </w:rPr>
      </w:pPr>
      <w:r w:rsidRPr="0039102C">
        <w:rPr>
          <w:kern w:val="28"/>
        </w:rPr>
        <w:t>La base o el brocal que alojará la rejilla serán de tal forma que quede asegurada contra desplazamientos horizontales y tendrá suficiente área de apoyo para transmitir las cargas hacia la estructura inferior.</w:t>
      </w:r>
    </w:p>
    <w:p w:rsidR="00B12AD5" w:rsidRPr="0039102C" w:rsidRDefault="00B12AD5" w:rsidP="00B12AD5">
      <w:pPr>
        <w:jc w:val="both"/>
        <w:rPr>
          <w:kern w:val="28"/>
        </w:rPr>
      </w:pPr>
      <w:r w:rsidRPr="0039102C">
        <w:rPr>
          <w:kern w:val="28"/>
        </w:rPr>
        <w:t xml:space="preserve">La holgura entre la rejilla y el brocal de los canales o sumideros no deberá ser mayor a </w:t>
      </w:r>
      <w:smartTag w:uri="urn:schemas-microsoft-com:office:smarttags" w:element="metricconverter">
        <w:smartTagPr>
          <w:attr w:name="ProductID" w:val="5 mm"/>
        </w:smartTagPr>
        <w:r w:rsidRPr="0039102C">
          <w:rPr>
            <w:kern w:val="28"/>
          </w:rPr>
          <w:t>5 mm</w:t>
        </w:r>
      </w:smartTag>
      <w:r w:rsidRPr="0039102C">
        <w:rPr>
          <w:kern w:val="28"/>
        </w:rPr>
        <w:t>. y guardar entre ambos compatibilidad geométrica. Las piezas mal ajustadas serán rechazadas.</w:t>
      </w:r>
    </w:p>
    <w:p w:rsidR="00B12AD5" w:rsidRPr="0039102C" w:rsidRDefault="00B12AD5" w:rsidP="00B12AD5">
      <w:pPr>
        <w:jc w:val="both"/>
        <w:rPr>
          <w:kern w:val="28"/>
        </w:rPr>
      </w:pPr>
      <w:r w:rsidRPr="0039102C">
        <w:rPr>
          <w:kern w:val="28"/>
        </w:rPr>
        <w:t>El nivel de acabado de la rejilla colocada, deberá coincidir con el nivel del coronamiento de los canales o sumideros. No se admitirán diferencias de nivel.</w:t>
      </w:r>
    </w:p>
    <w:p w:rsidR="00B12AD5" w:rsidRPr="0039102C" w:rsidRDefault="00B12AD5" w:rsidP="00B12AD5">
      <w:pPr>
        <w:jc w:val="both"/>
        <w:rPr>
          <w:kern w:val="28"/>
        </w:rPr>
      </w:pPr>
      <w:r w:rsidRPr="0039102C">
        <w:rPr>
          <w:kern w:val="28"/>
        </w:rPr>
        <w:t>La rejilla deberá ser protegida con dos manos de pintura antioxidante y otra capa de esmalte o pintura al aceite, previa una limpieza y lijada prolija.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Las rejillas deberán ser instaladas en los sectores singularizados en los planos.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Las rejillas de fierro serán medidas en metros lineales o metros cuadrados, de acuerdo a lo señalado en el formulario de presentación de propuestas y tomando en cuenta únicamente las longitudes o superficies netas ejecutadas. </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cancelado al precio unitario de la propuesta aceptada. </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w:t>
      </w:r>
    </w:p>
    <w:p w:rsidR="00B12AD5" w:rsidRPr="0039102C" w:rsidRDefault="00B12AD5" w:rsidP="00B12AD5">
      <w:pPr>
        <w:jc w:val="both"/>
        <w:rPr>
          <w:b/>
        </w:rPr>
      </w:pPr>
      <w:r w:rsidRPr="0039102C">
        <w:rPr>
          <w:kern w:val="28"/>
        </w:rPr>
        <w:br w:type="page"/>
      </w:r>
      <w:bookmarkStart w:id="52" w:name="_Toc150737208"/>
      <w:r w:rsidRPr="0039102C">
        <w:rPr>
          <w:b/>
        </w:rPr>
        <w:lastRenderedPageBreak/>
        <w:t>CAJAS, CAMARAS DE INSPECCION, CAMARAS SEPTICAS Y POZOS ABSORVENTES</w:t>
      </w:r>
      <w:bookmarkEnd w:id="52"/>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GM-O-CAM-007</w:t>
      </w:r>
      <w:r w:rsidRPr="0039102C">
        <w:rPr>
          <w:kern w:val="28"/>
        </w:rPr>
        <w:tab/>
        <w:t>CAMARA SEPTICA (2.0 x 1.0 x 1.5) Hº Cº</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GM-O-CAM-015</w:t>
      </w:r>
      <w:r w:rsidRPr="0039102C">
        <w:rPr>
          <w:kern w:val="28"/>
        </w:rPr>
        <w:tab/>
        <w:t xml:space="preserve">CAMARA DE DRENAJE 40 x </w:t>
      </w:r>
      <w:smartTag w:uri="urn:schemas-microsoft-com:office:smarttags" w:element="metricconverter">
        <w:smartTagPr>
          <w:attr w:name="ProductID" w:val="40 cm"/>
        </w:smartTagPr>
        <w:r w:rsidRPr="0039102C">
          <w:rPr>
            <w:kern w:val="28"/>
          </w:rPr>
          <w:t>40 cm</w:t>
        </w:r>
      </w:smartTag>
      <w:r w:rsidRPr="0039102C">
        <w:rPr>
          <w:kern w:val="28"/>
        </w:rPr>
        <w:t xml:space="preserve"> INCLUYE CORDON Y TAPA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RESPECTIVO</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B12AD5" w:rsidRPr="0039102C" w:rsidRDefault="00B12AD5" w:rsidP="00B12AD5">
      <w:pPr>
        <w:jc w:val="both"/>
        <w:rPr>
          <w:kern w:val="28"/>
        </w:rPr>
      </w:pPr>
      <w:r w:rsidRPr="0039102C">
        <w:rPr>
          <w:kern w:val="28"/>
        </w:rPr>
        <w:t>a)</w:t>
      </w:r>
      <w:r w:rsidRPr="0039102C">
        <w:rPr>
          <w:kern w:val="28"/>
        </w:rPr>
        <w:tab/>
        <w:t xml:space="preserve">Excavaciones para construcción de cajas interceptoras, cajas de registro, cámaras de inspección, cámaras sépticas, pozos absorbentes o de infiltración. </w:t>
      </w:r>
    </w:p>
    <w:p w:rsidR="00B12AD5" w:rsidRPr="0039102C" w:rsidRDefault="00B12AD5" w:rsidP="00B12AD5">
      <w:pPr>
        <w:jc w:val="both"/>
        <w:rPr>
          <w:kern w:val="28"/>
        </w:rPr>
      </w:pPr>
      <w:r w:rsidRPr="0039102C">
        <w:rPr>
          <w:kern w:val="28"/>
        </w:rPr>
        <w:t>b)</w:t>
      </w:r>
      <w:r w:rsidRPr="0039102C">
        <w:rPr>
          <w:kern w:val="28"/>
        </w:rPr>
        <w:tab/>
        <w:t>Construcción de cámaras de inspección simples y/o dobles, cámaras de registro, cámaras interceptoras,  sumideros pluviales, etc.</w:t>
      </w:r>
    </w:p>
    <w:p w:rsidR="00B12AD5" w:rsidRPr="0039102C" w:rsidRDefault="00B12AD5" w:rsidP="00B12AD5">
      <w:pPr>
        <w:jc w:val="both"/>
        <w:rPr>
          <w:kern w:val="28"/>
        </w:rPr>
      </w:pPr>
      <w:r w:rsidRPr="0039102C">
        <w:rPr>
          <w:kern w:val="28"/>
        </w:rPr>
        <w:t>c)</w:t>
      </w:r>
      <w:r w:rsidRPr="0039102C">
        <w:rPr>
          <w:kern w:val="28"/>
        </w:rPr>
        <w:tab/>
        <w:t>Construcción de cámaras sépticas y pozos absorbentes.</w:t>
      </w:r>
    </w:p>
    <w:p w:rsidR="00B12AD5" w:rsidRPr="0039102C" w:rsidRDefault="00B12AD5" w:rsidP="00B12AD5">
      <w:pPr>
        <w:jc w:val="both"/>
        <w:rPr>
          <w:kern w:val="28"/>
        </w:rPr>
      </w:pPr>
      <w:r w:rsidRPr="0039102C">
        <w:rPr>
          <w:kern w:val="28"/>
        </w:rPr>
        <w:t>d)</w:t>
      </w:r>
      <w:r w:rsidRPr="0039102C">
        <w:rPr>
          <w:kern w:val="28"/>
        </w:rPr>
        <w:tab/>
        <w:t>Provisión y colocación de rejillas de piso.</w:t>
      </w:r>
    </w:p>
    <w:p w:rsidR="00B12AD5" w:rsidRPr="0039102C" w:rsidRDefault="00B12AD5" w:rsidP="00B12AD5">
      <w:pPr>
        <w:jc w:val="both"/>
        <w:rPr>
          <w:kern w:val="28"/>
        </w:rPr>
      </w:pPr>
      <w:r w:rsidRPr="0039102C">
        <w:rPr>
          <w:kern w:val="28"/>
        </w:rPr>
        <w:t>e)</w:t>
      </w:r>
      <w:r w:rsidRPr="0039102C">
        <w:rPr>
          <w:kern w:val="28"/>
        </w:rPr>
        <w:tab/>
        <w:t xml:space="preserve">Ejecución de pruebas hidráulicas y pruebas de aceptación del sistema. </w:t>
      </w:r>
    </w:p>
    <w:p w:rsidR="00B12AD5" w:rsidRPr="0039102C" w:rsidRDefault="00B12AD5" w:rsidP="00B12AD5">
      <w:pPr>
        <w:jc w:val="both"/>
        <w:rPr>
          <w:kern w:val="28"/>
        </w:rPr>
      </w:pPr>
      <w:r w:rsidRPr="0039102C">
        <w:rPr>
          <w:kern w:val="28"/>
        </w:rPr>
        <w:t>g)</w:t>
      </w:r>
      <w:r w:rsidRPr="0039102C">
        <w:rPr>
          <w:kern w:val="28"/>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Los materiales a emplearse deberán ser suministrados por el Contratista y serán de calidad y tipo que aseguren la durabilidad y correcto funcionamiento de las instalaciones. Previo a su empleo en obra, deberán ser aprobados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Rejillas de piso</w:t>
      </w:r>
    </w:p>
    <w:p w:rsidR="00B12AD5" w:rsidRPr="0039102C" w:rsidRDefault="00B12AD5" w:rsidP="00B12AD5">
      <w:pPr>
        <w:jc w:val="both"/>
        <w:rPr>
          <w:kern w:val="28"/>
        </w:rPr>
      </w:pPr>
      <w:r w:rsidRPr="0039102C">
        <w:rPr>
          <w:kern w:val="28"/>
        </w:rPr>
        <w:t xml:space="preserve">Las rejillas de pisos serán de bronce de 10 x 10, 15 x 15 ó 20 x </w:t>
      </w:r>
      <w:smartTag w:uri="urn:schemas-microsoft-com:office:smarttags" w:element="metricconverter">
        <w:smartTagPr>
          <w:attr w:name="ProductID" w:val="20 cm"/>
        </w:smartTagPr>
        <w:r w:rsidRPr="0039102C">
          <w:rPr>
            <w:kern w:val="28"/>
          </w:rPr>
          <w:t>20 cm</w:t>
        </w:r>
      </w:smartTag>
      <w:r w:rsidRPr="0039102C">
        <w:rPr>
          <w:kern w:val="28"/>
        </w:rPr>
        <w:t>., según los casos singularizados en los planos y deberán contar con dispositivos de campana para obtener el efecto de sifonaje.</w:t>
      </w:r>
    </w:p>
    <w:p w:rsidR="00B12AD5" w:rsidRPr="0039102C" w:rsidRDefault="00B12AD5" w:rsidP="00B12AD5">
      <w:pPr>
        <w:jc w:val="both"/>
        <w:rPr>
          <w:kern w:val="28"/>
        </w:rPr>
      </w:pPr>
    </w:p>
    <w:p w:rsidR="00B12AD5" w:rsidRPr="0039102C" w:rsidRDefault="00B12AD5" w:rsidP="00B12AD5">
      <w:pPr>
        <w:pStyle w:val="titulo7"/>
        <w:rPr>
          <w:sz w:val="22"/>
          <w:szCs w:val="22"/>
        </w:rPr>
      </w:pPr>
      <w:r w:rsidRPr="0039102C">
        <w:rPr>
          <w:sz w:val="22"/>
          <w:szCs w:val="22"/>
        </w:rPr>
        <w:t xml:space="preserve">Cámaras de inspección (60 x </w:t>
      </w:r>
      <w:smartTag w:uri="urn:schemas-microsoft-com:office:smarttags" w:element="metricconverter">
        <w:smartTagPr>
          <w:attr w:name="ProductID" w:val="60 cm"/>
        </w:smartTagPr>
        <w:r w:rsidRPr="0039102C">
          <w:rPr>
            <w:sz w:val="22"/>
            <w:szCs w:val="22"/>
          </w:rPr>
          <w:t>60 cm</w:t>
        </w:r>
      </w:smartTag>
      <w:r w:rsidRPr="0039102C">
        <w:rPr>
          <w:sz w:val="22"/>
          <w:szCs w:val="22"/>
        </w:rPr>
        <w:t>.)</w:t>
      </w:r>
    </w:p>
    <w:p w:rsidR="00B12AD5" w:rsidRPr="0039102C" w:rsidRDefault="00B12AD5" w:rsidP="00B12AD5">
      <w:pPr>
        <w:jc w:val="both"/>
        <w:rPr>
          <w:kern w:val="28"/>
        </w:rPr>
      </w:pPr>
      <w:r w:rsidRPr="0039102C">
        <w:rPr>
          <w:kern w:val="28"/>
        </w:rPr>
        <w:t xml:space="preserve">Las cámaras de inspección deberán ser construidas de acuerdo a las dimensiones indicadas en los planos respectivos,  siendo las  dimensiones interiores  mínimas de 60 x </w:t>
      </w:r>
      <w:smartTag w:uri="urn:schemas-microsoft-com:office:smarttags" w:element="metricconverter">
        <w:smartTagPr>
          <w:attr w:name="ProductID" w:val="60 cm"/>
        </w:smartTagPr>
        <w:r w:rsidRPr="0039102C">
          <w:rPr>
            <w:kern w:val="28"/>
          </w:rPr>
          <w:t>60 cm</w:t>
        </w:r>
      </w:smartTag>
      <w:r w:rsidRPr="0039102C">
        <w:rPr>
          <w:kern w:val="28"/>
        </w:rPr>
        <w:t>.</w:t>
      </w:r>
    </w:p>
    <w:p w:rsidR="00B12AD5" w:rsidRPr="0039102C" w:rsidRDefault="00B12AD5" w:rsidP="00B12AD5">
      <w:pPr>
        <w:jc w:val="both"/>
        <w:rPr>
          <w:kern w:val="28"/>
        </w:rPr>
      </w:pPr>
      <w:r w:rsidRPr="0039102C">
        <w:rPr>
          <w:kern w:val="28"/>
        </w:rPr>
        <w:t xml:space="preserve">Estas cámaras serán construidas de hormigón ciclópeo o mampostería de ladrillo, de acuerdo a lo establecido en los planos  y/o formulario de presentación de propuestas. </w:t>
      </w:r>
    </w:p>
    <w:p w:rsidR="00B12AD5" w:rsidRPr="0039102C" w:rsidRDefault="00B12AD5" w:rsidP="00B12AD5">
      <w:pPr>
        <w:jc w:val="both"/>
        <w:rPr>
          <w:kern w:val="28"/>
        </w:rPr>
      </w:pPr>
      <w:r w:rsidRPr="0039102C">
        <w:rPr>
          <w:kern w:val="28"/>
        </w:rPr>
        <w:t xml:space="preserve">El hormigón ciclópeo deberá tener una dosificación 1: 3: 3  con un contenido mínimo de cemento de </w:t>
      </w:r>
      <w:smartTag w:uri="urn:schemas-microsoft-com:office:smarttags" w:element="metricconverter">
        <w:smartTagPr>
          <w:attr w:name="ProductID" w:val="280 kilogramos"/>
        </w:smartTagPr>
        <w:r w:rsidRPr="0039102C">
          <w:rPr>
            <w:kern w:val="28"/>
          </w:rPr>
          <w:t>280 kilogramos</w:t>
        </w:r>
      </w:smartTag>
      <w:r w:rsidRPr="0039102C">
        <w:rPr>
          <w:kern w:val="28"/>
        </w:rPr>
        <w:t xml:space="preserve"> por metro cúbico y 50% de piedra desplazadora. El mortero de cemento para la  mampostería será en proporción 1: 4.</w:t>
      </w:r>
    </w:p>
    <w:p w:rsidR="00B12AD5" w:rsidRPr="0039102C" w:rsidRDefault="00B12AD5" w:rsidP="00B12AD5">
      <w:pPr>
        <w:jc w:val="both"/>
        <w:rPr>
          <w:kern w:val="28"/>
        </w:rPr>
      </w:pPr>
      <w:r w:rsidRPr="0039102C">
        <w:rPr>
          <w:kern w:val="28"/>
        </w:rPr>
        <w:t xml:space="preserve">La base de la cámara estará constituida por una soladura de piedra, ladrillo u otro material que cumpla esa función, sobre la cual se colocará una capa de hormigón simple de </w:t>
      </w:r>
      <w:smartTag w:uri="urn:schemas-microsoft-com:office:smarttags" w:element="metricconverter">
        <w:smartTagPr>
          <w:attr w:name="ProductID" w:val="20 cm"/>
        </w:smartTagPr>
        <w:r w:rsidRPr="0039102C">
          <w:rPr>
            <w:kern w:val="28"/>
          </w:rPr>
          <w:t>20 cm</w:t>
        </w:r>
      </w:smartTag>
      <w:r w:rsidRPr="0039102C">
        <w:rPr>
          <w:kern w:val="28"/>
        </w:rPr>
        <w:t xml:space="preserve">. de espesor con dosificación 1: 3: 3, la que será  atravesada por las canaletas  respectivas. </w:t>
      </w:r>
    </w:p>
    <w:p w:rsidR="00B12AD5" w:rsidRPr="0039102C" w:rsidRDefault="00B12AD5" w:rsidP="00B12AD5">
      <w:pPr>
        <w:jc w:val="both"/>
        <w:rPr>
          <w:kern w:val="28"/>
        </w:rPr>
      </w:pPr>
      <w:r w:rsidRPr="0039102C">
        <w:rPr>
          <w:kern w:val="28"/>
        </w:rPr>
        <w:t xml:space="preserve">Las canaletas, el fondo y las paredes laterales de la cámara hasta una altura mínima de </w:t>
      </w:r>
      <w:smartTag w:uri="urn:schemas-microsoft-com:office:smarttags" w:element="metricconverter">
        <w:smartTagPr>
          <w:attr w:name="ProductID" w:val="1.0 m"/>
        </w:smartTagPr>
        <w:r w:rsidRPr="0039102C">
          <w:rPr>
            <w:kern w:val="28"/>
          </w:rPr>
          <w:t>1.0 m</w:t>
        </w:r>
      </w:smartTag>
      <w:r w:rsidRPr="0039102C">
        <w:rPr>
          <w:kern w:val="28"/>
        </w:rPr>
        <w:t xml:space="preserve">. deberán ser revocadas con un mortero de cemento de dosificación 1: 3 y un espesor mínimo de </w:t>
      </w:r>
      <w:smartTag w:uri="urn:schemas-microsoft-com:office:smarttags" w:element="metricconverter">
        <w:smartTagPr>
          <w:attr w:name="ProductID" w:val="1.5 cm"/>
        </w:smartTagPr>
        <w:r w:rsidRPr="0039102C">
          <w:rPr>
            <w:kern w:val="28"/>
          </w:rPr>
          <w:t>1.5 cm</w:t>
        </w:r>
      </w:smartTag>
      <w:r w:rsidRPr="0039102C">
        <w:rPr>
          <w:kern w:val="28"/>
        </w:rPr>
        <w:t>. y bruñidas con una mezcla de mortero  1: 1. El resto de los paramentos hacia arriba  deberán ser emboquillados convenientemente.</w:t>
      </w:r>
    </w:p>
    <w:p w:rsidR="00B12AD5" w:rsidRPr="0039102C" w:rsidRDefault="00B12AD5" w:rsidP="00B12AD5">
      <w:pPr>
        <w:jc w:val="both"/>
        <w:rPr>
          <w:kern w:val="28"/>
        </w:rPr>
      </w:pPr>
      <w:r w:rsidRPr="0039102C">
        <w:rPr>
          <w:kern w:val="28"/>
        </w:rPr>
        <w:t xml:space="preserve">Las cámaras de inspección llevarán doble tapa, una interior apoyada en los bordes de las canaletas y otra exterior a nivel de piso terminado de </w:t>
      </w:r>
      <w:smartTag w:uri="urn:schemas-microsoft-com:office:smarttags" w:element="metricconverter">
        <w:smartTagPr>
          <w:attr w:name="ProductID" w:val="10 cm"/>
        </w:smartTagPr>
        <w:r w:rsidRPr="0039102C">
          <w:rPr>
            <w:kern w:val="28"/>
          </w:rPr>
          <w:t>10 cm</w:t>
        </w:r>
      </w:smartTag>
      <w:r w:rsidRPr="0039102C">
        <w:rPr>
          <w:kern w:val="28"/>
        </w:rPr>
        <w:t xml:space="preserve">. de espesor reforzada con una parrilla de acero de ø= </w:t>
      </w:r>
      <w:smartTag w:uri="urn:schemas-microsoft-com:office:smarttags" w:element="metricconverter">
        <w:smartTagPr>
          <w:attr w:name="ProductID" w:val="10 mm"/>
        </w:smartTagPr>
        <w:r w:rsidRPr="0039102C">
          <w:rPr>
            <w:kern w:val="28"/>
          </w:rPr>
          <w:t>10 mm</w:t>
        </w:r>
      </w:smartTag>
      <w:r w:rsidRPr="0039102C">
        <w:rPr>
          <w:kern w:val="28"/>
        </w:rPr>
        <w:t xml:space="preserve">. separadas cada </w:t>
      </w:r>
      <w:smartTag w:uri="urn:schemas-microsoft-com:office:smarttags" w:element="metricconverter">
        <w:smartTagPr>
          <w:attr w:name="ProductID" w:val="10 cm"/>
        </w:smartTagPr>
        <w:r w:rsidRPr="0039102C">
          <w:rPr>
            <w:kern w:val="28"/>
          </w:rPr>
          <w:t>10 cm</w:t>
        </w:r>
      </w:smartTag>
      <w:r w:rsidRPr="0039102C">
        <w:rPr>
          <w:kern w:val="28"/>
        </w:rPr>
        <w:t xml:space="preserve">. en ambos sentidos, salvo indicación contraria señalada en los planos, la misma que deberá ser respetada. </w:t>
      </w:r>
    </w:p>
    <w:p w:rsidR="00B12AD5" w:rsidRPr="0039102C" w:rsidRDefault="00B12AD5" w:rsidP="00B12AD5">
      <w:pPr>
        <w:jc w:val="both"/>
        <w:rPr>
          <w:kern w:val="28"/>
        </w:rPr>
      </w:pPr>
      <w:r w:rsidRPr="0039102C">
        <w:rPr>
          <w:kern w:val="28"/>
        </w:rPr>
        <w:t xml:space="preserve">Las tapas estarán provistas de sus correspondientes asas en número de dos y de ø = </w:t>
      </w:r>
      <w:smartTag w:uri="urn:schemas-microsoft-com:office:smarttags" w:element="metricconverter">
        <w:smartTagPr>
          <w:attr w:name="ProductID" w:val="12 mm"/>
        </w:smartTagPr>
        <w:r w:rsidRPr="0039102C">
          <w:rPr>
            <w:kern w:val="28"/>
          </w:rPr>
          <w:t>12 mm</w:t>
        </w:r>
      </w:smartTag>
      <w:r w:rsidRPr="0039102C">
        <w:rPr>
          <w:kern w:val="28"/>
        </w:rPr>
        <w:t>. , las que deberán deslizarse fácilmente por los huecos dejados para el efecto y quedar perdidas al ras de la cara superior de la tapa.</w:t>
      </w:r>
    </w:p>
    <w:p w:rsidR="00B12AD5" w:rsidRPr="0039102C" w:rsidRDefault="00B12AD5" w:rsidP="00B12AD5">
      <w:pPr>
        <w:jc w:val="both"/>
        <w:rPr>
          <w:kern w:val="28"/>
        </w:rPr>
      </w:pPr>
      <w:r w:rsidRPr="0039102C">
        <w:rPr>
          <w:kern w:val="28"/>
        </w:rPr>
        <w:t>Las tapas superiores deberán  encajar perfectamente en los anillos de encastre o brocal, no permitiendo ningún desplazamiento horizontal ni vertical.</w:t>
      </w:r>
    </w:p>
    <w:p w:rsidR="00B12AD5" w:rsidRPr="0039102C" w:rsidRDefault="00B12AD5" w:rsidP="00B12AD5">
      <w:pPr>
        <w:jc w:val="both"/>
        <w:rPr>
          <w:kern w:val="28"/>
        </w:rPr>
      </w:pPr>
      <w:r w:rsidRPr="0039102C">
        <w:rPr>
          <w:kern w:val="28"/>
        </w:rPr>
        <w:t>Las cámaras de inspección deberán ser protegidas del sol y se mantendrán humedecidas durante 14  días después del hormigonado y no deberán ser cargadas durante este período.</w:t>
      </w:r>
    </w:p>
    <w:p w:rsidR="00B12AD5" w:rsidRPr="0039102C" w:rsidRDefault="00B12AD5" w:rsidP="00B12AD5">
      <w:pPr>
        <w:jc w:val="both"/>
        <w:rPr>
          <w:kern w:val="28"/>
        </w:rPr>
      </w:pPr>
      <w:r w:rsidRPr="0039102C">
        <w:rPr>
          <w:kern w:val="28"/>
        </w:rPr>
        <w:t xml:space="preserve">El relleno de tierra alrededor de las cámaras deberá ser ejecutado por capas de </w:t>
      </w:r>
      <w:smartTag w:uri="urn:schemas-microsoft-com:office:smarttags" w:element="metricconverter">
        <w:smartTagPr>
          <w:attr w:name="ProductID" w:val="15 cm"/>
        </w:smartTagPr>
        <w:r w:rsidRPr="0039102C">
          <w:rPr>
            <w:kern w:val="28"/>
          </w:rPr>
          <w:t>15 cm</w:t>
        </w:r>
      </w:smartTag>
      <w:r w:rsidRPr="0039102C">
        <w:rPr>
          <w:kern w:val="28"/>
        </w:rPr>
        <w:t>., apisonadas adecuadamente con humedad óptima.</w:t>
      </w:r>
    </w:p>
    <w:p w:rsidR="00B12AD5" w:rsidRPr="0039102C" w:rsidRDefault="00B12AD5" w:rsidP="00B12AD5">
      <w:pPr>
        <w:pStyle w:val="titulo7"/>
        <w:rPr>
          <w:sz w:val="22"/>
          <w:szCs w:val="22"/>
        </w:rPr>
      </w:pPr>
      <w:r w:rsidRPr="0039102C">
        <w:rPr>
          <w:sz w:val="22"/>
          <w:szCs w:val="22"/>
        </w:rPr>
        <w:t>Cámaras de inspección doble (100 x 60  cm.)</w:t>
      </w:r>
    </w:p>
    <w:p w:rsidR="00B12AD5" w:rsidRPr="0039102C" w:rsidRDefault="00B12AD5" w:rsidP="00B12AD5">
      <w:pPr>
        <w:jc w:val="both"/>
        <w:rPr>
          <w:kern w:val="28"/>
        </w:rPr>
      </w:pPr>
      <w:r w:rsidRPr="0039102C">
        <w:rPr>
          <w:kern w:val="28"/>
        </w:rPr>
        <w:t xml:space="preserve">Estas cámaras se construirán para diámetros de tubería mayores a seis pulgadas (6") o profundidades mayores a </w:t>
      </w:r>
      <w:smartTag w:uri="urn:schemas-microsoft-com:office:smarttags" w:element="metricconverter">
        <w:smartTagPr>
          <w:attr w:name="ProductID" w:val="1.0 m"/>
        </w:smartTagPr>
        <w:r w:rsidRPr="0039102C">
          <w:rPr>
            <w:kern w:val="28"/>
          </w:rPr>
          <w:t>1.0 m</w:t>
        </w:r>
      </w:smartTag>
      <w:r w:rsidRPr="0039102C">
        <w:rPr>
          <w:kern w:val="28"/>
        </w:rPr>
        <w:t xml:space="preserve">.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Las dimensiones internas en la base serán de 100 x </w:t>
      </w:r>
      <w:smartTag w:uri="urn:schemas-microsoft-com:office:smarttags" w:element="metricconverter">
        <w:smartTagPr>
          <w:attr w:name="ProductID" w:val="60 cm"/>
        </w:smartTagPr>
        <w:r w:rsidRPr="0039102C">
          <w:rPr>
            <w:kern w:val="28"/>
          </w:rPr>
          <w:t>60 cm</w:t>
        </w:r>
      </w:smartTag>
      <w:r w:rsidRPr="0039102C">
        <w:rPr>
          <w:kern w:val="28"/>
        </w:rPr>
        <w:t xml:space="preserve">. y  60 x </w:t>
      </w:r>
      <w:smartTag w:uri="urn:schemas-microsoft-com:office:smarttags" w:element="metricconverter">
        <w:smartTagPr>
          <w:attr w:name="ProductID" w:val="60 cm"/>
        </w:smartTagPr>
        <w:r w:rsidRPr="0039102C">
          <w:rPr>
            <w:kern w:val="28"/>
          </w:rPr>
          <w:t>60 cm</w:t>
        </w:r>
      </w:smartTag>
      <w:r w:rsidRPr="0039102C">
        <w:rPr>
          <w:kern w:val="28"/>
        </w:rPr>
        <w:t>. en la parte superior o de ingreso, con las mismas características constructivas que las indicadas para las cámaras de inspección simple tanto en el acabado de los paramentos como del brocal y la tapa.</w:t>
      </w:r>
    </w:p>
    <w:p w:rsidR="00B12AD5" w:rsidRPr="0039102C" w:rsidRDefault="00B12AD5" w:rsidP="00B12AD5">
      <w:pPr>
        <w:jc w:val="both"/>
        <w:rPr>
          <w:kern w:val="28"/>
        </w:rPr>
      </w:pPr>
      <w:r w:rsidRPr="0039102C">
        <w:rPr>
          <w:kern w:val="28"/>
        </w:rPr>
        <w:t xml:space="preserve">Para facilitar el acceso se colocarán peldaños en número suficiente de fierro de construcción de </w:t>
      </w:r>
      <w:smartTag w:uri="urn:schemas-microsoft-com:office:smarttags" w:element="metricconverter">
        <w:smartTagPr>
          <w:attr w:name="ProductID" w:val="16 mm"/>
        </w:smartTagPr>
        <w:r w:rsidRPr="0039102C">
          <w:rPr>
            <w:kern w:val="28"/>
          </w:rPr>
          <w:t>16 mm</w:t>
        </w:r>
      </w:smartTag>
      <w:r w:rsidRPr="0039102C">
        <w:rPr>
          <w:kern w:val="28"/>
        </w:rPr>
        <w:t xml:space="preserve">. de diámetro separados cada </w:t>
      </w:r>
      <w:smartTag w:uri="urn:schemas-microsoft-com:office:smarttags" w:element="metricconverter">
        <w:smartTagPr>
          <w:attr w:name="ProductID" w:val="30 cm"/>
        </w:smartTagPr>
        <w:r w:rsidRPr="0039102C">
          <w:rPr>
            <w:kern w:val="28"/>
          </w:rPr>
          <w:t>30 cm</w:t>
        </w:r>
      </w:smartTag>
      <w:r w:rsidRPr="0039102C">
        <w:rPr>
          <w:kern w:val="28"/>
        </w:rPr>
        <w:t xml:space="preserve">. </w:t>
      </w:r>
    </w:p>
    <w:p w:rsidR="00B12AD5" w:rsidRPr="0039102C" w:rsidRDefault="00B12AD5" w:rsidP="00B12AD5">
      <w:pPr>
        <w:pStyle w:val="titulo7"/>
        <w:rPr>
          <w:sz w:val="22"/>
          <w:szCs w:val="22"/>
        </w:rPr>
      </w:pPr>
      <w:r w:rsidRPr="0039102C">
        <w:rPr>
          <w:sz w:val="22"/>
          <w:szCs w:val="22"/>
        </w:rPr>
        <w:t xml:space="preserve">Cámaras de registro (40 x </w:t>
      </w:r>
      <w:smartTag w:uri="urn:schemas-microsoft-com:office:smarttags" w:element="metricconverter">
        <w:smartTagPr>
          <w:attr w:name="ProductID" w:val="40 cm"/>
        </w:smartTagPr>
        <w:r w:rsidRPr="0039102C">
          <w:rPr>
            <w:sz w:val="22"/>
            <w:szCs w:val="22"/>
          </w:rPr>
          <w:t>40 cm</w:t>
        </w:r>
      </w:smartTag>
      <w:r w:rsidRPr="0039102C">
        <w:rPr>
          <w:sz w:val="22"/>
          <w:szCs w:val="22"/>
        </w:rPr>
        <w:t>.)</w:t>
      </w:r>
    </w:p>
    <w:p w:rsidR="00B12AD5" w:rsidRPr="0039102C" w:rsidRDefault="00B12AD5" w:rsidP="00B12AD5">
      <w:pPr>
        <w:jc w:val="both"/>
        <w:rPr>
          <w:kern w:val="28"/>
        </w:rPr>
      </w:pPr>
      <w:r w:rsidRPr="0039102C">
        <w:rPr>
          <w:kern w:val="28"/>
        </w:rPr>
        <w:t xml:space="preserve">Estas cámaras serán construidas de hormigón ciclópeo o mampostería de ladrillo, de acuerdo a lo establecido en los planos y/o formulario de presentación de propuestas. </w:t>
      </w:r>
    </w:p>
    <w:p w:rsidR="00B12AD5" w:rsidRPr="0039102C" w:rsidRDefault="00B12AD5" w:rsidP="00B12AD5">
      <w:pPr>
        <w:jc w:val="both"/>
        <w:rPr>
          <w:kern w:val="28"/>
        </w:rPr>
      </w:pPr>
      <w:r w:rsidRPr="0039102C">
        <w:rPr>
          <w:kern w:val="28"/>
        </w:rPr>
        <w:t xml:space="preserve">El hormigón ciclópeo deberá tener una dosificación 1: 3: 3  con un contenido mínimo de cemento de </w:t>
      </w:r>
      <w:smartTag w:uri="urn:schemas-microsoft-com:office:smarttags" w:element="metricconverter">
        <w:smartTagPr>
          <w:attr w:name="ProductID" w:val="280 kilogramos"/>
        </w:smartTagPr>
        <w:r w:rsidRPr="0039102C">
          <w:rPr>
            <w:kern w:val="28"/>
          </w:rPr>
          <w:t>280 kilogramos</w:t>
        </w:r>
      </w:smartTag>
      <w:r w:rsidRPr="0039102C">
        <w:rPr>
          <w:kern w:val="28"/>
        </w:rPr>
        <w:t xml:space="preserve"> por metro cúbico y 50% de piedra desplazadora. El mortero de cemento para la mampostería será en proporción 1 : 4.</w:t>
      </w:r>
    </w:p>
    <w:p w:rsidR="00B12AD5" w:rsidRPr="0039102C" w:rsidRDefault="00B12AD5" w:rsidP="00B12AD5">
      <w:pPr>
        <w:jc w:val="both"/>
        <w:rPr>
          <w:kern w:val="28"/>
        </w:rPr>
      </w:pPr>
      <w:r w:rsidRPr="0039102C">
        <w:rPr>
          <w:kern w:val="28"/>
        </w:rPr>
        <w:t xml:space="preserve">Las dimensiones interiores de la cámara serán de 40 x </w:t>
      </w:r>
      <w:smartTag w:uri="urn:schemas-microsoft-com:office:smarttags" w:element="metricconverter">
        <w:smartTagPr>
          <w:attr w:name="ProductID" w:val="40 cm"/>
        </w:smartTagPr>
        <w:r w:rsidRPr="0039102C">
          <w:rPr>
            <w:kern w:val="28"/>
          </w:rPr>
          <w:t>40 cm</w:t>
        </w:r>
      </w:smartTag>
      <w:r w:rsidRPr="0039102C">
        <w:rPr>
          <w:kern w:val="28"/>
        </w:rPr>
        <w:t>. y con una profundidad especificada en los planos o de acuerdo a la profundidad de las tuberías y/o indicación del Supervisor de obra.</w:t>
      </w:r>
    </w:p>
    <w:p w:rsidR="00B12AD5" w:rsidRPr="0039102C" w:rsidRDefault="00B12AD5" w:rsidP="00B12AD5">
      <w:pPr>
        <w:jc w:val="both"/>
        <w:rPr>
          <w:kern w:val="28"/>
        </w:rPr>
      </w:pPr>
      <w:r w:rsidRPr="0039102C">
        <w:rPr>
          <w:kern w:val="28"/>
        </w:rPr>
        <w:t xml:space="preserve">La base de la cámara estará constituida por una soladura de piedra u otro material que cumpla esa función, sobre la cual se colocará una capa de hormigón simple de </w:t>
      </w:r>
      <w:smartTag w:uri="urn:schemas-microsoft-com:office:smarttags" w:element="metricconverter">
        <w:smartTagPr>
          <w:attr w:name="ProductID" w:val="15 cm"/>
        </w:smartTagPr>
        <w:r w:rsidRPr="0039102C">
          <w:rPr>
            <w:kern w:val="28"/>
          </w:rPr>
          <w:t>15 cm</w:t>
        </w:r>
      </w:smartTag>
      <w:r w:rsidRPr="0039102C">
        <w:rPr>
          <w:kern w:val="28"/>
        </w:rPr>
        <w:t xml:space="preserve">. de espesor con dosificación 1: 3: 3, la que será atravesada por las canaletas respectivas. </w:t>
      </w:r>
    </w:p>
    <w:p w:rsidR="00B12AD5" w:rsidRPr="0039102C" w:rsidRDefault="00B12AD5" w:rsidP="00B12AD5">
      <w:pPr>
        <w:jc w:val="both"/>
        <w:rPr>
          <w:kern w:val="28"/>
        </w:rPr>
      </w:pPr>
      <w:r w:rsidRPr="0039102C">
        <w:rPr>
          <w:kern w:val="28"/>
        </w:rPr>
        <w:t xml:space="preserve">Las canaletas, el fondo y las paramentos laterales de la cámara deberán ser revocadas con un mortero de cemento de dosificación 1 : 3 con un espesor mínimo de </w:t>
      </w:r>
      <w:smartTag w:uri="urn:schemas-microsoft-com:office:smarttags" w:element="metricconverter">
        <w:smartTagPr>
          <w:attr w:name="ProductID" w:val="1.5 cm"/>
        </w:smartTagPr>
        <w:r w:rsidRPr="0039102C">
          <w:rPr>
            <w:kern w:val="28"/>
          </w:rPr>
          <w:t>1.5 cm</w:t>
        </w:r>
      </w:smartTag>
      <w:r w:rsidRPr="0039102C">
        <w:rPr>
          <w:kern w:val="28"/>
        </w:rPr>
        <w:t>. y bruñidas con una mezcla de mortero 1: 1.</w:t>
      </w:r>
    </w:p>
    <w:p w:rsidR="00B12AD5" w:rsidRPr="0039102C" w:rsidRDefault="00B12AD5" w:rsidP="00B12AD5">
      <w:pPr>
        <w:pStyle w:val="titulo7"/>
        <w:rPr>
          <w:sz w:val="22"/>
          <w:szCs w:val="22"/>
        </w:rPr>
      </w:pPr>
      <w:r w:rsidRPr="0039102C">
        <w:rPr>
          <w:sz w:val="22"/>
          <w:szCs w:val="22"/>
        </w:rPr>
        <w:t>Cajas interceptoras</w:t>
      </w:r>
    </w:p>
    <w:p w:rsidR="00B12AD5" w:rsidRPr="0039102C" w:rsidRDefault="00B12AD5" w:rsidP="00B12AD5">
      <w:pPr>
        <w:jc w:val="both"/>
        <w:rPr>
          <w:kern w:val="28"/>
        </w:rPr>
      </w:pPr>
      <w:r w:rsidRPr="0039102C">
        <w:rPr>
          <w:kern w:val="28"/>
        </w:rPr>
        <w:t>Son cajas sifonadas que recolectan las aguas residuales provenientes de los artefactos sanitarios con excepción del inodoro y  urinario y que evitan el retorno de gases y olores.</w:t>
      </w:r>
    </w:p>
    <w:p w:rsidR="00B12AD5" w:rsidRPr="0039102C" w:rsidRDefault="00B12AD5" w:rsidP="00B12AD5">
      <w:pPr>
        <w:jc w:val="both"/>
        <w:rPr>
          <w:kern w:val="28"/>
        </w:rPr>
      </w:pPr>
      <w:r w:rsidRPr="0039102C">
        <w:rPr>
          <w:kern w:val="28"/>
        </w:rPr>
        <w:t>La provisión de las cámaras interceptoras será por pieza y de acuerdo a los requerimientos del formulario de presentación de propuestas, pudiendo ser estas cámaras de cemento, plomo, fibrocemento o PVC.</w:t>
      </w:r>
    </w:p>
    <w:p w:rsidR="00B12AD5" w:rsidRPr="0039102C" w:rsidRDefault="00B12AD5" w:rsidP="00B12AD5">
      <w:pPr>
        <w:jc w:val="both"/>
        <w:rPr>
          <w:kern w:val="28"/>
        </w:rPr>
      </w:pPr>
      <w:r w:rsidRPr="0039102C">
        <w:rPr>
          <w:kern w:val="28"/>
        </w:rPr>
        <w:t>En ningún caso se aceptará la fabricación manual de estas piezas y solo deberán ser provistas por un fabricante, de acuerdo a diseño y para los diámetros requeridos.</w:t>
      </w:r>
    </w:p>
    <w:p w:rsidR="00B12AD5" w:rsidRPr="0039102C" w:rsidRDefault="00B12AD5" w:rsidP="00B12AD5">
      <w:pPr>
        <w:jc w:val="both"/>
        <w:rPr>
          <w:kern w:val="28"/>
        </w:rPr>
      </w:pPr>
      <w:r w:rsidRPr="0039102C">
        <w:rPr>
          <w:kern w:val="28"/>
        </w:rPr>
        <w:t>Estas cajas deberán llevar una tapa de cierre hermético del mismo material que el de la caja.</w:t>
      </w:r>
    </w:p>
    <w:p w:rsidR="00B12AD5" w:rsidRPr="0039102C" w:rsidRDefault="00B12AD5" w:rsidP="00B12AD5">
      <w:pPr>
        <w:pStyle w:val="titulo7"/>
        <w:rPr>
          <w:sz w:val="22"/>
          <w:szCs w:val="22"/>
        </w:rPr>
      </w:pPr>
      <w:r w:rsidRPr="0039102C">
        <w:rPr>
          <w:sz w:val="22"/>
          <w:szCs w:val="22"/>
        </w:rPr>
        <w:t>Sumideros pluviales</w:t>
      </w:r>
    </w:p>
    <w:p w:rsidR="00B12AD5" w:rsidRPr="0039102C" w:rsidRDefault="00B12AD5" w:rsidP="00B12AD5">
      <w:pPr>
        <w:jc w:val="both"/>
        <w:rPr>
          <w:kern w:val="28"/>
        </w:rPr>
      </w:pPr>
      <w:r w:rsidRPr="0039102C">
        <w:rPr>
          <w:kern w:val="28"/>
        </w:rPr>
        <w:t xml:space="preserve">Estos sumideros serán construidos de hormigón ciclópeo o mampostería de ladrillo, de acuerdo a lo establecido en los planos  y/o formulario de presentación de propuestas.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El hormigón ciclópeo deberá tener una dosificación 1 : 3 : 3  con un contenido mínimo de cemento de </w:t>
      </w:r>
      <w:smartTag w:uri="urn:schemas-microsoft-com:office:smarttags" w:element="metricconverter">
        <w:smartTagPr>
          <w:attr w:name="ProductID" w:val="280 kilogramos"/>
        </w:smartTagPr>
        <w:r w:rsidRPr="0039102C">
          <w:rPr>
            <w:kern w:val="28"/>
          </w:rPr>
          <w:t>280 kilogramos</w:t>
        </w:r>
      </w:smartTag>
      <w:r w:rsidRPr="0039102C">
        <w:rPr>
          <w:kern w:val="28"/>
        </w:rPr>
        <w:t xml:space="preserve"> por metro cúbico y 50% de piedra desplazadora. El mortero de cemento para la mampostería  de ladrillo será en proporción 1 : 4.</w:t>
      </w:r>
    </w:p>
    <w:p w:rsidR="00B12AD5" w:rsidRPr="0039102C" w:rsidRDefault="00B12AD5" w:rsidP="00B12AD5">
      <w:pPr>
        <w:jc w:val="both"/>
        <w:rPr>
          <w:kern w:val="28"/>
        </w:rPr>
      </w:pPr>
      <w:r w:rsidRPr="0039102C">
        <w:rPr>
          <w:kern w:val="28"/>
        </w:rPr>
        <w:t xml:space="preserve">Las dimensiones interiores de los sumideros serán aquéllas señaladas en los planos y de acuerdo a la profundidad de las tuberías y/o indicación del Supervisor de obra.  </w:t>
      </w:r>
    </w:p>
    <w:p w:rsidR="00B12AD5" w:rsidRPr="0039102C" w:rsidRDefault="00B12AD5" w:rsidP="00B12AD5">
      <w:pPr>
        <w:jc w:val="both"/>
        <w:rPr>
          <w:kern w:val="28"/>
        </w:rPr>
      </w:pPr>
      <w:r w:rsidRPr="0039102C">
        <w:rPr>
          <w:kern w:val="28"/>
        </w:rPr>
        <w:t xml:space="preserve">La base de la cámara estará constituida por una soladura de piedra u otro material que cumpla esa función, sobre la cual se colocará una capa de hormigón simple de </w:t>
      </w:r>
      <w:smartTag w:uri="urn:schemas-microsoft-com:office:smarttags" w:element="metricconverter">
        <w:smartTagPr>
          <w:attr w:name="ProductID" w:val="15 cm"/>
        </w:smartTagPr>
        <w:r w:rsidRPr="0039102C">
          <w:rPr>
            <w:kern w:val="28"/>
          </w:rPr>
          <w:t>15 cm</w:t>
        </w:r>
      </w:smartTag>
      <w:r w:rsidRPr="0039102C">
        <w:rPr>
          <w:kern w:val="28"/>
        </w:rPr>
        <w:t xml:space="preserve">. de espesor con dosificación 1: 3: 3, la que será atravesada  por las canaletas respectivas. </w:t>
      </w:r>
    </w:p>
    <w:p w:rsidR="00B12AD5" w:rsidRPr="0039102C" w:rsidRDefault="00B12AD5" w:rsidP="00B12AD5">
      <w:pPr>
        <w:jc w:val="both"/>
        <w:rPr>
          <w:kern w:val="28"/>
        </w:rPr>
      </w:pPr>
      <w:r w:rsidRPr="0039102C">
        <w:rPr>
          <w:kern w:val="28"/>
        </w:rPr>
        <w:t xml:space="preserve">Las canaletas, el fondo y las paramentos laterales de la cámara deberán ser revocadas con un mortero de cemento de dosificación 1: 3 con un espesor mínimo de </w:t>
      </w:r>
      <w:smartTag w:uri="urn:schemas-microsoft-com:office:smarttags" w:element="metricconverter">
        <w:smartTagPr>
          <w:attr w:name="ProductID" w:val="1.5 cm"/>
        </w:smartTagPr>
        <w:r w:rsidRPr="0039102C">
          <w:rPr>
            <w:kern w:val="28"/>
          </w:rPr>
          <w:t>1.5 cm</w:t>
        </w:r>
      </w:smartTag>
      <w:r w:rsidRPr="0039102C">
        <w:rPr>
          <w:kern w:val="28"/>
        </w:rPr>
        <w:t>. y bruñidas con una mezcla de mortero 1:1.</w:t>
      </w:r>
    </w:p>
    <w:p w:rsidR="00B12AD5" w:rsidRPr="0039102C" w:rsidRDefault="00B12AD5" w:rsidP="00B12AD5">
      <w:pPr>
        <w:jc w:val="both"/>
        <w:rPr>
          <w:kern w:val="28"/>
        </w:rPr>
      </w:pPr>
      <w:r w:rsidRPr="0039102C">
        <w:rPr>
          <w:kern w:val="28"/>
        </w:rPr>
        <w:t>Las tapas deberán ser de hormigón armado con perforaciones para permitir el ingreso de las aguas pluviales o rejillas metálicas de acuerdo al diseño establecido en los planos.</w:t>
      </w:r>
    </w:p>
    <w:p w:rsidR="00B12AD5" w:rsidRPr="0039102C" w:rsidRDefault="00B12AD5" w:rsidP="00B12AD5">
      <w:pPr>
        <w:pStyle w:val="titulo7"/>
        <w:rPr>
          <w:sz w:val="22"/>
          <w:szCs w:val="22"/>
        </w:rPr>
      </w:pPr>
      <w:r w:rsidRPr="0039102C">
        <w:rPr>
          <w:sz w:val="22"/>
          <w:szCs w:val="22"/>
        </w:rPr>
        <w:t>Cámaras sépticas</w:t>
      </w:r>
    </w:p>
    <w:p w:rsidR="00B12AD5" w:rsidRPr="0039102C" w:rsidRDefault="00B12AD5" w:rsidP="00B12AD5">
      <w:pPr>
        <w:jc w:val="both"/>
        <w:rPr>
          <w:kern w:val="28"/>
        </w:rPr>
      </w:pPr>
      <w:r w:rsidRPr="0039102C">
        <w:rPr>
          <w:kern w:val="28"/>
        </w:rPr>
        <w:t>Este ítem comprende todos los trabajos relativos a la construcción  de la cámara para el tratamiento primario de las aguas servidas provenientes del sistema de desagüe y comprenderá la ejecución de los siguientes trabajos:</w:t>
      </w:r>
    </w:p>
    <w:p w:rsidR="00B12AD5" w:rsidRPr="0039102C" w:rsidRDefault="00B12AD5" w:rsidP="00B12AD5">
      <w:pPr>
        <w:jc w:val="both"/>
        <w:rPr>
          <w:kern w:val="28"/>
        </w:rPr>
      </w:pPr>
      <w:r w:rsidRPr="0039102C">
        <w:rPr>
          <w:kern w:val="28"/>
        </w:rPr>
        <w:t xml:space="preserve">- </w:t>
      </w:r>
      <w:r w:rsidRPr="0039102C">
        <w:rPr>
          <w:kern w:val="28"/>
        </w:rPr>
        <w:tab/>
        <w:t xml:space="preserve">Excavaciones  de  acuerdo  a las  dimensiones  establecidas en los planos de detalle y/o formulario de presentación de propuestas. </w:t>
      </w:r>
    </w:p>
    <w:p w:rsidR="00B12AD5" w:rsidRPr="0039102C" w:rsidRDefault="00B12AD5" w:rsidP="00B12AD5">
      <w:pPr>
        <w:jc w:val="both"/>
        <w:rPr>
          <w:kern w:val="28"/>
        </w:rPr>
      </w:pPr>
      <w:r w:rsidRPr="0039102C">
        <w:rPr>
          <w:kern w:val="28"/>
        </w:rPr>
        <w:t xml:space="preserve">- </w:t>
      </w:r>
      <w:r w:rsidRPr="0039102C">
        <w:rPr>
          <w:kern w:val="28"/>
        </w:rPr>
        <w:tab/>
        <w:t>Construcción de contrapisos y muros laterales en hormigón ciclópeo o mampostería de ladrillo, de acuerdo a lo establecido en los planos y/o formulario de  presentación de propuestas.</w:t>
      </w:r>
    </w:p>
    <w:p w:rsidR="00B12AD5" w:rsidRPr="0039102C" w:rsidRDefault="00B12AD5" w:rsidP="00B12AD5">
      <w:pPr>
        <w:jc w:val="both"/>
        <w:rPr>
          <w:kern w:val="28"/>
        </w:rPr>
      </w:pPr>
      <w:r w:rsidRPr="0039102C">
        <w:rPr>
          <w:kern w:val="28"/>
        </w:rPr>
        <w:t xml:space="preserve">En el caso de hormigón  ciclópeo  se empleará  piedra desplazadora al 50% y  hormigón simple también al 50% con una dosificación 1 : 3 : 3 ( </w:t>
      </w:r>
      <w:smartTag w:uri="urn:schemas-microsoft-com:office:smarttags" w:element="metricconverter">
        <w:smartTagPr>
          <w:attr w:name="ProductID" w:val="280 kilogramos"/>
        </w:smartTagPr>
        <w:r w:rsidRPr="0039102C">
          <w:rPr>
            <w:kern w:val="28"/>
          </w:rPr>
          <w:t>280 kilogramos</w:t>
        </w:r>
      </w:smartTag>
      <w:r w:rsidRPr="0039102C">
        <w:rPr>
          <w:kern w:val="28"/>
        </w:rPr>
        <w:t xml:space="preserve"> de cemento por  metro  cúbico de hormigón ) y de acuerdo a los espesores indicados en los planos.</w:t>
      </w:r>
    </w:p>
    <w:p w:rsidR="00B12AD5" w:rsidRPr="0039102C" w:rsidRDefault="00B12AD5" w:rsidP="00B12AD5">
      <w:pPr>
        <w:jc w:val="both"/>
        <w:rPr>
          <w:kern w:val="28"/>
        </w:rPr>
      </w:pPr>
      <w:r w:rsidRPr="0039102C">
        <w:rPr>
          <w:kern w:val="28"/>
        </w:rPr>
        <w:t>En el caso de mampostería de ladrillo, se utilizará ladrillo gambote asentado con mortero de cemento y arena con una dosificación 1 : 4, de acuerdo a los espesores establecidos en los planos.</w:t>
      </w:r>
    </w:p>
    <w:p w:rsidR="00B12AD5" w:rsidRPr="0039102C" w:rsidRDefault="00B12AD5" w:rsidP="00B12AD5">
      <w:pPr>
        <w:jc w:val="both"/>
        <w:rPr>
          <w:kern w:val="28"/>
        </w:rPr>
      </w:pPr>
      <w:r w:rsidRPr="0039102C">
        <w:rPr>
          <w:kern w:val="28"/>
        </w:rPr>
        <w:t xml:space="preserve">- </w:t>
      </w:r>
      <w:r w:rsidRPr="0039102C">
        <w:rPr>
          <w:kern w:val="28"/>
        </w:rPr>
        <w:tab/>
        <w:t xml:space="preserve">Construcción de losa-tapa de hormigón armado, empleando hormigón de  dosificación 1 : 2 : 3 ( </w:t>
      </w:r>
      <w:smartTag w:uri="urn:schemas-microsoft-com:office:smarttags" w:element="metricconverter">
        <w:smartTagPr>
          <w:attr w:name="ProductID" w:val="325 kilogramos"/>
        </w:smartTagPr>
        <w:r w:rsidRPr="0039102C">
          <w:rPr>
            <w:kern w:val="28"/>
          </w:rPr>
          <w:t>325 kilogramos</w:t>
        </w:r>
      </w:smartTag>
      <w:r w:rsidRPr="0039102C">
        <w:rPr>
          <w:kern w:val="28"/>
        </w:rPr>
        <w:t xml:space="preserve"> de cemento por metro cúbico de hormigón) con un espesor y enfierradura establecidos en los  planos de detalle.</w:t>
      </w:r>
      <w:r w:rsidRPr="0039102C">
        <w:rPr>
          <w:kern w:val="28"/>
        </w:rPr>
        <w:tab/>
      </w:r>
      <w:r w:rsidRPr="0039102C">
        <w:rPr>
          <w:kern w:val="28"/>
        </w:rPr>
        <w:tab/>
      </w:r>
      <w:r w:rsidRPr="0039102C">
        <w:rPr>
          <w:kern w:val="28"/>
        </w:rPr>
        <w:tab/>
      </w:r>
      <w:r w:rsidRPr="0039102C">
        <w:rPr>
          <w:kern w:val="28"/>
        </w:rPr>
        <w:tab/>
      </w:r>
    </w:p>
    <w:p w:rsidR="00B12AD5" w:rsidRPr="0039102C" w:rsidRDefault="00B12AD5" w:rsidP="00B12AD5">
      <w:pPr>
        <w:jc w:val="both"/>
        <w:rPr>
          <w:kern w:val="28"/>
        </w:rPr>
      </w:pPr>
      <w:r w:rsidRPr="0039102C">
        <w:rPr>
          <w:kern w:val="28"/>
        </w:rPr>
        <w:t xml:space="preserve">- </w:t>
      </w:r>
      <w:r w:rsidRPr="0039102C">
        <w:rPr>
          <w:kern w:val="28"/>
        </w:rPr>
        <w:tab/>
        <w:t>La instalación de la tubería de entrada y salida de la cámara y los accesorios necesarios deberán ser provistos por el Contratista de acuerdo a los planos de detalle.</w:t>
      </w:r>
    </w:p>
    <w:p w:rsidR="00B12AD5" w:rsidRPr="0039102C" w:rsidRDefault="00B12AD5" w:rsidP="00B12AD5">
      <w:pPr>
        <w:jc w:val="both"/>
        <w:rPr>
          <w:kern w:val="28"/>
        </w:rPr>
      </w:pPr>
      <w:r w:rsidRPr="0039102C">
        <w:rPr>
          <w:kern w:val="28"/>
        </w:rPr>
        <w:lastRenderedPageBreak/>
        <w:t xml:space="preserve">- </w:t>
      </w:r>
      <w:r w:rsidRPr="0039102C">
        <w:rPr>
          <w:kern w:val="28"/>
        </w:rPr>
        <w:tab/>
        <w:t xml:space="preserve">El revoque interno de los paramentos y del piso de la cámara se realizará con mortero de cemento de dosificación 1: 3 con un espesor de </w:t>
      </w:r>
      <w:smartTag w:uri="urn:schemas-microsoft-com:office:smarttags" w:element="metricconverter">
        <w:smartTagPr>
          <w:attr w:name="ProductID" w:val="2 cm"/>
        </w:smartTagPr>
        <w:r w:rsidRPr="0039102C">
          <w:rPr>
            <w:kern w:val="28"/>
          </w:rPr>
          <w:t>2 cm</w:t>
        </w:r>
      </w:smartTag>
      <w:r w:rsidRPr="0039102C">
        <w:rPr>
          <w:kern w:val="28"/>
        </w:rPr>
        <w:t xml:space="preserve">. y el enlucido se realizará con una lechada de cemento y un aditivo impermeabilizante de fraguado normal. </w:t>
      </w:r>
    </w:p>
    <w:p w:rsidR="00B12AD5" w:rsidRPr="0039102C" w:rsidRDefault="00B12AD5" w:rsidP="00B12AD5">
      <w:pPr>
        <w:pStyle w:val="titulo7"/>
        <w:rPr>
          <w:sz w:val="22"/>
          <w:szCs w:val="22"/>
        </w:rPr>
      </w:pPr>
      <w:r w:rsidRPr="0039102C">
        <w:rPr>
          <w:sz w:val="22"/>
          <w:szCs w:val="22"/>
        </w:rPr>
        <w:t>Pozos absorbentes</w:t>
      </w:r>
    </w:p>
    <w:p w:rsidR="00B12AD5" w:rsidRPr="0039102C" w:rsidRDefault="00B12AD5" w:rsidP="00B12AD5">
      <w:pPr>
        <w:jc w:val="both"/>
        <w:rPr>
          <w:kern w:val="28"/>
        </w:rPr>
      </w:pPr>
      <w:r w:rsidRPr="0039102C">
        <w:rPr>
          <w:kern w:val="28"/>
        </w:rPr>
        <w:t>Este ítem comprende la construcción de pozos de forma circular destinados a la absorción de aguas servidas, previamente tratadas en cámaras sépticas y  comprenderá la ejecución de los siguientes trabajos:</w:t>
      </w:r>
    </w:p>
    <w:p w:rsidR="00B12AD5" w:rsidRPr="0039102C" w:rsidRDefault="00B12AD5" w:rsidP="00B12AD5">
      <w:pPr>
        <w:jc w:val="both"/>
        <w:rPr>
          <w:kern w:val="28"/>
        </w:rPr>
      </w:pPr>
      <w:r w:rsidRPr="0039102C">
        <w:rPr>
          <w:kern w:val="28"/>
        </w:rPr>
        <w:t>-</w:t>
      </w:r>
      <w:r w:rsidRPr="0039102C">
        <w:rPr>
          <w:kern w:val="28"/>
        </w:rPr>
        <w:tab/>
        <w:t>Excavaciones de acuerdo al diámetro y profundidad establecidos en los planos de detalle, formulario de presentación de propuestas y/o instrucciones del Supervisor de Obra.</w:t>
      </w:r>
    </w:p>
    <w:p w:rsidR="00B12AD5" w:rsidRPr="0039102C" w:rsidRDefault="00B12AD5" w:rsidP="00B12AD5">
      <w:pPr>
        <w:jc w:val="both"/>
        <w:rPr>
          <w:kern w:val="28"/>
        </w:rPr>
      </w:pPr>
      <w:r w:rsidRPr="0039102C">
        <w:rPr>
          <w:kern w:val="28"/>
        </w:rPr>
        <w:t>-</w:t>
      </w:r>
      <w:r w:rsidRPr="0039102C">
        <w:rPr>
          <w:kern w:val="28"/>
        </w:rPr>
        <w:tab/>
        <w:t>Las paredes serán circulares de mampostería de piedra bruta o mampostería de ladrillo  gambote, ambas  asentadas  con mortero  de cemento  de  dosificación 1: 5, dependiendo el empleo del uno o de otro tipo de mampostería, según lo señalado en el formulario de presentación propuestas.</w:t>
      </w:r>
    </w:p>
    <w:p w:rsidR="00B12AD5" w:rsidRPr="0039102C" w:rsidRDefault="00B12AD5" w:rsidP="00B12AD5">
      <w:pPr>
        <w:jc w:val="both"/>
        <w:rPr>
          <w:kern w:val="28"/>
        </w:rPr>
      </w:pPr>
      <w:r w:rsidRPr="0039102C">
        <w:rPr>
          <w:kern w:val="28"/>
        </w:rPr>
        <w:t xml:space="preserve">- </w:t>
      </w:r>
      <w:r w:rsidRPr="0039102C">
        <w:rPr>
          <w:kern w:val="28"/>
        </w:rPr>
        <w:tab/>
        <w:t xml:space="preserve">Realizada la excavación se emparejará con una capa de </w:t>
      </w:r>
      <w:smartTag w:uri="urn:schemas-microsoft-com:office:smarttags" w:element="metricconverter">
        <w:smartTagPr>
          <w:attr w:name="ProductID" w:val="3 cm"/>
        </w:smartTagPr>
        <w:r w:rsidRPr="0039102C">
          <w:rPr>
            <w:kern w:val="28"/>
          </w:rPr>
          <w:t>3 cm</w:t>
        </w:r>
      </w:smartTag>
      <w:r w:rsidRPr="0039102C">
        <w:rPr>
          <w:kern w:val="28"/>
        </w:rPr>
        <w:t>. de mortero pobre de cemento y arena en proporción 1 : 8  el área donde se asentará la primera hilada ya sea de piedra o ladrillo y posteriormente se continuará con las demás hiladas utilizando mortero de cemento y arena en proporción 1 : 4 y teniendo cuidado de que el mortero penetre en forma compacta en los espacios entre piedra y piedra, utilizando para el efecto varillas de fierro. Se dejarán aberturas en las paredes del pozo para permitir la infiltración de las aguas hacia el terreno adyacente.</w:t>
      </w:r>
    </w:p>
    <w:p w:rsidR="00B12AD5" w:rsidRPr="0039102C" w:rsidRDefault="00B12AD5" w:rsidP="00B12AD5">
      <w:pPr>
        <w:jc w:val="both"/>
        <w:rPr>
          <w:kern w:val="28"/>
        </w:rPr>
      </w:pPr>
      <w:r w:rsidRPr="0039102C">
        <w:rPr>
          <w:kern w:val="28"/>
        </w:rPr>
        <w:t xml:space="preserve">- </w:t>
      </w:r>
      <w:r w:rsidRPr="0039102C">
        <w:rPr>
          <w:kern w:val="28"/>
        </w:rPr>
        <w:tab/>
        <w:t xml:space="preserve">La tapa del pozo será de hormigón armado de dosificación 1: 2: 3.  El espesor de la tapa no deberá ser menor a </w:t>
      </w:r>
      <w:smartTag w:uri="urn:schemas-microsoft-com:office:smarttags" w:element="metricconverter">
        <w:smartTagPr>
          <w:attr w:name="ProductID" w:val="10 cm"/>
        </w:smartTagPr>
        <w:r w:rsidRPr="0039102C">
          <w:rPr>
            <w:kern w:val="28"/>
          </w:rPr>
          <w:t>10 cm</w:t>
        </w:r>
      </w:smartTag>
      <w:r w:rsidRPr="0039102C">
        <w:rPr>
          <w:kern w:val="28"/>
        </w:rPr>
        <w:t xml:space="preserve">. y deberá estar diseñada para soportar una carga puntual de </w:t>
      </w:r>
      <w:smartTag w:uri="urn:schemas-microsoft-com:office:smarttags" w:element="metricconverter">
        <w:smartTagPr>
          <w:attr w:name="ProductID" w:val="1000 kilogramos"/>
        </w:smartTagPr>
        <w:r w:rsidRPr="0039102C">
          <w:rPr>
            <w:kern w:val="28"/>
          </w:rPr>
          <w:t>1000 kilogramos</w:t>
        </w:r>
      </w:smartTag>
      <w:r w:rsidRPr="0039102C">
        <w:rPr>
          <w:kern w:val="28"/>
        </w:rPr>
        <w:t>.</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Las  cajas interceptoras, cajas de registro, sumideros pluviales y cámaras de inspección serán medidas por pieza instalada y correctamente funcionando.</w:t>
      </w:r>
    </w:p>
    <w:p w:rsidR="00B12AD5" w:rsidRPr="0039102C" w:rsidRDefault="00B12AD5" w:rsidP="00B12AD5">
      <w:pPr>
        <w:jc w:val="both"/>
        <w:rPr>
          <w:kern w:val="28"/>
        </w:rPr>
      </w:pPr>
      <w:r w:rsidRPr="0039102C">
        <w:rPr>
          <w:kern w:val="28"/>
        </w:rPr>
        <w:t>Las cámaras sépticas serán medidas en forma global o por pieza ejecutada, incluyendo todos sus accesorios.</w:t>
      </w:r>
    </w:p>
    <w:p w:rsidR="00B12AD5" w:rsidRPr="0039102C" w:rsidRDefault="00B12AD5" w:rsidP="00B12AD5">
      <w:pPr>
        <w:jc w:val="both"/>
        <w:rPr>
          <w:kern w:val="28"/>
        </w:rPr>
      </w:pPr>
      <w:r w:rsidRPr="0039102C">
        <w:rPr>
          <w:kern w:val="28"/>
        </w:rPr>
        <w:t>Los pozos absorbentes se medirán en metros lineales de profundidad, tomando en cuenta únicamente las longitudes netas ejecutadas.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w:t>
      </w:r>
    </w:p>
    <w:p w:rsidR="00B12AD5" w:rsidRPr="0039102C" w:rsidRDefault="00B12AD5" w:rsidP="00B12AD5">
      <w:pPr>
        <w:jc w:val="both"/>
        <w:rPr>
          <w:kern w:val="28"/>
        </w:rPr>
      </w:pPr>
      <w:r w:rsidRPr="0039102C">
        <w:rPr>
          <w:kern w:val="28"/>
        </w:rPr>
        <w:t>Asimismo se establece que dentro de los precios unitarios el Contratista deberá incluir, las excavaciones, el relleno y compactado,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12AD5" w:rsidRPr="0039102C" w:rsidRDefault="00B12AD5" w:rsidP="00B12AD5">
      <w:pPr>
        <w:jc w:val="both"/>
        <w:rPr>
          <w:b/>
        </w:rPr>
      </w:pPr>
      <w:r w:rsidRPr="0039102C">
        <w:rPr>
          <w:kern w:val="28"/>
        </w:rPr>
        <w:br w:type="page"/>
      </w:r>
      <w:r w:rsidRPr="0039102C">
        <w:rPr>
          <w:b/>
        </w:rPr>
        <w:lastRenderedPageBreak/>
        <w:t>CAMARA DE INSPECCION</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ind w:left="2124" w:hanging="2124"/>
        <w:jc w:val="both"/>
        <w:rPr>
          <w:kern w:val="28"/>
        </w:rPr>
      </w:pPr>
      <w:r w:rsidRPr="0039102C">
        <w:rPr>
          <w:kern w:val="28"/>
        </w:rPr>
        <w:t>GM-O-CAM-004</w:t>
      </w:r>
      <w:r w:rsidRPr="0039102C">
        <w:rPr>
          <w:kern w:val="28"/>
        </w:rPr>
        <w:tab/>
        <w:t xml:space="preserve">CAMARA DE INSPECCION D=1.20m e=0.20m, HASTA H = </w:t>
      </w:r>
      <w:smartTag w:uri="urn:schemas-microsoft-com:office:smarttags" w:element="metricconverter">
        <w:smartTagPr>
          <w:attr w:name="ProductID" w:val="1 M"/>
        </w:smartTagPr>
        <w:r w:rsidRPr="0039102C">
          <w:rPr>
            <w:kern w:val="28"/>
          </w:rPr>
          <w:t>1 m</w:t>
        </w:r>
      </w:smartTag>
      <w:r w:rsidRPr="0039102C">
        <w:rPr>
          <w:kern w:val="28"/>
        </w:rPr>
        <w:t xml:space="preserve"> PARA BOVEDA,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GM-O-CAM-005</w:t>
      </w:r>
      <w:r w:rsidRPr="0039102C">
        <w:rPr>
          <w:kern w:val="28"/>
        </w:rPr>
        <w:tab/>
        <w:t xml:space="preserve">CAMARA DE INSPECCION D=1,2M e=0,20m H = </w:t>
      </w:r>
      <w:smartTag w:uri="urn:schemas-microsoft-com:office:smarttags" w:element="metricconverter">
        <w:smartTagPr>
          <w:attr w:name="ProductID" w:val="2 m"/>
        </w:smartTagPr>
        <w:r w:rsidRPr="0039102C">
          <w:rPr>
            <w:kern w:val="28"/>
          </w:rPr>
          <w:t>2 m</w:t>
        </w:r>
      </w:smartTag>
      <w:r w:rsidRPr="0039102C">
        <w:rPr>
          <w:kern w:val="28"/>
        </w:rPr>
        <w:t xml:space="preserve"> PARA BOVEDA,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GM-O-CAM-006</w:t>
      </w:r>
      <w:r w:rsidRPr="0039102C">
        <w:rPr>
          <w:kern w:val="28"/>
        </w:rPr>
        <w:tab/>
        <w:t xml:space="preserve">CAMARA DE INSPECCION D=1,2M e=0,20m H=4M PARA BOVEDA,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GM-O-CAM-023</w:t>
      </w:r>
      <w:r w:rsidRPr="0039102C">
        <w:rPr>
          <w:kern w:val="28"/>
        </w:rPr>
        <w:tab/>
        <w:t xml:space="preserve">CAMARA DE INSPECCION Hº Cº HASTA H = </w:t>
      </w:r>
      <w:smartTag w:uri="urn:schemas-microsoft-com:office:smarttags" w:element="metricconverter">
        <w:smartTagPr>
          <w:attr w:name="ProductID" w:val="1,20 m"/>
        </w:smartTagPr>
        <w:r w:rsidRPr="0039102C">
          <w:rPr>
            <w:kern w:val="28"/>
          </w:rPr>
          <w:t>1,20 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GM-O-CAM-024</w:t>
      </w:r>
      <w:r w:rsidRPr="0039102C">
        <w:rPr>
          <w:kern w:val="28"/>
        </w:rPr>
        <w:tab/>
        <w:t xml:space="preserve">CAMARA DE INSPECCION Hº Cº H = </w:t>
      </w:r>
      <w:smartTag w:uri="urn:schemas-microsoft-com:office:smarttags" w:element="metricconverter">
        <w:smartTagPr>
          <w:attr w:name="ProductID" w:val="2,01 m"/>
        </w:smartTagPr>
        <w:r w:rsidRPr="0039102C">
          <w:rPr>
            <w:kern w:val="28"/>
          </w:rPr>
          <w:t>2,01 m</w:t>
        </w:r>
      </w:smartTag>
      <w:r w:rsidRPr="0039102C">
        <w:rPr>
          <w:kern w:val="28"/>
        </w:rPr>
        <w:t xml:space="preserve"> - </w:t>
      </w:r>
      <w:smartTag w:uri="urn:schemas-microsoft-com:office:smarttags" w:element="metricconverter">
        <w:smartTagPr>
          <w:attr w:name="ProductID" w:val="3,0 m"/>
        </w:smartTagPr>
        <w:r w:rsidRPr="0039102C">
          <w:rPr>
            <w:kern w:val="28"/>
          </w:rPr>
          <w:t>3,0 m</w:t>
        </w:r>
      </w:smartTag>
      <w:r w:rsidRPr="0039102C">
        <w:rPr>
          <w:kern w:val="28"/>
        </w:rPr>
        <w:t xml:space="preserve">,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GM-O-CAM-025</w:t>
      </w:r>
      <w:r w:rsidRPr="0039102C">
        <w:rPr>
          <w:kern w:val="28"/>
        </w:rPr>
        <w:tab/>
        <w:t xml:space="preserve">CAMARA DE INSPECCION Hº Cº CON CAIDA HASTA H = </w:t>
      </w:r>
      <w:smartTag w:uri="urn:schemas-microsoft-com:office:smarttags" w:element="metricconverter">
        <w:smartTagPr>
          <w:attr w:name="ProductID" w:val="4 m"/>
        </w:smartTagPr>
        <w:r w:rsidRPr="0039102C">
          <w:rPr>
            <w:kern w:val="28"/>
          </w:rPr>
          <w:t>4 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UNIDAD: PZA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la ejecución y construcción de cámaras de inspección en los lugares singularizados en los planos y de acuerdo a los diseños indicados en los planos de detalles constructivos, formulario de presentación de propuestas y/o instrucciones del Supervisor de Obra.</w:t>
      </w:r>
    </w:p>
    <w:p w:rsidR="00B12AD5" w:rsidRPr="0039102C" w:rsidRDefault="00B12AD5" w:rsidP="00B12AD5">
      <w:pPr>
        <w:jc w:val="both"/>
        <w:rPr>
          <w:kern w:val="28"/>
        </w:rPr>
      </w:pPr>
      <w:r w:rsidRPr="0039102C">
        <w:rPr>
          <w:kern w:val="28"/>
        </w:rPr>
        <w:t xml:space="preserve">Se deben tener cámaras de visita en todos los cambios de dirección o pendiente, así mismo se deben tener pozos en la intersección de dos o más emisarios. </w:t>
      </w:r>
    </w:p>
    <w:p w:rsidR="00B12AD5" w:rsidRPr="0039102C" w:rsidRDefault="00B12AD5" w:rsidP="00B12AD5">
      <w:pPr>
        <w:jc w:val="both"/>
        <w:rPr>
          <w:kern w:val="28"/>
        </w:rPr>
      </w:pPr>
      <w:r w:rsidRPr="0039102C">
        <w:rPr>
          <w:kern w:val="28"/>
        </w:rPr>
        <w:t>La separación de los pozos en tramos rectos, o de pendiente uniforme, será de 80 mt. como máximo y de 50 mt. como separación óptima.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Todos los materiales como el cemento, arena, grava, piedra y acero a emplearse en la construcción de las cámaras, sean éstas de hormigón ciclópeo, mampostería de piedra, ladrillo, hormigón simple u hormigón armado, prefabricadas o vaciadas en sitio, deberán satisfacer todas las exigencias establecidas para la elaboración de hormigones en </w:t>
      </w:r>
      <w:smartTag w:uri="urn:schemas-microsoft-com:office:smarttags" w:element="PersonName">
        <w:smartTagPr>
          <w:attr w:name="ProductID" w:val="la Norma Boliviana"/>
        </w:smartTagPr>
        <w:r w:rsidRPr="0039102C">
          <w:rPr>
            <w:kern w:val="28"/>
          </w:rPr>
          <w:t>la Norma Boliviana</w:t>
        </w:r>
      </w:smartTag>
      <w:r w:rsidRPr="0039102C">
        <w:rPr>
          <w:kern w:val="28"/>
        </w:rPr>
        <w:t xml:space="preserve"> del Hormigón armado CBH-87. y satisfagan las especificaciones dadas en el ítem "Materiales de construcción".</w:t>
      </w:r>
    </w:p>
    <w:p w:rsidR="00B12AD5" w:rsidRPr="0039102C" w:rsidRDefault="00B12AD5" w:rsidP="00B12AD5">
      <w:pPr>
        <w:jc w:val="both"/>
        <w:rPr>
          <w:kern w:val="28"/>
        </w:rPr>
      </w:pPr>
      <w:r w:rsidRPr="0039102C">
        <w:rPr>
          <w:kern w:val="28"/>
        </w:rPr>
        <w:t>Se deberán emplear moldes lo suficientemente rígidos para obtener dimensiones dentro de los límites admisibles.</w:t>
      </w:r>
    </w:p>
    <w:p w:rsidR="00B12AD5" w:rsidRPr="0039102C" w:rsidRDefault="00B12AD5" w:rsidP="00B12AD5">
      <w:pPr>
        <w:jc w:val="both"/>
        <w:rPr>
          <w:kern w:val="28"/>
        </w:rPr>
      </w:pPr>
      <w:r w:rsidRPr="0039102C">
        <w:rPr>
          <w:kern w:val="28"/>
        </w:rPr>
        <w:t>El hormigón simple u armado deberá ser compactado mediante vibradoras.</w:t>
      </w:r>
    </w:p>
    <w:p w:rsidR="00B12AD5" w:rsidRPr="0039102C" w:rsidRDefault="00B12AD5" w:rsidP="00B12AD5">
      <w:pPr>
        <w:jc w:val="both"/>
        <w:rPr>
          <w:kern w:val="28"/>
        </w:rPr>
      </w:pPr>
      <w:r w:rsidRPr="0039102C">
        <w:rPr>
          <w:kern w:val="28"/>
        </w:rPr>
        <w:t>Los elementos de mampostería serán ejecutados con piedra o ladrillos de buena calidad, unidos con mortero de cemento y arena 1 : 4.</w:t>
      </w:r>
    </w:p>
    <w:p w:rsidR="00B12AD5" w:rsidRPr="0039102C" w:rsidRDefault="00B12AD5" w:rsidP="00B12AD5">
      <w:pPr>
        <w:jc w:val="both"/>
        <w:rPr>
          <w:kern w:val="28"/>
        </w:rPr>
      </w:pPr>
      <w:r w:rsidRPr="0039102C">
        <w:rPr>
          <w:kern w:val="28"/>
        </w:rPr>
        <w:lastRenderedPageBreak/>
        <w:t>El hormigón ciclópeo estará constituido por piedras desplazadoras que ocupen un 50% en volumen y el hormigón el otro 50% con una dosificación 1: 2: 4.</w:t>
      </w:r>
    </w:p>
    <w:p w:rsidR="00B12AD5" w:rsidRPr="0039102C" w:rsidRDefault="00B12AD5" w:rsidP="00B12AD5">
      <w:pPr>
        <w:jc w:val="both"/>
        <w:rPr>
          <w:kern w:val="28"/>
        </w:rPr>
      </w:pPr>
      <w:r w:rsidRPr="0039102C">
        <w:rPr>
          <w:kern w:val="28"/>
        </w:rPr>
        <w:t xml:space="preserve">Los ladrillos deberán ser de buena calidad y toda partida deberá merecer la aprobación del Supervisor de Obra. Deberán estar bien cocidos, emitiendo al golpe un sonido metálico. Deberán tener un color uniforme y estarán libres de cualquier rajadura o desportilladura. </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Una vez ejecutada y estabilizada la excavación y el suelo de fundación, se replanteará la correcta ubicación de las cámaras y se determinará sus niveles de acabado.</w:t>
      </w:r>
    </w:p>
    <w:p w:rsidR="00B12AD5" w:rsidRPr="0039102C" w:rsidRDefault="00B12AD5" w:rsidP="00B12AD5">
      <w:pPr>
        <w:jc w:val="both"/>
        <w:rPr>
          <w:kern w:val="28"/>
        </w:rPr>
      </w:pPr>
      <w:r w:rsidRPr="0039102C">
        <w:rPr>
          <w:kern w:val="28"/>
        </w:rPr>
        <w:t>A continuación se vaciará la losa de fundación, generalmente circular, sobre una capa o manto de material granular. El material y las dimensiones de la losa serán los indicados en los planos de detalles constructivos.</w:t>
      </w:r>
    </w:p>
    <w:p w:rsidR="00B12AD5" w:rsidRPr="0039102C" w:rsidRDefault="00B12AD5" w:rsidP="00B12AD5">
      <w:pPr>
        <w:jc w:val="both"/>
        <w:rPr>
          <w:kern w:val="28"/>
        </w:rPr>
      </w:pPr>
      <w:r w:rsidRPr="0039102C">
        <w:rPr>
          <w:kern w:val="2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B12AD5" w:rsidRPr="0039102C" w:rsidRDefault="00B12AD5" w:rsidP="00B12AD5">
      <w:pPr>
        <w:jc w:val="both"/>
        <w:rPr>
          <w:kern w:val="28"/>
        </w:rPr>
      </w:pPr>
      <w:r w:rsidRPr="0039102C">
        <w:rPr>
          <w:kern w:val="28"/>
        </w:rPr>
        <w:t>Asimismo sobre la losa se vaciarán y ejecutarán las paredes, normalmente cilíndricas, con los materiales especificados en los planos.</w:t>
      </w:r>
    </w:p>
    <w:p w:rsidR="00B12AD5" w:rsidRPr="0039102C" w:rsidRDefault="00B12AD5" w:rsidP="00B12AD5">
      <w:pPr>
        <w:jc w:val="both"/>
        <w:rPr>
          <w:kern w:val="28"/>
        </w:rPr>
      </w:pPr>
      <w:r w:rsidRPr="0039102C">
        <w:rPr>
          <w:kern w:val="28"/>
        </w:rPr>
        <w:t xml:space="preserve">En paredes de mamposterías de piedra o ladrillo, el colocado de cada hilera deberá ejecutarse sobre una capa de mortero de cemento 1: 4  con un espesor no menor a </w:t>
      </w:r>
      <w:smartTag w:uri="urn:schemas-microsoft-com:office:smarttags" w:element="metricconverter">
        <w:smartTagPr>
          <w:attr w:name="ProductID" w:val="1.5 cm"/>
        </w:smartTagPr>
        <w:r w:rsidRPr="0039102C">
          <w:rPr>
            <w:kern w:val="28"/>
          </w:rPr>
          <w:t>1.5 cm</w:t>
        </w:r>
      </w:smartTag>
      <w:r w:rsidRPr="0039102C">
        <w:rPr>
          <w:kern w:val="28"/>
        </w:rPr>
        <w:t>.</w:t>
      </w:r>
    </w:p>
    <w:p w:rsidR="00B12AD5" w:rsidRPr="0039102C" w:rsidRDefault="00B12AD5" w:rsidP="00B12AD5">
      <w:pPr>
        <w:jc w:val="both"/>
        <w:rPr>
          <w:kern w:val="28"/>
        </w:rPr>
      </w:pPr>
      <w:r w:rsidRPr="0039102C">
        <w:rPr>
          <w:kern w:val="28"/>
        </w:rPr>
        <w:t xml:space="preserve">Cuando se emplee hormigón, la altura para cada vaciado no deberá ser mayor a </w:t>
      </w:r>
      <w:smartTag w:uri="urn:schemas-microsoft-com:office:smarttags" w:element="metricconverter">
        <w:smartTagPr>
          <w:attr w:name="ProductID" w:val="50 cm"/>
        </w:smartTagPr>
        <w:r w:rsidRPr="0039102C">
          <w:rPr>
            <w:kern w:val="28"/>
          </w:rPr>
          <w:t>50 cm</w:t>
        </w:r>
      </w:smartTag>
      <w:r w:rsidRPr="0039102C">
        <w:rPr>
          <w:kern w:val="28"/>
        </w:rPr>
        <w:t>., preferentemente a objeto de asegurar un buen compactado. Si por razones constructivas deben dejarse juntas de construcción, éstas deberán ser ubicadas en los lugares de menor solicitación.</w:t>
      </w:r>
    </w:p>
    <w:p w:rsidR="00B12AD5" w:rsidRPr="0039102C" w:rsidRDefault="00B12AD5" w:rsidP="00B12AD5">
      <w:pPr>
        <w:jc w:val="both"/>
        <w:rPr>
          <w:kern w:val="28"/>
        </w:rPr>
      </w:pPr>
      <w:r w:rsidRPr="0039102C">
        <w:rPr>
          <w:kern w:val="28"/>
        </w:rPr>
        <w:t>Antes de continuar con el vaciado deberán prepararse las superficies de contacto, lavándolas y retirando los deshechos con cepillos metálicos y aplicando una lechada de cemento.</w:t>
      </w:r>
    </w:p>
    <w:p w:rsidR="00B12AD5" w:rsidRPr="0039102C" w:rsidRDefault="00B12AD5" w:rsidP="00B12AD5">
      <w:pPr>
        <w:jc w:val="both"/>
        <w:rPr>
          <w:kern w:val="28"/>
        </w:rPr>
      </w:pPr>
      <w:r w:rsidRPr="0039102C">
        <w:rPr>
          <w:kern w:val="28"/>
        </w:rPr>
        <w:t>Cuando se utilicen piedras deberán dejarse algunas que sobresalgan para trabar las juntas.</w:t>
      </w:r>
    </w:p>
    <w:p w:rsidR="00B12AD5" w:rsidRPr="0039102C" w:rsidRDefault="00B12AD5" w:rsidP="00B12AD5">
      <w:pPr>
        <w:jc w:val="both"/>
        <w:rPr>
          <w:kern w:val="28"/>
        </w:rPr>
      </w:pPr>
      <w:r w:rsidRPr="0039102C">
        <w:rPr>
          <w:kern w:val="2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B12AD5" w:rsidRPr="0039102C" w:rsidRDefault="00B12AD5" w:rsidP="00B12AD5">
      <w:pPr>
        <w:jc w:val="both"/>
        <w:rPr>
          <w:kern w:val="28"/>
        </w:rPr>
      </w:pPr>
      <w:r w:rsidRPr="0039102C">
        <w:rPr>
          <w:kern w:val="28"/>
        </w:rPr>
        <w:t>Se deberá tener cuidado, antes de efectuar el vaciado, prever la altura de acabado, dejando el espacio correcto para el montado o vaciado de los elementos que constituyen  el apoyo de la tapa.</w:t>
      </w:r>
    </w:p>
    <w:p w:rsidR="00B12AD5" w:rsidRPr="0039102C" w:rsidRDefault="00B12AD5" w:rsidP="00B12AD5">
      <w:pPr>
        <w:jc w:val="both"/>
        <w:rPr>
          <w:kern w:val="28"/>
        </w:rPr>
      </w:pPr>
      <w:r w:rsidRPr="0039102C">
        <w:rPr>
          <w:kern w:val="28"/>
        </w:rPr>
        <w:t>La base anular que alojará la tapa estará apoyada sobre la estructura, de tal forma que quede asegurada contra desplazamientos horizontales y tenga suficiente área de apoyo para transmitir, sin ser dañada, las cargas hacia la estructura inferior.</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 xml:space="preserve">La tapa deberá ser de hormigón armado, de las características y dimensiones señaladas en los planos, con imperfecciones dimensionales mínimas, para lo cual deberá utilizarse moldes suficientemente rígidos y verificar continuamente  su geometría. </w:t>
      </w:r>
    </w:p>
    <w:p w:rsidR="00B12AD5" w:rsidRPr="0039102C" w:rsidRDefault="00B12AD5" w:rsidP="00B12AD5">
      <w:pPr>
        <w:jc w:val="both"/>
        <w:rPr>
          <w:kern w:val="28"/>
        </w:rPr>
      </w:pPr>
      <w:r w:rsidRPr="0039102C">
        <w:rPr>
          <w:kern w:val="28"/>
        </w:rPr>
        <w:t xml:space="preserve">La holgura entre la tapa y el receptáculo anular no deberá ser mayor a </w:t>
      </w:r>
      <w:smartTag w:uri="urn:schemas-microsoft-com:office:smarttags" w:element="metricconverter">
        <w:smartTagPr>
          <w:attr w:name="ProductID" w:val="5 mm"/>
        </w:smartTagPr>
        <w:r w:rsidRPr="0039102C">
          <w:rPr>
            <w:kern w:val="28"/>
          </w:rPr>
          <w:t>5 mm</w:t>
        </w:r>
      </w:smartTag>
      <w:r w:rsidRPr="0039102C">
        <w:rPr>
          <w:kern w:val="28"/>
        </w:rPr>
        <w:t>. y guardar entre ambos compatibilidad geométrica. Las piezas mal ajustadas serán rechazadas.</w:t>
      </w:r>
    </w:p>
    <w:p w:rsidR="00B12AD5" w:rsidRPr="0039102C" w:rsidRDefault="00B12AD5" w:rsidP="00B12AD5">
      <w:pPr>
        <w:jc w:val="both"/>
        <w:rPr>
          <w:kern w:val="28"/>
        </w:rPr>
      </w:pPr>
      <w:r w:rsidRPr="0039102C">
        <w:rPr>
          <w:kern w:val="28"/>
        </w:rPr>
        <w:t>El nivel de acabado de la tapa colocada deberá coincidir con la rasante de la calzada. No se admitirán diferencias de nivel.</w:t>
      </w:r>
    </w:p>
    <w:p w:rsidR="00B12AD5" w:rsidRPr="0039102C" w:rsidRDefault="00B12AD5" w:rsidP="00B12AD5">
      <w:pPr>
        <w:jc w:val="both"/>
        <w:rPr>
          <w:kern w:val="28"/>
        </w:rPr>
      </w:pPr>
      <w:r w:rsidRPr="0039102C">
        <w:rPr>
          <w:kern w:val="2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B12AD5" w:rsidRPr="0039102C" w:rsidRDefault="00B12AD5" w:rsidP="00B12AD5">
      <w:pPr>
        <w:jc w:val="both"/>
        <w:rPr>
          <w:kern w:val="28"/>
        </w:rPr>
      </w:pPr>
      <w:r w:rsidRPr="0039102C">
        <w:rPr>
          <w:kern w:val="28"/>
        </w:rPr>
        <w:t xml:space="preserve">Si este nivel fuese mayor a </w:t>
      </w:r>
      <w:smartTag w:uri="urn:schemas-microsoft-com:office:smarttags" w:element="metricconverter">
        <w:smartTagPr>
          <w:attr w:name="ProductID" w:val="60 cm"/>
        </w:smartTagPr>
        <w:r w:rsidRPr="0039102C">
          <w:rPr>
            <w:kern w:val="28"/>
          </w:rPr>
          <w:t>60 cm</w:t>
        </w:r>
      </w:smartTag>
      <w:r w:rsidRPr="0039102C">
        <w:rPr>
          <w:kern w:val="28"/>
        </w:rPr>
        <w:t>. se deberá construir una cámara con caída exterior, construida de acuerdo a los planos de detalle, teniendo cuidado de todas maneras que el tubo entre a la cámara en la parte superior para permitir el acceso de las herramientas de limpieza.</w:t>
      </w:r>
    </w:p>
    <w:p w:rsidR="00B12AD5" w:rsidRPr="0039102C" w:rsidRDefault="00B12AD5" w:rsidP="00B12AD5">
      <w:pPr>
        <w:jc w:val="both"/>
        <w:rPr>
          <w:kern w:val="28"/>
        </w:rPr>
      </w:pPr>
      <w:r w:rsidRPr="0039102C">
        <w:rPr>
          <w:kern w:val="28"/>
        </w:rPr>
        <w:t>A requerimiento del Supervisor de obra se podrán efectuar pruebas de permeabilidad en estas unidades, especialmente en los sectores donde el ingreso de agua freática a los colectores  debe ser restringida y controlada.</w:t>
      </w:r>
    </w:p>
    <w:p w:rsidR="00B12AD5" w:rsidRPr="0039102C" w:rsidRDefault="00B12AD5" w:rsidP="00B12AD5">
      <w:pPr>
        <w:jc w:val="both"/>
        <w:rPr>
          <w:kern w:val="28"/>
        </w:rPr>
      </w:pPr>
      <w:r w:rsidRPr="0039102C">
        <w:rPr>
          <w:kern w:val="2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Las cámaras de inspección serán medidas por pieza completamente acabada y aprobada por el Supervisor de Obra. La excavación para estas unidades será considerada en el ítem "Excavaciones". </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ítem ejecutado en un todo de acuerdo con los planos y las presentes especificaciones, medido según lo señalado y aprobado por el Supervisor de Obra, será cancelado al precio unitario de la propuesta aceptada.</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w:t>
      </w:r>
    </w:p>
    <w:p w:rsidR="00B12AD5" w:rsidRPr="0039102C" w:rsidRDefault="00B12AD5" w:rsidP="00B12AD5">
      <w:pPr>
        <w:jc w:val="both"/>
        <w:rPr>
          <w:b/>
        </w:rPr>
      </w:pPr>
      <w:r w:rsidRPr="0039102C">
        <w:rPr>
          <w:kern w:val="28"/>
        </w:rPr>
        <w:br w:type="page"/>
      </w:r>
      <w:bookmarkStart w:id="53" w:name="_Toc150737206"/>
      <w:r w:rsidRPr="0039102C">
        <w:rPr>
          <w:b/>
        </w:rPr>
        <w:lastRenderedPageBreak/>
        <w:t>CAJA INTERCEPTORA Y/O DE REGISTRO DE CEMENTO</w:t>
      </w:r>
      <w:bookmarkEnd w:id="53"/>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GM-O-CAM-019</w:t>
      </w:r>
      <w:r w:rsidRPr="0039102C">
        <w:rPr>
          <w:kern w:val="28"/>
        </w:rPr>
        <w:tab/>
        <w:t xml:space="preserve">CAMARA DE REGISTRO 25 x </w:t>
      </w:r>
      <w:smartTag w:uri="urn:schemas-microsoft-com:office:smarttags" w:element="metricconverter">
        <w:smartTagPr>
          <w:attr w:name="ProductID" w:val="25 cm"/>
        </w:smartTagPr>
        <w:r w:rsidRPr="0039102C">
          <w:rPr>
            <w:kern w:val="28"/>
          </w:rPr>
          <w:t>25 cm</w:t>
        </w:r>
      </w:smartTag>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PZA</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colocación de cajas de registro y cajas interceptoras de cemento ubicadas en la base de las bajantes pluviales de acuerdo a lo indicado en los planos de detalle.</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Las cajas serán de cemento, se rechazarán las cajas defectuosas, o que a juzgar del Supervisor no ofrezcan seguridad.</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Los trabajos de colocación de cajas de registro y cajas interceptoras serán ejecutados por personal especializado.</w:t>
      </w:r>
    </w:p>
    <w:p w:rsidR="00B12AD5" w:rsidRPr="0039102C" w:rsidRDefault="00B12AD5" w:rsidP="00B12AD5">
      <w:pPr>
        <w:jc w:val="both"/>
        <w:rPr>
          <w:kern w:val="28"/>
        </w:rPr>
      </w:pPr>
      <w:r w:rsidRPr="0039102C">
        <w:rPr>
          <w:kern w:val="28"/>
        </w:rPr>
        <w:t>La ubicación de las cajas dependerá de la posición de las tuberías y/o los artefactos sanitarios de acuerdo a los planos.</w:t>
      </w:r>
    </w:p>
    <w:p w:rsidR="00B12AD5" w:rsidRPr="0039102C" w:rsidRDefault="00B12AD5" w:rsidP="00B12AD5">
      <w:pPr>
        <w:jc w:val="both"/>
        <w:rPr>
          <w:kern w:val="28"/>
        </w:rPr>
      </w:pPr>
      <w:r w:rsidRPr="0039102C">
        <w:rPr>
          <w:kern w:val="28"/>
        </w:rPr>
        <w:t>El nivel de instalación deberá ser verificado por el Supervisor de Obra previa colocación de la caja.</w:t>
      </w:r>
    </w:p>
    <w:p w:rsidR="00B12AD5" w:rsidRPr="0039102C" w:rsidRDefault="00B12AD5" w:rsidP="00B12AD5">
      <w:pPr>
        <w:jc w:val="both"/>
        <w:rPr>
          <w:kern w:val="28"/>
        </w:rPr>
      </w:pPr>
      <w:r w:rsidRPr="0039102C">
        <w:rPr>
          <w:kern w:val="28"/>
        </w:rPr>
        <w:t>La unión de los tubos a las cajas se considera concluida cuando el resultado de la prueba hidráulica quede debidamente aprobada.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por pieza colocada.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por este ítem será efectuado de acuerdo al precio unitario de la propuesta aceptada e incluirá la compensación total por materiales, mano de obra, herramientas y actividades necesarias para la ejecución de este trabajo.</w:t>
      </w:r>
    </w:p>
    <w:p w:rsidR="0056269E" w:rsidRDefault="0056269E" w:rsidP="00B12AD5">
      <w:pPr>
        <w:jc w:val="both"/>
        <w:rPr>
          <w:b/>
        </w:rPr>
      </w:pPr>
    </w:p>
    <w:p w:rsidR="0056269E" w:rsidRDefault="0056269E" w:rsidP="00B12AD5">
      <w:pPr>
        <w:jc w:val="both"/>
        <w:rPr>
          <w:b/>
        </w:rPr>
      </w:pPr>
    </w:p>
    <w:p w:rsidR="0056269E" w:rsidRDefault="0056269E" w:rsidP="00B12AD5">
      <w:pPr>
        <w:jc w:val="both"/>
        <w:rPr>
          <w:b/>
        </w:rPr>
      </w:pPr>
    </w:p>
    <w:p w:rsidR="00B12AD5" w:rsidRPr="0039102C" w:rsidRDefault="00B12AD5" w:rsidP="00B12AD5">
      <w:pPr>
        <w:jc w:val="both"/>
        <w:rPr>
          <w:b/>
        </w:rPr>
      </w:pPr>
      <w:r w:rsidRPr="0039102C">
        <w:rPr>
          <w:b/>
        </w:rPr>
        <w:lastRenderedPageBreak/>
        <w:t>CAMARA SEPTICA DE H° C°</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GM-O-CAM-007 </w:t>
      </w:r>
      <w:r w:rsidRPr="0039102C">
        <w:rPr>
          <w:kern w:val="28"/>
        </w:rPr>
        <w:tab/>
        <w:t>CAMARA SEPTICA (2.0 x 1.0 x 1.5) Hº Cº</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PZA</w:t>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cámaras sépticas destinadas a la retención de las materias fecales.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Las paredes laterales y de fondo serán de mampostería de piedra bruta con hormigón de dosificación 1:3:4.</w:t>
      </w:r>
    </w:p>
    <w:p w:rsidR="00B12AD5" w:rsidRPr="0039102C" w:rsidRDefault="00B12AD5" w:rsidP="00B12AD5">
      <w:pPr>
        <w:jc w:val="both"/>
        <w:rPr>
          <w:kern w:val="28"/>
        </w:rPr>
      </w:pPr>
      <w:r w:rsidRPr="0039102C">
        <w:rPr>
          <w:kern w:val="28"/>
        </w:rPr>
        <w:t>Todos los materiales necesarios para la ejecución del ítem, piedra, agregados, cemento y agua deberán ceñirse en cuanto a sus características a lo especificado en el ítem de “materiales de construcción”.</w:t>
      </w:r>
    </w:p>
    <w:p w:rsidR="00B12AD5" w:rsidRPr="0039102C" w:rsidRDefault="00B12AD5" w:rsidP="00B12AD5">
      <w:pPr>
        <w:jc w:val="both"/>
        <w:rPr>
          <w:kern w:val="28"/>
        </w:rPr>
      </w:pPr>
      <w:r w:rsidRPr="0039102C">
        <w:rPr>
          <w:kern w:val="28"/>
        </w:rPr>
        <w:t>El H°A° empleado para la tapa debe estar de acuerdo a lo especificado en el ítem de estructuras de H°A°, de acuerdo a detalle en planos y deberá estar provista de jaladores de varillas de fierro estructural de 3/8".</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El replanteo se efectuará conjuntamente el Supervisor de Obra y el Contratista, de acuerdo a los planos sanitarios y de detalle.</w:t>
      </w:r>
    </w:p>
    <w:p w:rsidR="00B12AD5" w:rsidRPr="0039102C" w:rsidRDefault="00B12AD5" w:rsidP="00B12AD5">
      <w:pPr>
        <w:jc w:val="both"/>
        <w:rPr>
          <w:kern w:val="28"/>
        </w:rPr>
      </w:pPr>
      <w:r w:rsidRPr="0039102C">
        <w:rPr>
          <w:kern w:val="28"/>
        </w:rPr>
        <w:t>No se colocará ninguna mampostería sin que previamente se hayan inspeccionado las zanjas destinadas a recibirla para cerciorarse de que el fondo esté bien nivelado y compactado.</w:t>
      </w:r>
    </w:p>
    <w:p w:rsidR="00B12AD5" w:rsidRPr="0039102C" w:rsidRDefault="00B12AD5" w:rsidP="00B12AD5">
      <w:pPr>
        <w:jc w:val="both"/>
        <w:rPr>
          <w:kern w:val="28"/>
        </w:rPr>
      </w:pPr>
      <w:r w:rsidRPr="0039102C">
        <w:rPr>
          <w:kern w:val="28"/>
        </w:rPr>
        <w:t xml:space="preserve">Primeramente se emparejará el fondo de la excavación con una capa de mortero pobre de cemento y arena en proporción 1:6 y con un espesor de </w:t>
      </w:r>
      <w:smartTag w:uri="urn:schemas-microsoft-com:office:smarttags" w:element="metricconverter">
        <w:smartTagPr>
          <w:attr w:name="ProductID" w:val="3 cent￭metros"/>
        </w:smartTagPr>
        <w:r w:rsidRPr="0039102C">
          <w:rPr>
            <w:kern w:val="28"/>
          </w:rPr>
          <w:t>3 centímetros</w:t>
        </w:r>
      </w:smartTag>
      <w:r w:rsidRPr="0039102C">
        <w:rPr>
          <w:kern w:val="28"/>
        </w:rPr>
        <w:t xml:space="preserve"> sobre la que se colocará la primera hilada de piedras.</w:t>
      </w:r>
    </w:p>
    <w:p w:rsidR="00B12AD5" w:rsidRPr="0039102C" w:rsidRDefault="00B12AD5" w:rsidP="00B12AD5">
      <w:pPr>
        <w:jc w:val="both"/>
        <w:rPr>
          <w:kern w:val="28"/>
        </w:rPr>
      </w:pPr>
      <w:r w:rsidRPr="0039102C">
        <w:rPr>
          <w:kern w:val="28"/>
        </w:rPr>
        <w:t>La piedra será colocada por capas asentadas sobre base de mortero y con el fin de tratar las hiladas sucesivamente se dejarán sobresalir piedras en diferentes puntos bien ubicados y en suficiente número.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Las piedras deberán ser bien lavadas y al momento de ser colocadas, deberán ser bien humedecidas a fin de que no absorban el agua presente en el hormigón.</w:t>
      </w:r>
    </w:p>
    <w:p w:rsidR="00B12AD5" w:rsidRPr="0039102C" w:rsidRDefault="00B12AD5" w:rsidP="00B12AD5">
      <w:pPr>
        <w:jc w:val="both"/>
        <w:rPr>
          <w:kern w:val="28"/>
        </w:rPr>
      </w:pPr>
      <w:r w:rsidRPr="0039102C">
        <w:rPr>
          <w:kern w:val="28"/>
        </w:rPr>
        <w:t>Se tendrá cuidado, que el hormigón penetre en forma compacta en los espacios entre piedra y piedra, valiéndose para ello de golpes con varillas de fierro.</w:t>
      </w:r>
    </w:p>
    <w:p w:rsidR="00B12AD5" w:rsidRPr="0039102C" w:rsidRDefault="00B12AD5" w:rsidP="00B12AD5">
      <w:pPr>
        <w:jc w:val="both"/>
        <w:rPr>
          <w:kern w:val="28"/>
        </w:rPr>
      </w:pPr>
      <w:r w:rsidRPr="0039102C">
        <w:rPr>
          <w:kern w:val="28"/>
        </w:rPr>
        <w:t>El hormigón será mezclado en las cantidades necesarias para uso inmediato. Se rechazará todo hormigón que tenga 30 minutos o más a partir del momento del mezclado.</w:t>
      </w:r>
    </w:p>
    <w:p w:rsidR="00B12AD5" w:rsidRPr="0039102C" w:rsidRDefault="00B12AD5" w:rsidP="00B12AD5">
      <w:pPr>
        <w:jc w:val="both"/>
        <w:rPr>
          <w:kern w:val="28"/>
        </w:rPr>
      </w:pPr>
      <w:r w:rsidRPr="0039102C">
        <w:rPr>
          <w:kern w:val="28"/>
        </w:rPr>
        <w:t>El hormigón será de una consistencia tal que se asegure su trabajabilidad y la manipulación de masas compactadas, densas y con un aspecto y coloración uniforme.</w:t>
      </w:r>
    </w:p>
    <w:p w:rsidR="00B12AD5" w:rsidRPr="0039102C" w:rsidRDefault="00B12AD5" w:rsidP="00B12AD5">
      <w:pPr>
        <w:jc w:val="both"/>
        <w:rPr>
          <w:kern w:val="28"/>
        </w:rPr>
      </w:pPr>
      <w:r w:rsidRPr="0039102C">
        <w:rPr>
          <w:kern w:val="28"/>
        </w:rPr>
        <w:t>Las dimensiones de las paredes laterales y de fondo deberán ajustarse estrictamente a las medidas indicadas en los planos respectivos.</w:t>
      </w:r>
    </w:p>
    <w:p w:rsidR="00B12AD5" w:rsidRPr="0039102C" w:rsidRDefault="00B12AD5" w:rsidP="00B12AD5">
      <w:pPr>
        <w:jc w:val="both"/>
        <w:rPr>
          <w:kern w:val="28"/>
        </w:rPr>
      </w:pPr>
      <w:r w:rsidRPr="0039102C">
        <w:rPr>
          <w:kern w:val="28"/>
        </w:rPr>
        <w:t>El fondo del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p>
    <w:p w:rsidR="00B12AD5" w:rsidRPr="0039102C" w:rsidRDefault="00B12AD5" w:rsidP="00B12AD5">
      <w:pPr>
        <w:jc w:val="both"/>
        <w:rPr>
          <w:kern w:val="28"/>
        </w:rPr>
      </w:pPr>
      <w:r w:rsidRPr="0039102C">
        <w:rPr>
          <w:kern w:val="28"/>
        </w:rPr>
        <w:t xml:space="preserve">Todo tanque séptico estará provisto de una boca de limpieza de 0.60 x </w:t>
      </w:r>
      <w:smartTag w:uri="urn:schemas-microsoft-com:office:smarttags" w:element="metricconverter">
        <w:smartTagPr>
          <w:attr w:name="ProductID" w:val="0.60 m"/>
        </w:smartTagPr>
        <w:r w:rsidRPr="0039102C">
          <w:rPr>
            <w:kern w:val="28"/>
          </w:rPr>
          <w:t>0.60 m</w:t>
        </w:r>
      </w:smartTag>
      <w:r w:rsidRPr="0039102C">
        <w:rPr>
          <w:kern w:val="28"/>
        </w:rPr>
        <w:t>. ubicada encima del sitio donde convergen las pendientes en el fondo.</w:t>
      </w:r>
    </w:p>
    <w:p w:rsidR="00B12AD5" w:rsidRPr="0039102C" w:rsidRDefault="00B12AD5" w:rsidP="00B12AD5">
      <w:pPr>
        <w:jc w:val="both"/>
        <w:rPr>
          <w:kern w:val="28"/>
        </w:rPr>
      </w:pPr>
      <w:r w:rsidRPr="0039102C">
        <w:rPr>
          <w:kern w:val="28"/>
        </w:rPr>
        <w:t>Tanto la base como las paredes laterales serán impermeabilizadas mediante una capa de mortero que contenga hidrófugo (ADITIVO)</w:t>
      </w:r>
    </w:p>
    <w:p w:rsidR="00B12AD5" w:rsidRPr="0039102C" w:rsidRDefault="00B12AD5" w:rsidP="00B12AD5">
      <w:pPr>
        <w:jc w:val="both"/>
        <w:rPr>
          <w:kern w:val="28"/>
        </w:rPr>
      </w:pPr>
      <w:r w:rsidRPr="0039102C">
        <w:rPr>
          <w:kern w:val="28"/>
        </w:rPr>
        <w:t>Los tubos de  PVC en diámetros especificados en los planos (no debiendo ser en ningún caso menor a 4") para el ingreso y salida de desechos fecales deberán conectarse adecuadamente a los tubos en T conforme a planos.</w:t>
      </w:r>
    </w:p>
    <w:p w:rsidR="00B12AD5" w:rsidRPr="0039102C" w:rsidRDefault="00B12AD5" w:rsidP="00B12AD5">
      <w:pPr>
        <w:jc w:val="both"/>
        <w:rPr>
          <w:kern w:val="28"/>
        </w:rPr>
      </w:pPr>
      <w:r w:rsidRPr="0039102C">
        <w:rPr>
          <w:kern w:val="28"/>
        </w:rPr>
        <w:t xml:space="preserve">En la losa de cubierta y encima de las Tes deberán proveerse tapas cuadradas o circulares de </w:t>
      </w:r>
      <w:smartTag w:uri="urn:schemas-microsoft-com:office:smarttags" w:element="metricconverter">
        <w:smartTagPr>
          <w:attr w:name="ProductID" w:val="0.30 m"/>
        </w:smartTagPr>
        <w:r w:rsidRPr="0039102C">
          <w:rPr>
            <w:kern w:val="28"/>
          </w:rPr>
          <w:t>0.30 m</w:t>
        </w:r>
      </w:smartTag>
      <w:r w:rsidRPr="0039102C">
        <w:rPr>
          <w:kern w:val="28"/>
        </w:rPr>
        <w:t>. para la limpieza de las mismas.</w:t>
      </w:r>
    </w:p>
    <w:p w:rsidR="00B12AD5" w:rsidRPr="0039102C" w:rsidRDefault="00B12AD5" w:rsidP="00B12AD5">
      <w:pPr>
        <w:jc w:val="both"/>
        <w:rPr>
          <w:kern w:val="28"/>
        </w:rPr>
      </w:pPr>
      <w:r w:rsidRPr="0039102C">
        <w:rPr>
          <w:kern w:val="28"/>
        </w:rPr>
        <w:t>La disposición del efluente de la cámara séptico se deberá hacer por medio de la construcción de pozos de absorción, zanjas de absorción, zanjas filtrantes, filtros de arena superficiales  u otro medio que garantice la evacuación y filtración de las aguas residuales.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medición será efectuada por pieza, incluyendo las excavaciones y nivelación correspondiente.</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lastRenderedPageBreak/>
        <w:t>El pago por este ítem, será de acuerdo a los precios unitarios de la propuesta aceptada, este precio incluye la compensación total por todos los materiales, herramientas, mano de obra y actividades necesarias para la ejecución de este trabajo.</w:t>
      </w:r>
    </w:p>
    <w:p w:rsidR="00B12AD5" w:rsidRPr="0039102C" w:rsidRDefault="00B12AD5" w:rsidP="00B12AD5">
      <w:pPr>
        <w:jc w:val="both"/>
        <w:rPr>
          <w:b/>
        </w:rPr>
      </w:pPr>
      <w:r w:rsidRPr="0039102C">
        <w:rPr>
          <w:kern w:val="28"/>
        </w:rPr>
        <w:br w:type="page"/>
      </w:r>
      <w:bookmarkStart w:id="54" w:name="_Toc149481231"/>
      <w:r w:rsidRPr="0039102C">
        <w:rPr>
          <w:b/>
        </w:rPr>
        <w:lastRenderedPageBreak/>
        <w:t>BORDILLOS DE LADRILLO GAMBOTE</w:t>
      </w:r>
      <w:bookmarkEnd w:id="54"/>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GM-O-BOR-004</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 xml:space="preserve">1. </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bordillos de ladrillo gambote.</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Para la construcción de bordillos se emplearán ladrillos gambote de primera calidad, que al golpe emitan un sonido metálico, tendrán color uniforme y estarán libres de defectos, rajaduras o desportilladuras.</w:t>
      </w:r>
    </w:p>
    <w:p w:rsidR="00B12AD5" w:rsidRPr="0039102C" w:rsidRDefault="00B12AD5" w:rsidP="00B12AD5">
      <w:pPr>
        <w:jc w:val="both"/>
        <w:rPr>
          <w:kern w:val="28"/>
        </w:rPr>
      </w:pPr>
      <w:r w:rsidRPr="0039102C">
        <w:rPr>
          <w:kern w:val="28"/>
        </w:rPr>
        <w:t>El mortero de cemento para las juntas tendrá una dosificación de 1:4, se emplearán materiales de primera calidad, que cumplan con las especificaciones del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Todos los ladrillos antes de su colocación deberán mojarse.</w:t>
      </w:r>
    </w:p>
    <w:p w:rsidR="00B12AD5" w:rsidRPr="0039102C" w:rsidRDefault="00B12AD5" w:rsidP="00B12AD5">
      <w:pPr>
        <w:jc w:val="both"/>
        <w:rPr>
          <w:kern w:val="28"/>
        </w:rPr>
      </w:pPr>
      <w:r w:rsidRPr="0039102C">
        <w:rPr>
          <w:kern w:val="28"/>
        </w:rPr>
        <w:t xml:space="preserve">Los ladrillos serán colocados en pandereta en hileras perfectamente horizontales y a plomada, asentándolas sobre una capa de mortero de cemento de un espesor mínimo de </w:t>
      </w:r>
      <w:smartTag w:uri="urn:schemas-microsoft-com:office:smarttags" w:element="metricconverter">
        <w:smartTagPr>
          <w:attr w:name="ProductID" w:val="1 CM"/>
        </w:smartTagPr>
        <w:r w:rsidRPr="0039102C">
          <w:rPr>
            <w:kern w:val="28"/>
          </w:rPr>
          <w:t>1 cm</w:t>
        </w:r>
      </w:smartTag>
      <w:r w:rsidRPr="0039102C">
        <w:rPr>
          <w:kern w:val="28"/>
        </w:rPr>
        <w:t>.</w:t>
      </w:r>
    </w:p>
    <w:p w:rsidR="00B12AD5" w:rsidRPr="0039102C" w:rsidRDefault="00B12AD5" w:rsidP="00B12AD5">
      <w:pPr>
        <w:jc w:val="both"/>
        <w:rPr>
          <w:kern w:val="28"/>
        </w:rPr>
      </w:pPr>
      <w:r w:rsidRPr="0039102C">
        <w:rPr>
          <w:kern w:val="28"/>
        </w:rPr>
        <w:t>Se cuidará muy especialmente que los ladrillos tengan una correcta trabazón entre hilera e hilera.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 medirá en metros lineales.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Este trabajo será pagado de acuerdo al precio unitario de la propuesta aceptada, que incluye la compensación total de todos los materiales, mano de obra, herramientas y todas las actividades necesarias para la ejecución de este ítem.</w:t>
      </w:r>
    </w:p>
    <w:p w:rsidR="00B12AD5" w:rsidRPr="0039102C" w:rsidRDefault="0056269E" w:rsidP="00B12AD5">
      <w:pPr>
        <w:jc w:val="both"/>
        <w:rPr>
          <w:b/>
        </w:rPr>
      </w:pPr>
      <w:bookmarkStart w:id="55" w:name="_Toc149481239"/>
      <w:r>
        <w:rPr>
          <w:b/>
        </w:rPr>
        <w:br w:type="page"/>
      </w:r>
      <w:r w:rsidR="00B12AD5" w:rsidRPr="0039102C">
        <w:rPr>
          <w:b/>
        </w:rPr>
        <w:lastRenderedPageBreak/>
        <w:t>BORDILLOS PREFABRICADOS DE HORMIGON</w:t>
      </w:r>
      <w:bookmarkEnd w:id="55"/>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GM-O-BOR-001</w:t>
      </w:r>
      <w:r w:rsidRPr="0039102C">
        <w:rPr>
          <w:kern w:val="28"/>
        </w:rPr>
        <w:tab/>
        <w:t xml:space="preserve">BORDILLO PREFABRICADO DE Hº 0,27 x 0,30 x </w:t>
      </w:r>
      <w:smartTag w:uri="urn:schemas-microsoft-com:office:smarttags" w:element="metricconverter">
        <w:smartTagPr>
          <w:attr w:name="ProductID" w:val="0,80 m"/>
        </w:smartTagPr>
        <w:r w:rsidRPr="0039102C">
          <w:rPr>
            <w:kern w:val="28"/>
          </w:rPr>
          <w:t>0,80 m</w:t>
        </w:r>
      </w:smartTag>
      <w:r w:rsidRPr="0039102C">
        <w:rPr>
          <w:kern w:val="28"/>
        </w:rPr>
        <w:t xml:space="preserve"> DOSIF 1:2:3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GM-O-BOR-002</w:t>
      </w:r>
      <w:r w:rsidRPr="0039102C">
        <w:rPr>
          <w:kern w:val="28"/>
        </w:rPr>
        <w:tab/>
        <w:t xml:space="preserve">BORDILLO PREFABRICADO DE Hº 0,27 x 0,30 x </w:t>
      </w:r>
      <w:smartTag w:uri="urn:schemas-microsoft-com:office:smarttags" w:element="metricconverter">
        <w:smartTagPr>
          <w:attr w:name="ProductID" w:val="0,30 m"/>
        </w:smartTagPr>
        <w:r w:rsidRPr="0039102C">
          <w:rPr>
            <w:kern w:val="28"/>
          </w:rPr>
          <w:t>0,30 m</w:t>
        </w:r>
      </w:smartTag>
      <w:r w:rsidRPr="0039102C">
        <w:rPr>
          <w:kern w:val="28"/>
        </w:rPr>
        <w:t xml:space="preserve"> DOSIF 1:2:3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PZA</w:t>
      </w:r>
      <w:r w:rsidRPr="0039102C">
        <w:rPr>
          <w:kern w:val="28"/>
        </w:rPr>
        <w:tab/>
        <w:t xml:space="preserve"> </w:t>
      </w:r>
    </w:p>
    <w:p w:rsidR="00B12AD5" w:rsidRPr="0039102C" w:rsidRDefault="00B12AD5" w:rsidP="00B12AD5">
      <w:pPr>
        <w:jc w:val="both"/>
        <w:rPr>
          <w:b/>
        </w:rPr>
      </w:pPr>
      <w:r w:rsidRPr="0039102C">
        <w:rPr>
          <w:b/>
        </w:rPr>
        <w:t>1.</w:t>
      </w:r>
      <w:r w:rsidRPr="0039102C">
        <w:rPr>
          <w:b/>
        </w:rPr>
        <w:tab/>
        <w:t>DESCRIPCION</w:t>
      </w:r>
    </w:p>
    <w:p w:rsidR="00B12AD5" w:rsidRPr="0039102C" w:rsidRDefault="00B12AD5" w:rsidP="00B12AD5">
      <w:pPr>
        <w:jc w:val="both"/>
      </w:pPr>
      <w:r w:rsidRPr="0039102C">
        <w:t xml:space="preserve">Este ítem consiste en la colocación de bordillos prefabricada de Hormigón en los lugares indicados en los planos de diseño, </w:t>
      </w:r>
      <w:r w:rsidRPr="0039102C">
        <w:rPr>
          <w:snapToGrid w:val="0"/>
        </w:rPr>
        <w:t>formulario de presentación de propuestas y/o instrucciones del Supervisor de Obra.</w:t>
      </w:r>
    </w:p>
    <w:p w:rsidR="00B12AD5" w:rsidRPr="0039102C" w:rsidRDefault="00B12AD5" w:rsidP="00B12AD5">
      <w:pPr>
        <w:jc w:val="both"/>
        <w:rPr>
          <w:b/>
        </w:rPr>
      </w:pPr>
      <w:r w:rsidRPr="0039102C">
        <w:rPr>
          <w:b/>
        </w:rPr>
        <w:t>2.</w:t>
      </w:r>
      <w:r w:rsidRPr="0039102C">
        <w:rPr>
          <w:b/>
        </w:rPr>
        <w:tab/>
        <w:t>MATERIALES, HERRAMIENTAS Y EQUIPO</w:t>
      </w:r>
    </w:p>
    <w:p w:rsidR="00B12AD5" w:rsidRPr="0039102C" w:rsidRDefault="00B12AD5" w:rsidP="00B12AD5">
      <w:pPr>
        <w:jc w:val="both"/>
      </w:pPr>
      <w:r w:rsidRPr="0039102C">
        <w:t>Para los materiales utilizados en la elaboración del hormigón (Cemento, Agregados, Agua y Aditivos) se seguirán todas las recomendaciones realizadas en las especificaciones de bancas prefabricas.</w:t>
      </w:r>
    </w:p>
    <w:p w:rsidR="00B12AD5" w:rsidRPr="0039102C" w:rsidRDefault="00B12AD5" w:rsidP="00B12AD5">
      <w:pPr>
        <w:jc w:val="both"/>
      </w:pPr>
      <w:r w:rsidRPr="0039102C">
        <w:t>El contratista realizara los trabajos descritos empleando herramientas, maquinaria y equipo apropiado, previa aprobación del Supervisor de Obra.</w:t>
      </w:r>
    </w:p>
    <w:p w:rsidR="00B12AD5" w:rsidRPr="0039102C" w:rsidRDefault="00B12AD5" w:rsidP="00B12AD5">
      <w:pPr>
        <w:jc w:val="both"/>
        <w:rPr>
          <w:b/>
        </w:rPr>
      </w:pPr>
      <w:r w:rsidRPr="0039102C">
        <w:rPr>
          <w:b/>
        </w:rPr>
        <w:t>3.</w:t>
      </w:r>
      <w:r w:rsidRPr="0039102C">
        <w:rPr>
          <w:b/>
        </w:rPr>
        <w:tab/>
        <w:t xml:space="preserve">PROCEDIMIENTO PARA </w:t>
      </w:r>
      <w:smartTag w:uri="urn:schemas-microsoft-com:office:smarttags" w:element="PersonName">
        <w:smartTagPr>
          <w:attr w:name="ProductID" w:val="LA EJECUCION"/>
        </w:smartTagPr>
        <w:r w:rsidRPr="0039102C">
          <w:rPr>
            <w:b/>
          </w:rPr>
          <w:t>LA EJECUCION</w:t>
        </w:r>
      </w:smartTag>
    </w:p>
    <w:p w:rsidR="00B12AD5" w:rsidRPr="0039102C" w:rsidRDefault="00B12AD5" w:rsidP="00B12AD5">
      <w:pPr>
        <w:jc w:val="both"/>
      </w:pPr>
      <w:r w:rsidRPr="0039102C">
        <w:t>Se efectuará la excavación necesaria, en ancho y profundidad, necesarios para el empotramiento de las piezas y de acuerdo a lo estipulado en los planos de detalle.</w:t>
      </w:r>
    </w:p>
    <w:p w:rsidR="00B12AD5" w:rsidRPr="0039102C" w:rsidRDefault="00B12AD5" w:rsidP="00B12AD5">
      <w:pPr>
        <w:jc w:val="both"/>
      </w:pPr>
      <w:r w:rsidRPr="0039102C">
        <w:t>Las juntas  entre elementos prefabricados o vaciados en sitio, tendrán un espesor de 1cm, que serán juntas secas, como se presenta en los planos de detalle.</w:t>
      </w:r>
    </w:p>
    <w:p w:rsidR="00B12AD5" w:rsidRPr="0039102C" w:rsidRDefault="00B12AD5" w:rsidP="00B12AD5">
      <w:pPr>
        <w:jc w:val="both"/>
      </w:pPr>
      <w:r w:rsidRPr="0039102C">
        <w:t>En todo caso se solicitará información al fabricante acerca de las siguientes características del prefabricado.</w:t>
      </w:r>
    </w:p>
    <w:p w:rsidR="00B12AD5" w:rsidRPr="0039102C" w:rsidRDefault="00B12AD5" w:rsidP="00B12AD5">
      <w:pPr>
        <w:numPr>
          <w:ilvl w:val="0"/>
          <w:numId w:val="17"/>
        </w:numPr>
        <w:spacing w:after="0" w:line="240" w:lineRule="auto"/>
        <w:ind w:left="0" w:firstLine="0"/>
        <w:jc w:val="both"/>
      </w:pPr>
      <w:r w:rsidRPr="0039102C">
        <w:t>Características geométricas y peso por metro lineal.</w:t>
      </w:r>
    </w:p>
    <w:p w:rsidR="00B12AD5" w:rsidRPr="0039102C" w:rsidRDefault="00B12AD5" w:rsidP="00B12AD5">
      <w:pPr>
        <w:numPr>
          <w:ilvl w:val="0"/>
          <w:numId w:val="17"/>
        </w:numPr>
        <w:spacing w:after="0" w:line="240" w:lineRule="auto"/>
        <w:ind w:left="0" w:firstLine="0"/>
        <w:jc w:val="both"/>
      </w:pPr>
      <w:r w:rsidRPr="0039102C">
        <w:t>Resistencia a la flexión</w:t>
      </w:r>
    </w:p>
    <w:p w:rsidR="00B12AD5" w:rsidRPr="0039102C" w:rsidRDefault="00B12AD5" w:rsidP="00B12AD5">
      <w:pPr>
        <w:numPr>
          <w:ilvl w:val="0"/>
          <w:numId w:val="17"/>
        </w:numPr>
        <w:spacing w:after="0" w:line="240" w:lineRule="auto"/>
        <w:ind w:left="0" w:firstLine="0"/>
        <w:jc w:val="both"/>
      </w:pPr>
      <w:r w:rsidRPr="0039102C">
        <w:t>Absorción de agua,</w:t>
      </w:r>
    </w:p>
    <w:p w:rsidR="00B12AD5" w:rsidRPr="0039102C" w:rsidRDefault="00B12AD5" w:rsidP="00B12AD5">
      <w:pPr>
        <w:numPr>
          <w:ilvl w:val="0"/>
          <w:numId w:val="17"/>
        </w:numPr>
        <w:spacing w:after="0" w:line="240" w:lineRule="auto"/>
        <w:ind w:left="0" w:firstLine="0"/>
        <w:jc w:val="both"/>
      </w:pPr>
      <w:r w:rsidRPr="0039102C">
        <w:t>Desgaste por abrasión.</w:t>
      </w:r>
    </w:p>
    <w:p w:rsidR="00B12AD5" w:rsidRPr="0039102C" w:rsidRDefault="00B12AD5" w:rsidP="00B12AD5">
      <w:pPr>
        <w:jc w:val="both"/>
      </w:pPr>
    </w:p>
    <w:p w:rsidR="00B12AD5" w:rsidRPr="0039102C" w:rsidRDefault="00B12AD5" w:rsidP="00B12AD5">
      <w:pPr>
        <w:jc w:val="both"/>
      </w:pPr>
      <w:r w:rsidRPr="0039102C">
        <w:t xml:space="preserve">Las cuales se determinan mediante ensayos normalizados relativos a prefabricados: </w:t>
      </w:r>
    </w:p>
    <w:p w:rsidR="00B12AD5" w:rsidRPr="0039102C" w:rsidRDefault="00B12AD5" w:rsidP="00B12AD5">
      <w:pPr>
        <w:jc w:val="both"/>
      </w:pPr>
      <w:r w:rsidRPr="0039102C">
        <w:t>Todos los prefabricados a ser utilizados deberán tener un acabado uniforme, sin cangrejeras y de una presentación óptima.</w:t>
      </w:r>
    </w:p>
    <w:p w:rsidR="00B12AD5" w:rsidRPr="0039102C" w:rsidRDefault="00B12AD5" w:rsidP="00B12AD5">
      <w:pPr>
        <w:jc w:val="both"/>
      </w:pPr>
    </w:p>
    <w:p w:rsidR="00B12AD5" w:rsidRPr="0039102C" w:rsidRDefault="00B12AD5" w:rsidP="00B12AD5">
      <w:pPr>
        <w:jc w:val="both"/>
        <w:rPr>
          <w:b/>
        </w:rPr>
      </w:pPr>
      <w:r w:rsidRPr="0039102C">
        <w:rPr>
          <w:b/>
        </w:rPr>
        <w:t>4.</w:t>
      </w:r>
      <w:r w:rsidRPr="0039102C">
        <w:rPr>
          <w:b/>
        </w:rPr>
        <w:tab/>
        <w:t>MEDICION</w:t>
      </w:r>
    </w:p>
    <w:p w:rsidR="00B12AD5" w:rsidRPr="0039102C" w:rsidRDefault="00B12AD5" w:rsidP="00B12AD5">
      <w:pPr>
        <w:jc w:val="both"/>
      </w:pPr>
      <w:r w:rsidRPr="0039102C">
        <w:t>Este ítem se medirá por metro lineal.</w:t>
      </w:r>
    </w:p>
    <w:p w:rsidR="00B12AD5" w:rsidRPr="0039102C" w:rsidRDefault="00B12AD5" w:rsidP="00B12AD5">
      <w:pPr>
        <w:jc w:val="both"/>
        <w:rPr>
          <w:b/>
        </w:rPr>
      </w:pPr>
      <w:r w:rsidRPr="0039102C">
        <w:rPr>
          <w:b/>
        </w:rPr>
        <w:t>5.</w:t>
      </w:r>
      <w:r w:rsidRPr="0039102C">
        <w:rPr>
          <w:b/>
        </w:rPr>
        <w:tab/>
        <w:t>FORMA DE PAGO</w:t>
      </w:r>
    </w:p>
    <w:p w:rsidR="00B12AD5" w:rsidRPr="0039102C" w:rsidRDefault="00B12AD5" w:rsidP="00B12AD5">
      <w:pPr>
        <w:jc w:val="both"/>
      </w:pPr>
      <w:r w:rsidRPr="0039102C">
        <w:t>El trabajo ejecutado con materiales y herramientas aprobados, medido de acuerdo a lo determinado en el párrafo an</w:t>
      </w:r>
      <w:r w:rsidRPr="0039102C">
        <w:softHyphen/>
        <w:t>terior, será pagado según el precio unitario de la propuesta aceptada.</w:t>
      </w:r>
    </w:p>
    <w:p w:rsidR="00B12AD5" w:rsidRPr="0039102C" w:rsidRDefault="00B12AD5" w:rsidP="00B12AD5">
      <w:pPr>
        <w:jc w:val="both"/>
      </w:pPr>
      <w:r w:rsidRPr="0039102C">
        <w:t xml:space="preserve">Este precio incluirá la compensación total, suministro de material, mano de obra, herramientas y costo de los ensayos de laboratorio y trabajos adicionales que pudieran requerirse. </w:t>
      </w:r>
    </w:p>
    <w:p w:rsidR="00B12AD5" w:rsidRPr="0039102C" w:rsidRDefault="00B12AD5" w:rsidP="00B12AD5">
      <w:pPr>
        <w:jc w:val="both"/>
        <w:rPr>
          <w:b/>
        </w:rPr>
      </w:pPr>
      <w:r w:rsidRPr="0039102C">
        <w:br w:type="page"/>
      </w:r>
      <w:bookmarkStart w:id="56" w:name="_Toc189025676"/>
      <w:r w:rsidRPr="0039102C">
        <w:rPr>
          <w:b/>
        </w:rPr>
        <w:lastRenderedPageBreak/>
        <w:t xml:space="preserve">REVESTIMIENTO DE GAVIONES CON MORT e = </w:t>
      </w:r>
      <w:smartTag w:uri="urn:schemas-microsoft-com:office:smarttags" w:element="metricconverter">
        <w:smartTagPr>
          <w:attr w:name="ProductID" w:val="5 CM"/>
        </w:smartTagPr>
        <w:r w:rsidRPr="0039102C">
          <w:rPr>
            <w:b/>
          </w:rPr>
          <w:t>5 cm</w:t>
        </w:r>
      </w:smartTag>
      <w:r w:rsidRPr="0039102C">
        <w:rPr>
          <w:b/>
        </w:rPr>
        <w:t xml:space="preserve"> DOSIF 1:3</w:t>
      </w:r>
      <w:bookmarkEnd w:id="56"/>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GM-O-REV-003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El presente ítem se refiere al revestimiento de las mallas de los gaviones con mortero, según disposición mostrada en los planos. </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 xml:space="preserve">Se empleará cemento Portland normal, cuyas características satisfagan las especificaciones para cemento dadas en el ítem "Materiales de construcción". </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Esta deberá cumplir con lo establecido en 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El agua que se emplee en la preparación del mortero, deberá cumplir con lo especificado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Mortero</w:t>
      </w:r>
    </w:p>
    <w:p w:rsidR="00B12AD5" w:rsidRPr="0039102C" w:rsidRDefault="00B12AD5" w:rsidP="00B12AD5">
      <w:pPr>
        <w:jc w:val="both"/>
        <w:rPr>
          <w:kern w:val="28"/>
        </w:rPr>
      </w:pPr>
      <w:r w:rsidRPr="0039102C">
        <w:rPr>
          <w:kern w:val="28"/>
        </w:rPr>
        <w:t xml:space="preserve">El mortero será mezclado en forma mecánica y en cantidades necesarias para uso inmediato; se rechazará todo mortero que tenga 30 minutos o más a partir del momento de mezclado.  </w:t>
      </w:r>
    </w:p>
    <w:p w:rsidR="00B12AD5" w:rsidRPr="0039102C" w:rsidRDefault="00B12AD5" w:rsidP="00B12AD5">
      <w:pPr>
        <w:jc w:val="both"/>
        <w:rPr>
          <w:kern w:val="28"/>
        </w:rPr>
      </w:pPr>
      <w:r w:rsidRPr="0039102C">
        <w:rPr>
          <w:kern w:val="28"/>
        </w:rPr>
        <w:t>Las características del mortero deberán asegurar la trabajabilidad y manipulación de masas homogéneas, densas y uniformes.</w:t>
      </w:r>
    </w:p>
    <w:p w:rsidR="00B12AD5" w:rsidRPr="0039102C" w:rsidRDefault="00B12AD5" w:rsidP="00B12AD5">
      <w:pPr>
        <w:jc w:val="both"/>
        <w:rPr>
          <w:kern w:val="28"/>
        </w:rPr>
      </w:pPr>
      <w:r w:rsidRPr="0039102C">
        <w:rPr>
          <w:kern w:val="28"/>
        </w:rPr>
        <w:t>La dosificación del mortero se realizará en relación de volumen; para esto se utilizarán cajas de dimensiones y material aprobado por el Supervisor de Obra.</w:t>
      </w:r>
    </w:p>
    <w:p w:rsidR="00B12AD5" w:rsidRPr="0039102C" w:rsidRDefault="00B12AD5" w:rsidP="00B12AD5">
      <w:pPr>
        <w:jc w:val="both"/>
        <w:rPr>
          <w:kern w:val="28"/>
        </w:rPr>
      </w:pPr>
      <w:r w:rsidRPr="0039102C">
        <w:rPr>
          <w:kern w:val="28"/>
        </w:rPr>
        <w:t xml:space="preserve">El contenido mínimo de cemento y resistencia mínima de probetas cilíndricas de 15*30 cm, probadas a los 28 días, se especifican en la siguiente tabla: </w:t>
      </w:r>
    </w:p>
    <w:p w:rsidR="00B12AD5" w:rsidRPr="0039102C" w:rsidRDefault="00B12AD5" w:rsidP="00B12AD5">
      <w:pPr>
        <w:jc w:val="both"/>
        <w:rPr>
          <w:kern w:val="2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3035"/>
        <w:gridCol w:w="3035"/>
      </w:tblGrid>
      <w:tr w:rsidR="00B12AD5" w:rsidRPr="00775DFF" w:rsidTr="0072552D">
        <w:trPr>
          <w:trHeight w:val="244"/>
        </w:trPr>
        <w:tc>
          <w:tcPr>
            <w:tcW w:w="1800" w:type="dxa"/>
            <w:vAlign w:val="center"/>
          </w:tcPr>
          <w:p w:rsidR="00B12AD5" w:rsidRPr="00775DFF" w:rsidRDefault="00B12AD5" w:rsidP="0072552D">
            <w:pPr>
              <w:jc w:val="center"/>
              <w:rPr>
                <w:kern w:val="28"/>
              </w:rPr>
            </w:pPr>
            <w:r w:rsidRPr="00775DFF">
              <w:rPr>
                <w:kern w:val="28"/>
              </w:rPr>
              <w:lastRenderedPageBreak/>
              <w:t>DOSIFICACION</w:t>
            </w:r>
          </w:p>
        </w:tc>
        <w:tc>
          <w:tcPr>
            <w:tcW w:w="3060" w:type="dxa"/>
            <w:vAlign w:val="center"/>
          </w:tcPr>
          <w:p w:rsidR="00B12AD5" w:rsidRPr="00775DFF" w:rsidRDefault="00B12AD5" w:rsidP="0072552D">
            <w:pPr>
              <w:jc w:val="center"/>
              <w:rPr>
                <w:kern w:val="28"/>
              </w:rPr>
            </w:pPr>
            <w:r w:rsidRPr="00775DFF">
              <w:rPr>
                <w:kern w:val="28"/>
              </w:rPr>
              <w:t>CONTENIDO MINIMO DE CEMENTO (Kg/m3)</w:t>
            </w:r>
          </w:p>
        </w:tc>
        <w:tc>
          <w:tcPr>
            <w:tcW w:w="3060" w:type="dxa"/>
            <w:vAlign w:val="center"/>
          </w:tcPr>
          <w:p w:rsidR="00B12AD5" w:rsidRPr="00775DFF" w:rsidRDefault="00B12AD5" w:rsidP="0072552D">
            <w:pPr>
              <w:jc w:val="center"/>
              <w:rPr>
                <w:kern w:val="28"/>
              </w:rPr>
            </w:pPr>
            <w:r w:rsidRPr="00775DFF">
              <w:rPr>
                <w:kern w:val="28"/>
              </w:rPr>
              <w:t>RESISTENCIA MINIMA A 28  DIAS (Kg/cm2)</w:t>
            </w:r>
          </w:p>
        </w:tc>
      </w:tr>
      <w:tr w:rsidR="00B12AD5" w:rsidRPr="00775DFF" w:rsidTr="0072552D">
        <w:trPr>
          <w:trHeight w:val="243"/>
        </w:trPr>
        <w:tc>
          <w:tcPr>
            <w:tcW w:w="1800" w:type="dxa"/>
            <w:vAlign w:val="center"/>
          </w:tcPr>
          <w:p w:rsidR="00B12AD5" w:rsidRPr="00775DFF" w:rsidRDefault="00B12AD5" w:rsidP="0072552D">
            <w:pPr>
              <w:jc w:val="center"/>
              <w:rPr>
                <w:kern w:val="28"/>
              </w:rPr>
            </w:pPr>
            <w:r w:rsidRPr="00775DFF">
              <w:rPr>
                <w:kern w:val="28"/>
              </w:rPr>
              <w:t>1:3</w:t>
            </w:r>
          </w:p>
        </w:tc>
        <w:tc>
          <w:tcPr>
            <w:tcW w:w="3060" w:type="dxa"/>
            <w:vAlign w:val="center"/>
          </w:tcPr>
          <w:p w:rsidR="00B12AD5" w:rsidRPr="00775DFF" w:rsidRDefault="00B12AD5" w:rsidP="0072552D">
            <w:pPr>
              <w:jc w:val="center"/>
              <w:rPr>
                <w:kern w:val="28"/>
              </w:rPr>
            </w:pPr>
            <w:r w:rsidRPr="00775DFF">
              <w:rPr>
                <w:kern w:val="28"/>
              </w:rPr>
              <w:t>470</w:t>
            </w:r>
          </w:p>
        </w:tc>
        <w:tc>
          <w:tcPr>
            <w:tcW w:w="3060" w:type="dxa"/>
            <w:vAlign w:val="center"/>
          </w:tcPr>
          <w:p w:rsidR="00B12AD5" w:rsidRPr="00775DFF" w:rsidRDefault="00B12AD5" w:rsidP="0072552D">
            <w:pPr>
              <w:jc w:val="center"/>
              <w:rPr>
                <w:kern w:val="28"/>
              </w:rPr>
            </w:pPr>
            <w:r w:rsidRPr="00775DFF">
              <w:rPr>
                <w:kern w:val="28"/>
              </w:rPr>
              <w:t>220</w:t>
            </w:r>
          </w:p>
        </w:tc>
      </w:tr>
    </w:tbl>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considerará construido con mortero defectuoso, sin considerar el tiempo empleado en esta reposición para efectos de extensión del plazo de conclusión de la obra.</w:t>
      </w:r>
    </w:p>
    <w:p w:rsidR="00B12AD5" w:rsidRPr="0039102C" w:rsidRDefault="00B12AD5" w:rsidP="00B12AD5">
      <w:pPr>
        <w:jc w:val="both"/>
        <w:rPr>
          <w:b/>
          <w:kern w:val="28"/>
        </w:rPr>
      </w:pPr>
      <w:r w:rsidRPr="0039102C">
        <w:rPr>
          <w:b/>
          <w:kern w:val="28"/>
        </w:rPr>
        <w:t>Revestimiento de mortero</w:t>
      </w:r>
    </w:p>
    <w:p w:rsidR="00B12AD5" w:rsidRPr="0039102C" w:rsidRDefault="00B12AD5" w:rsidP="00B12AD5">
      <w:pPr>
        <w:jc w:val="both"/>
        <w:rPr>
          <w:kern w:val="28"/>
        </w:rPr>
      </w:pPr>
      <w:r w:rsidRPr="0039102C">
        <w:rPr>
          <w:kern w:val="28"/>
        </w:rPr>
        <w:t xml:space="preserve">El revestimiento se realizará en los lugares indicados en los planos, abarcando las superficies establecidas en ellos y en espesor de </w:t>
      </w:r>
      <w:smartTag w:uri="urn:schemas-microsoft-com:office:smarttags" w:element="metricconverter">
        <w:smartTagPr>
          <w:attr w:name="ProductID" w:val="5 CM"/>
        </w:smartTagPr>
        <w:r w:rsidRPr="0039102C">
          <w:rPr>
            <w:kern w:val="28"/>
          </w:rPr>
          <w:t>5 cm</w:t>
        </w:r>
      </w:smartTag>
      <w:r w:rsidRPr="0039102C">
        <w:rPr>
          <w:kern w:val="28"/>
        </w:rPr>
        <w:t>.</w:t>
      </w:r>
    </w:p>
    <w:p w:rsidR="00B12AD5" w:rsidRPr="0039102C" w:rsidRDefault="00B12AD5" w:rsidP="00B12AD5">
      <w:pPr>
        <w:jc w:val="both"/>
        <w:rPr>
          <w:kern w:val="28"/>
        </w:rPr>
      </w:pPr>
      <w:r w:rsidRPr="0039102C">
        <w:rPr>
          <w:kern w:val="28"/>
        </w:rPr>
        <w:t>La superficie a ser revestida será previamente limpiada, de manera que se elimine todo vestigio de material fino u orgánico; el vaciado se hará en una sola etapa logrando el espesor exigido.</w:t>
      </w:r>
    </w:p>
    <w:p w:rsidR="00B12AD5" w:rsidRPr="0039102C" w:rsidRDefault="00B12AD5" w:rsidP="00B12AD5">
      <w:pPr>
        <w:jc w:val="both"/>
        <w:rPr>
          <w:kern w:val="28"/>
        </w:rPr>
      </w:pPr>
      <w:r w:rsidRPr="0039102C">
        <w:rPr>
          <w:kern w:val="28"/>
        </w:rPr>
        <w:t xml:space="preserve">El mortero será vertido asegurando que la mezcla penetre en los resquicios de las superficies protegidas, para lo cual se preparará porciones necesarias para uso inmediato. </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 cantidad de obra realizada correspondiente a este ítem será cuantificada en metros cuadrados. </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y de acuerdo a estas especificaciones, medido según se indica en el acápite anterior, será pagado a precio unitario de la propuesta aceptada.</w:t>
      </w:r>
    </w:p>
    <w:p w:rsidR="00B12AD5" w:rsidRPr="0039102C" w:rsidRDefault="00B12AD5" w:rsidP="00B12AD5">
      <w:pPr>
        <w:jc w:val="both"/>
        <w:rPr>
          <w:b/>
        </w:rPr>
      </w:pPr>
      <w:r w:rsidRPr="0039102C">
        <w:rPr>
          <w:kern w:val="28"/>
        </w:rPr>
        <w:br w:type="page"/>
      </w:r>
      <w:bookmarkStart w:id="57" w:name="_Toc150737249"/>
      <w:r w:rsidRPr="0039102C">
        <w:rPr>
          <w:b/>
        </w:rPr>
        <w:lastRenderedPageBreak/>
        <w:t>CANALES DE DESAGÜE DE AGUAS SERVIDAS O PLUVIALES</w:t>
      </w:r>
      <w:bookmarkEnd w:id="57"/>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GM-O-CAN-002</w:t>
      </w:r>
      <w:r w:rsidRPr="0039102C">
        <w:rPr>
          <w:kern w:val="28"/>
        </w:rPr>
        <w:tab/>
        <w:t>CANAL PLUVIAL (0.2 x 0.2)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GM-O-CAN-003 </w:t>
      </w:r>
      <w:r w:rsidRPr="0039102C">
        <w:rPr>
          <w:kern w:val="28"/>
        </w:rPr>
        <w:tab/>
        <w:t>CANAL PLUVIAL (0.2 x 0.3) LADRILLO GAMBOTE</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Este ítem se refiere a la construcción de canales, destinados a controlar y drenar tanto las aguas servidas como las aguas provenientes de las precipitaciones pluviales, los mismos que se ejecutarán de mampostería de ladrillo (gambote rústico tipo adobito, tubular y otros), de hormigón simple, armado o hormigón ciclópeo, de acuerdo a las secciones, dimensiones y materiales especificados en los planos de construcción, formulario de presentación de propuestas y/o instrucciones del Supervisor de Obra. </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 xml:space="preserve">Los ladrillos gambote rústico (adobito), tubular y otros, tendrán las características de la zona, con una tolerancia de </w:t>
      </w:r>
      <w:smartTag w:uri="urn:schemas-microsoft-com:office:smarttags" w:element="metricconverter">
        <w:smartTagPr>
          <w:attr w:name="ProductID" w:val="0.5 cm"/>
        </w:smartTagPr>
        <w:r w:rsidRPr="0039102C">
          <w:rPr>
            <w:kern w:val="28"/>
          </w:rPr>
          <w:t>0.5 cm</w:t>
        </w:r>
      </w:smartTag>
      <w:r w:rsidRPr="0039102C">
        <w:rPr>
          <w:kern w:val="28"/>
        </w:rPr>
        <w:t>. en cualquier dimensión.</w:t>
      </w:r>
    </w:p>
    <w:p w:rsidR="00B12AD5" w:rsidRPr="0039102C" w:rsidRDefault="00B12AD5" w:rsidP="00B12AD5">
      <w:pPr>
        <w:jc w:val="both"/>
        <w:rPr>
          <w:kern w:val="28"/>
        </w:rPr>
      </w:pPr>
      <w:r w:rsidRPr="0039102C">
        <w:rPr>
          <w:kern w:val="28"/>
        </w:rPr>
        <w:t xml:space="preserve">Los ladrillos serán de primera calidad, deberán estar bien cocidos, emitirán al golpe un sonido metálico, tendrán un color uniforme, estarán libres de cualquier rajadura, desportilladura y toda partida deberá merecer la aprobación del Supervisor de Obra. </w:t>
      </w:r>
    </w:p>
    <w:p w:rsidR="00B12AD5" w:rsidRPr="0039102C" w:rsidRDefault="00B12AD5" w:rsidP="00B12AD5">
      <w:pPr>
        <w:jc w:val="both"/>
        <w:rPr>
          <w:kern w:val="28"/>
        </w:rPr>
      </w:pPr>
      <w:r w:rsidRPr="0039102C">
        <w:rPr>
          <w:kern w:val="28"/>
        </w:rPr>
        <w:t>El mortero se elaborará con cemento portland y arena fina en proporción 1: 5.</w:t>
      </w:r>
    </w:p>
    <w:p w:rsidR="00B12AD5" w:rsidRPr="0039102C" w:rsidRDefault="00B12AD5" w:rsidP="00B12AD5">
      <w:pPr>
        <w:jc w:val="both"/>
        <w:rPr>
          <w:kern w:val="28"/>
        </w:rPr>
      </w:pPr>
      <w:r w:rsidRPr="0039102C">
        <w:rPr>
          <w:kern w:val="28"/>
        </w:rPr>
        <w:t xml:space="preserve">Cuando se construyan los canales con hormigón ciclópeo, se utilizará hormigón en un 50%  con dosificación 1: 3: 4 y con un contenido mínimo de cemento de </w:t>
      </w:r>
      <w:smartTag w:uri="urn:schemas-microsoft-com:office:smarttags" w:element="metricconverter">
        <w:smartTagPr>
          <w:attr w:name="ProductID" w:val="280 kilogramos"/>
        </w:smartTagPr>
        <w:r w:rsidRPr="0039102C">
          <w:rPr>
            <w:kern w:val="28"/>
          </w:rPr>
          <w:t>280 kilogramos</w:t>
        </w:r>
      </w:smartTag>
      <w:r w:rsidRPr="0039102C">
        <w:rPr>
          <w:kern w:val="28"/>
        </w:rPr>
        <w:t xml:space="preserve"> por metro cúbico de hormigón y piedra desplazadora igualmente en un 50%. </w:t>
      </w:r>
    </w:p>
    <w:p w:rsidR="00B12AD5" w:rsidRPr="0039102C" w:rsidRDefault="00B12AD5" w:rsidP="00B12AD5">
      <w:pPr>
        <w:jc w:val="both"/>
        <w:rPr>
          <w:kern w:val="28"/>
        </w:rPr>
      </w:pPr>
      <w:r w:rsidRPr="0039102C">
        <w:rPr>
          <w:kern w:val="28"/>
        </w:rPr>
        <w:t>Si los canales se construyeran de hormigón simple o armado la dosificación del hormigón será en proporción 1: 2:  4 .</w:t>
      </w:r>
    </w:p>
    <w:p w:rsidR="00B12AD5" w:rsidRPr="0039102C" w:rsidRDefault="00B12AD5" w:rsidP="00B12AD5">
      <w:pPr>
        <w:jc w:val="both"/>
        <w:rPr>
          <w:kern w:val="28"/>
        </w:rPr>
      </w:pPr>
      <w:r w:rsidRPr="0039102C">
        <w:rPr>
          <w:kern w:val="28"/>
        </w:rPr>
        <w:t>El acero a emplearse será de alta resistencia y con fatiga mínima de fluencia de 4200 kg/cm2.</w:t>
      </w:r>
    </w:p>
    <w:p w:rsidR="00B12AD5" w:rsidRPr="0039102C" w:rsidRDefault="00B12AD5" w:rsidP="00B12AD5">
      <w:pPr>
        <w:jc w:val="both"/>
        <w:rPr>
          <w:kern w:val="28"/>
        </w:rPr>
      </w:pPr>
      <w:r w:rsidRPr="0039102C">
        <w:rPr>
          <w:kern w:val="28"/>
        </w:rPr>
        <w:t>Los encofrados serán de madera y serán construidos con la rigidez suficiente para prevenir las deformaciones debidas a la presión del hormigón ciclópeo y otras cargas accidentales  durante la construcción. Deberán ser impermeables y acorde con las líneas  y pendientes señaladas en los planos.</w:t>
      </w:r>
    </w:p>
    <w:p w:rsidR="00B12AD5" w:rsidRPr="0039102C" w:rsidRDefault="00B12AD5" w:rsidP="00B12AD5">
      <w:pPr>
        <w:jc w:val="both"/>
        <w:rPr>
          <w:kern w:val="28"/>
        </w:rPr>
      </w:pPr>
      <w:r w:rsidRPr="0039102C">
        <w:rPr>
          <w:kern w:val="28"/>
        </w:rPr>
        <w:lastRenderedPageBreak/>
        <w:t>En el caso que en el formulario de presentación de propuestas se especificara la inclusión de rejillas, las mismas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Se procederá a la excavación de acuerdo a las dimensiones establecidas en los planos de construcción, siguiendo las especificaciones  correspondientes a excavaciones.</w:t>
      </w:r>
    </w:p>
    <w:p w:rsidR="00B12AD5" w:rsidRPr="0039102C" w:rsidRDefault="00B12AD5" w:rsidP="00B12AD5">
      <w:pPr>
        <w:jc w:val="both"/>
        <w:rPr>
          <w:kern w:val="28"/>
        </w:rPr>
      </w:pPr>
      <w:r w:rsidRPr="0039102C">
        <w:rPr>
          <w:kern w:val="28"/>
        </w:rPr>
        <w:t>Antes de proceder con la construcción de los canales, se limpiará la excavación de todo material suelto, debiendo tomarse todas las precauciones necesarias para evitar el derrumbe de taludes.</w:t>
      </w:r>
    </w:p>
    <w:p w:rsidR="00B12AD5" w:rsidRPr="0039102C" w:rsidRDefault="00B12AD5" w:rsidP="00B12AD5">
      <w:pPr>
        <w:pStyle w:val="titulo7"/>
        <w:rPr>
          <w:sz w:val="22"/>
          <w:szCs w:val="22"/>
        </w:rPr>
      </w:pPr>
      <w:r w:rsidRPr="0039102C">
        <w:rPr>
          <w:sz w:val="22"/>
          <w:szCs w:val="22"/>
        </w:rPr>
        <w:t>Canales de ladrillo</w:t>
      </w:r>
    </w:p>
    <w:p w:rsidR="00B12AD5" w:rsidRPr="0039102C" w:rsidRDefault="00B12AD5" w:rsidP="00B12AD5">
      <w:pPr>
        <w:jc w:val="both"/>
        <w:rPr>
          <w:kern w:val="28"/>
        </w:rPr>
      </w:pPr>
      <w:r w:rsidRPr="0039102C">
        <w:rPr>
          <w:kern w:val="28"/>
        </w:rPr>
        <w:t>Sobre un base de hormigón simple o un empedrado con su carpeta respectiva, la que tendrá la pendiente determinada en los planos constructivos o las que determine el Supervisor de Obra, se levantarán en ambos lados de la base los muretes de ladrillo en las dimensiones indicadas en los planos.</w:t>
      </w:r>
    </w:p>
    <w:p w:rsidR="00B12AD5" w:rsidRPr="0039102C" w:rsidRDefault="00B12AD5" w:rsidP="00B12AD5">
      <w:pPr>
        <w:jc w:val="both"/>
        <w:rPr>
          <w:kern w:val="28"/>
        </w:rPr>
      </w:pPr>
      <w:r w:rsidRPr="0039102C">
        <w:rPr>
          <w:kern w:val="28"/>
        </w:rPr>
        <w:t>Los ladrillos deberán mojarse abundantemente antes de su colocación sobre el correspondiente lecho de mortero e igualmente  antes de la colocación de éste sobre ellos.</w:t>
      </w:r>
    </w:p>
    <w:p w:rsidR="00B12AD5" w:rsidRPr="0039102C" w:rsidRDefault="00B12AD5" w:rsidP="00B12AD5">
      <w:pPr>
        <w:jc w:val="both"/>
        <w:rPr>
          <w:kern w:val="28"/>
        </w:rPr>
      </w:pPr>
      <w:r w:rsidRPr="0039102C">
        <w:rPr>
          <w:kern w:val="28"/>
        </w:rPr>
        <w:t>Una vez ejecutados los muretes de ladrillo, las caras internas y los coronamientos de los canales  deberán llevar un acabado con revoque y enlucido de mortero de cemento en proporción 1 : 3</w:t>
      </w:r>
    </w:p>
    <w:p w:rsidR="00B12AD5" w:rsidRPr="0039102C" w:rsidRDefault="00B12AD5" w:rsidP="00B12AD5">
      <w:pPr>
        <w:pStyle w:val="titulo7"/>
        <w:rPr>
          <w:sz w:val="22"/>
          <w:szCs w:val="22"/>
        </w:rPr>
      </w:pPr>
      <w:r w:rsidRPr="0039102C">
        <w:rPr>
          <w:sz w:val="22"/>
          <w:szCs w:val="22"/>
        </w:rPr>
        <w:t>Canales de hormigón ciclópeo</w:t>
      </w:r>
    </w:p>
    <w:p w:rsidR="00B12AD5" w:rsidRPr="0039102C" w:rsidRDefault="00B12AD5" w:rsidP="00B12AD5">
      <w:pPr>
        <w:jc w:val="both"/>
        <w:rPr>
          <w:kern w:val="28"/>
        </w:rPr>
      </w:pPr>
      <w:r w:rsidRPr="0039102C">
        <w:rPr>
          <w:kern w:val="28"/>
        </w:rPr>
        <w:t>Se vaciará el hormigón sobre el piso, en el espesor definido en los planos, introduciendo las piedras en volumen aproximado del 50%.</w:t>
      </w:r>
    </w:p>
    <w:p w:rsidR="00B12AD5" w:rsidRPr="0039102C" w:rsidRDefault="00B12AD5" w:rsidP="00B12AD5">
      <w:pPr>
        <w:jc w:val="both"/>
        <w:rPr>
          <w:kern w:val="28"/>
        </w:rPr>
      </w:pPr>
      <w:r w:rsidRPr="0039102C">
        <w:rPr>
          <w:kern w:val="28"/>
        </w:rPr>
        <w:t>Luego se preparará el encofrado para vaciar los muros laterales, en las secciones correspondientes, donde se colocará la piedra desplazadora y el hormigón, nivelando, emparejando y compactándolo adecuadamente mediante varillas de fierro.</w:t>
      </w:r>
    </w:p>
    <w:p w:rsidR="00B12AD5" w:rsidRPr="0039102C" w:rsidRDefault="00B12AD5" w:rsidP="00B12AD5">
      <w:pPr>
        <w:jc w:val="both"/>
        <w:rPr>
          <w:kern w:val="28"/>
        </w:rPr>
      </w:pPr>
      <w:r w:rsidRPr="0039102C">
        <w:rPr>
          <w:kern w:val="28"/>
        </w:rPr>
        <w:t>El Contratista deberá mantener el hormigón húmedo y protegido contra los agentes atmosféricos que pudieran perjudicarlo.</w:t>
      </w:r>
    </w:p>
    <w:p w:rsidR="00B12AD5" w:rsidRPr="0039102C" w:rsidRDefault="00B12AD5" w:rsidP="00B12AD5">
      <w:pPr>
        <w:jc w:val="both"/>
        <w:rPr>
          <w:kern w:val="28"/>
        </w:rPr>
      </w:pPr>
      <w:r w:rsidRPr="0039102C">
        <w:rPr>
          <w:kern w:val="28"/>
        </w:rPr>
        <w:t>Una vez ejecutados los muros, las caras internas y los coronamientos deberán llevar un acabado con revoque y enlucido de mortero de cemento en proporción 1 : 3.</w:t>
      </w:r>
    </w:p>
    <w:p w:rsidR="00B12AD5" w:rsidRPr="0039102C" w:rsidRDefault="00B12AD5" w:rsidP="00B12AD5">
      <w:pPr>
        <w:jc w:val="both"/>
        <w:rPr>
          <w:kern w:val="28"/>
        </w:rPr>
      </w:pPr>
      <w:r w:rsidRPr="0039102C">
        <w:rPr>
          <w:kern w:val="28"/>
        </w:rPr>
        <w:t>Tanto en los canales de ladrillo como de hormigón ciclópeo, sus coronamientos deberán permitir que las rejillas metálicas se las fijen manteniendo los niveles definidos en los planos respectivos o de acuerdo a las indicaciones del Supervisor de Obra.</w:t>
      </w:r>
    </w:p>
    <w:p w:rsidR="00B12AD5" w:rsidRPr="0039102C" w:rsidRDefault="00B12AD5" w:rsidP="00B12AD5">
      <w:pPr>
        <w:jc w:val="both"/>
        <w:rPr>
          <w:kern w:val="28"/>
        </w:rPr>
      </w:pPr>
    </w:p>
    <w:p w:rsidR="00B12AD5" w:rsidRPr="0039102C" w:rsidRDefault="00B12AD5" w:rsidP="00B12AD5">
      <w:pPr>
        <w:pStyle w:val="titulo7"/>
        <w:rPr>
          <w:sz w:val="22"/>
          <w:szCs w:val="22"/>
        </w:rPr>
      </w:pPr>
      <w:r w:rsidRPr="0039102C">
        <w:rPr>
          <w:sz w:val="22"/>
          <w:szCs w:val="22"/>
        </w:rPr>
        <w:lastRenderedPageBreak/>
        <w:t>Canales de hormigón simple o armado</w:t>
      </w:r>
    </w:p>
    <w:p w:rsidR="00B12AD5" w:rsidRPr="0039102C" w:rsidRDefault="00B12AD5" w:rsidP="00B12AD5">
      <w:pPr>
        <w:jc w:val="both"/>
        <w:rPr>
          <w:kern w:val="28"/>
        </w:rPr>
      </w:pPr>
      <w:r w:rsidRPr="0039102C">
        <w:rPr>
          <w:kern w:val="28"/>
        </w:rPr>
        <w:t>Se vaciará el hormigón sobre el piso, en el espesor definido en los planos.</w:t>
      </w:r>
    </w:p>
    <w:p w:rsidR="00B12AD5" w:rsidRPr="0039102C" w:rsidRDefault="00B12AD5" w:rsidP="00B12AD5">
      <w:pPr>
        <w:jc w:val="both"/>
        <w:rPr>
          <w:kern w:val="28"/>
        </w:rPr>
      </w:pPr>
      <w:r w:rsidRPr="0039102C">
        <w:rPr>
          <w:kern w:val="28"/>
        </w:rPr>
        <w:t>Luego se preparará el encofrado para vaciar los muros laterales, en las secciones correspondientes, donde se colocará el hormigón, nivelando, emparejando y compactándolo adecuadamente mediante varillas de fierro.</w:t>
      </w:r>
    </w:p>
    <w:p w:rsidR="00B12AD5" w:rsidRPr="0039102C" w:rsidRDefault="00B12AD5" w:rsidP="00B12AD5">
      <w:pPr>
        <w:jc w:val="both"/>
        <w:rPr>
          <w:kern w:val="28"/>
        </w:rPr>
      </w:pPr>
      <w:r w:rsidRPr="0039102C">
        <w:rPr>
          <w:kern w:val="28"/>
        </w:rPr>
        <w:t>El Contratista deberá mantener el hormigón húmedo y protegido contra los agentes atmosféricos que pudieran perjudicarlo.</w:t>
      </w:r>
    </w:p>
    <w:p w:rsidR="00B12AD5" w:rsidRPr="0039102C" w:rsidRDefault="00B12AD5" w:rsidP="00B12AD5">
      <w:pPr>
        <w:jc w:val="both"/>
        <w:rPr>
          <w:kern w:val="28"/>
        </w:rPr>
      </w:pPr>
      <w:r w:rsidRPr="0039102C">
        <w:rPr>
          <w:kern w:val="28"/>
        </w:rPr>
        <w:t>Una vez ejecutados los muros , las caras internas y los coronamientos deberán llevar un acabado con revoque y enlucido de mortero de cemento en proporción 1: 3.</w:t>
      </w:r>
    </w:p>
    <w:p w:rsidR="00B12AD5" w:rsidRPr="0039102C" w:rsidRDefault="00B12AD5" w:rsidP="00B12AD5">
      <w:pPr>
        <w:jc w:val="both"/>
        <w:rPr>
          <w:kern w:val="28"/>
        </w:rPr>
      </w:pPr>
      <w:r w:rsidRPr="0039102C">
        <w:rPr>
          <w:kern w:val="28"/>
        </w:rPr>
        <w:t xml:space="preserve">Si los canales fueran de hormigón armado, se deberá colocar la enfierradura en los diámetros y posiciones indicadas en los planos, dejando un recubrimiento mínimo de </w:t>
      </w:r>
      <w:smartTag w:uri="urn:schemas-microsoft-com:office:smarttags" w:element="metricconverter">
        <w:smartTagPr>
          <w:attr w:name="ProductID" w:val="2 cm"/>
        </w:smartTagPr>
        <w:r w:rsidRPr="0039102C">
          <w:rPr>
            <w:kern w:val="28"/>
          </w:rPr>
          <w:t>2 cm</w:t>
        </w:r>
      </w:smartTag>
      <w:r w:rsidRPr="0039102C">
        <w:rPr>
          <w:kern w:val="28"/>
        </w:rPr>
        <w:t>.</w:t>
      </w:r>
    </w:p>
    <w:p w:rsidR="00B12AD5" w:rsidRPr="0039102C" w:rsidRDefault="00B12AD5" w:rsidP="00B12AD5">
      <w:pPr>
        <w:jc w:val="both"/>
        <w:rPr>
          <w:kern w:val="28"/>
        </w:rPr>
      </w:pPr>
      <w:r w:rsidRPr="0039102C">
        <w:rPr>
          <w:kern w:val="28"/>
        </w:rPr>
        <w:t>La base o el brocal que alojará la rejilla será de tal forma que quede asegurada contra desplazamientos horizontales y tendrá suficiente área de apoyo para transmitir las cargas hacia la estructura inferior.</w:t>
      </w:r>
    </w:p>
    <w:p w:rsidR="00B12AD5" w:rsidRPr="0039102C" w:rsidRDefault="00B12AD5" w:rsidP="00B12AD5">
      <w:pPr>
        <w:jc w:val="both"/>
        <w:rPr>
          <w:kern w:val="28"/>
        </w:rPr>
      </w:pPr>
      <w:r w:rsidRPr="0039102C">
        <w:rPr>
          <w:kern w:val="28"/>
        </w:rPr>
        <w:t xml:space="preserve">La holgura entre la rejilla y el brocal de los canales o sumideros no deberá ser mayor a </w:t>
      </w:r>
      <w:smartTag w:uri="urn:schemas-microsoft-com:office:smarttags" w:element="metricconverter">
        <w:smartTagPr>
          <w:attr w:name="ProductID" w:val="5 mm"/>
        </w:smartTagPr>
        <w:r w:rsidRPr="0039102C">
          <w:rPr>
            <w:kern w:val="28"/>
          </w:rPr>
          <w:t>5 mm</w:t>
        </w:r>
      </w:smartTag>
      <w:r w:rsidRPr="0039102C">
        <w:rPr>
          <w:kern w:val="28"/>
        </w:rPr>
        <w:t>. y guardar entre ambos compatibilidad geométrica. Las piezas mal ajustadas serán rechazadas.</w:t>
      </w:r>
    </w:p>
    <w:p w:rsidR="00B12AD5" w:rsidRPr="0039102C" w:rsidRDefault="00B12AD5" w:rsidP="00B12AD5">
      <w:pPr>
        <w:jc w:val="both"/>
        <w:rPr>
          <w:kern w:val="28"/>
        </w:rPr>
      </w:pPr>
      <w:r w:rsidRPr="0039102C">
        <w:rPr>
          <w:kern w:val="28"/>
        </w:rPr>
        <w:t>El nivel de acabado de la rejilla colocada, deberá coincidir con el nivel del coronamiento de los canales o sumideros. No se admitirán diferencias de nivel.</w:t>
      </w:r>
    </w:p>
    <w:p w:rsidR="00B12AD5" w:rsidRPr="0039102C" w:rsidRDefault="00B12AD5" w:rsidP="00B12AD5">
      <w:pPr>
        <w:jc w:val="both"/>
        <w:rPr>
          <w:kern w:val="28"/>
        </w:rPr>
      </w:pPr>
      <w:r w:rsidRPr="0039102C">
        <w:rPr>
          <w:kern w:val="28"/>
        </w:rPr>
        <w:t>Si se especificara la ejecución de los canales incluyendo tapas, las mismas se ejecutarán de hormigón armado con una dosificación mínima  1 : 2 : 4 y con la enfierradura señalada en los planos.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Los canales de aguas servidas o pluviales se medirán en metros lineales, tomando en cuenta únicamente las longitudes netas ejecutadas.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los planos y las presentes especificaciones, medido según lo señalado y aprobado por el Supervisor de Obra, será cancelado al precio unitario de la propuesta aceptada. </w:t>
      </w:r>
    </w:p>
    <w:p w:rsidR="00B12AD5" w:rsidRPr="0039102C" w:rsidRDefault="00B12AD5" w:rsidP="00B12AD5">
      <w:pPr>
        <w:jc w:val="both"/>
        <w:rPr>
          <w:kern w:val="28"/>
        </w:rPr>
      </w:pPr>
      <w:r w:rsidRPr="0039102C">
        <w:rPr>
          <w:kern w:val="28"/>
        </w:rPr>
        <w:t>Dicho precio será compensación total por los materiales, mano de obra, herramientas, equipo y otros gastos que sean necesarios para la adecuada y correcta ejecución de los trabajos (incluyendo excavaciones, tapas de hormigón armado ó  las  rejillas de hierro).</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Si las rejillas de los canales estuvieran indicadas de manera separada en el formulario de  presentación de propuestas, las mismas serán medidas en metros lineales y serán canceladas igualmente de manera separada, de acuerdo al precio unitario de la propuesta aceptada.</w:t>
      </w:r>
    </w:p>
    <w:p w:rsidR="00B12AD5" w:rsidRPr="0039102C" w:rsidRDefault="00B12AD5" w:rsidP="00B12AD5">
      <w:pPr>
        <w:jc w:val="both"/>
        <w:rPr>
          <w:b/>
        </w:rPr>
      </w:pPr>
      <w:r w:rsidRPr="0039102C">
        <w:rPr>
          <w:kern w:val="28"/>
        </w:rPr>
        <w:br w:type="page"/>
      </w:r>
      <w:bookmarkStart w:id="58" w:name="_Toc150737250"/>
      <w:r w:rsidRPr="0039102C">
        <w:rPr>
          <w:b/>
        </w:rPr>
        <w:lastRenderedPageBreak/>
        <w:t>DESVIOS TIPO A – B</w:t>
      </w:r>
      <w:bookmarkEnd w:id="58"/>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GM-O-DES-001</w:t>
      </w:r>
      <w:r w:rsidRPr="0039102C">
        <w:rPr>
          <w:kern w:val="28"/>
        </w:rPr>
        <w:tab/>
        <w:t>DESVIO AEREO TIPO A</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GM-O-DES-002</w:t>
      </w:r>
      <w:r w:rsidRPr="0039102C">
        <w:rPr>
          <w:kern w:val="28"/>
        </w:rPr>
        <w:tab/>
        <w:t>DESVIO TIPO A DE MADERA PARA RIOS PRINCIPALES (3 USOS)</w:t>
      </w:r>
    </w:p>
    <w:p w:rsidR="00B12AD5" w:rsidRPr="0039102C" w:rsidRDefault="00B12AD5" w:rsidP="00B12AD5">
      <w:pPr>
        <w:pBdr>
          <w:top w:val="single" w:sz="4" w:space="1" w:color="auto"/>
          <w:left w:val="single" w:sz="4" w:space="4" w:color="auto"/>
          <w:bottom w:val="single" w:sz="4" w:space="1" w:color="auto"/>
          <w:right w:val="single" w:sz="4" w:space="4" w:color="auto"/>
        </w:pBdr>
        <w:ind w:left="2124" w:hanging="2124"/>
        <w:jc w:val="both"/>
        <w:rPr>
          <w:kern w:val="28"/>
        </w:rPr>
      </w:pPr>
      <w:r w:rsidRPr="0039102C">
        <w:rPr>
          <w:kern w:val="28"/>
        </w:rPr>
        <w:t>GM-O-DES-003</w:t>
      </w:r>
      <w:r w:rsidRPr="0039102C">
        <w:rPr>
          <w:kern w:val="28"/>
        </w:rPr>
        <w:tab/>
        <w:t>DESVIO TIPO A FABRICADOS EN MADERA P/ RIOS SECUNDARIOS (4 USOS)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GM-O-DES-004</w:t>
      </w:r>
      <w:r w:rsidRPr="0039102C">
        <w:rPr>
          <w:kern w:val="28"/>
        </w:rPr>
        <w:tab/>
        <w:t>DESVIO TIPO B CON CALAMINA (5 USOS)</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El término desvío, siempre que sea utilizado en esta especificación indica, cualquier tipo de obra temporal removible, que es construida para sostener o desviar el curso de agua fuera del lugar de trabajo.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Puede ser construido de tierra, madera, mampostería, planchas metálicas, según lo indicado en los planos del proyecto y debidamente aprobado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Con los materiales anteriormente descritos se formarán diques o construirán cajones de tal manera de mantener el curso de agua en la forma deseada. El tipo y longitud de desvíos será aprobado por el Supervisor de Obra.</w:t>
      </w:r>
    </w:p>
    <w:p w:rsidR="00B12AD5" w:rsidRPr="0039102C" w:rsidRDefault="00B12AD5" w:rsidP="00B12AD5">
      <w:pPr>
        <w:jc w:val="both"/>
        <w:rPr>
          <w:kern w:val="28"/>
        </w:rPr>
      </w:pPr>
      <w:r w:rsidRPr="0039102C">
        <w:rPr>
          <w:kern w:val="28"/>
        </w:rPr>
        <w:t>Para trabajos de reparaciones en ríos subterráneos, se considera dos tipos de desvíos:</w:t>
      </w:r>
    </w:p>
    <w:p w:rsidR="00B12AD5" w:rsidRPr="0039102C" w:rsidRDefault="00B12AD5" w:rsidP="00B12AD5">
      <w:pPr>
        <w:jc w:val="both"/>
        <w:rPr>
          <w:kern w:val="28"/>
        </w:rPr>
      </w:pPr>
      <w:r w:rsidRPr="0039102C">
        <w:rPr>
          <w:kern w:val="28"/>
        </w:rPr>
        <w:t>a) Desvió tipo "A" Formado por un cajón de madera en el piso del canal y tiene por objeto desviar el caudal hacia un costado del piso y poder trabajar en el otro costado. Debe ser ejecutado en forma tal que en caso de avenidas del río, no se produzcan desprendimientos de materiales que puedan causar obstrucciones aguas abajo del canal.</w:t>
      </w:r>
    </w:p>
    <w:p w:rsidR="00B12AD5" w:rsidRPr="0039102C" w:rsidRDefault="00B12AD5" w:rsidP="00B12AD5">
      <w:pPr>
        <w:jc w:val="both"/>
        <w:rPr>
          <w:kern w:val="28"/>
        </w:rPr>
      </w:pPr>
      <w:r w:rsidRPr="0039102C">
        <w:rPr>
          <w:kern w:val="28"/>
        </w:rPr>
        <w:t>b) Desvío tipo "B" que formado por una canaleta de calamina que desvíe el caudal del río, dejando el piso del canal libre y seco para los trabajos de reparaciones o construcción de obras hidráulicas. Este desvío debe ser ejecutado con las precauciones necesarias, tales que no sea destruido ni parcialmente por las avenidas del río, a fin de evitar que partes de la estructura pudieran causar obstrucciones aguas abajo.</w:t>
      </w:r>
    </w:p>
    <w:p w:rsidR="00B12AD5" w:rsidRPr="0039102C" w:rsidRDefault="00B12AD5" w:rsidP="00B12AD5">
      <w:pPr>
        <w:jc w:val="both"/>
        <w:rPr>
          <w:kern w:val="28"/>
        </w:rPr>
      </w:pP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Los desvíos tipo "A" y tipo "B" serán medidos en metros lineales.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de los desvíos tipo "A",  "B", medidos de acuerdo a lo prescrito en el punto anterior será realizado en base a los precios unitarios de la propuesta aceptada. Estos precios incluirán la compensación total por el material empleado, y la mano de obra, de herramientas e imprevistos.</w:t>
      </w:r>
    </w:p>
    <w:p w:rsidR="00B12AD5" w:rsidRPr="0039102C" w:rsidRDefault="00B12AD5" w:rsidP="00B12AD5">
      <w:pPr>
        <w:jc w:val="both"/>
        <w:rPr>
          <w:kern w:val="28"/>
        </w:rPr>
      </w:pPr>
      <w:r w:rsidRPr="0039102C">
        <w:rPr>
          <w:kern w:val="28"/>
        </w:rPr>
        <w:t>Cualquier daño producido en las obras por mala ejecución de estos trabajos, será directa responsabilidad del Contratista.</w:t>
      </w:r>
    </w:p>
    <w:p w:rsidR="00B12AD5" w:rsidRPr="0039102C" w:rsidRDefault="00B12AD5" w:rsidP="00B12AD5">
      <w:pPr>
        <w:jc w:val="both"/>
        <w:rPr>
          <w:b/>
        </w:rPr>
      </w:pPr>
      <w:r w:rsidRPr="0039102C">
        <w:rPr>
          <w:kern w:val="28"/>
        </w:rPr>
        <w:br w:type="page"/>
      </w:r>
      <w:bookmarkStart w:id="59" w:name="_Toc150737258"/>
      <w:r w:rsidRPr="0039102C">
        <w:rPr>
          <w:b/>
        </w:rPr>
        <w:lastRenderedPageBreak/>
        <w:t xml:space="preserve">PROV. Y COLOC SILLARES TIPO A (30*40*60) H=0.4M DOSIF 1:3 </w:t>
      </w:r>
      <w:bookmarkEnd w:id="59"/>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GM-O-SIL-002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al revestimiento de la solera de los canales y coronamiento de los vertederos con sillares tipo "A", en los lugares indicados en los planos o donde lo disponga el Supervisor.</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Sillares, arena, cemento, agua</w:t>
      </w:r>
    </w:p>
    <w:p w:rsidR="00B12AD5" w:rsidRPr="0039102C" w:rsidRDefault="00B12AD5" w:rsidP="00B12AD5">
      <w:pPr>
        <w:jc w:val="both"/>
        <w:rPr>
          <w:kern w:val="28"/>
        </w:rPr>
      </w:pPr>
      <w:r w:rsidRPr="0039102C">
        <w:rPr>
          <w:kern w:val="28"/>
        </w:rPr>
        <w:t xml:space="preserve">Todos estos materiales deberán cumplir los requisitos establecidos en la sección Materiales de Construcción. En particular las dimensiones de los sillares tipo “A” serán de 30 x 40 x </w:t>
      </w:r>
      <w:smartTag w:uri="urn:schemas-microsoft-com:office:smarttags" w:element="metricconverter">
        <w:smartTagPr>
          <w:attr w:name="ProductID" w:val="60 cm"/>
        </w:smartTagPr>
        <w:r w:rsidRPr="0039102C">
          <w:rPr>
            <w:kern w:val="28"/>
          </w:rPr>
          <w:t>60 cm</w:t>
        </w:r>
      </w:smartTag>
      <w:r w:rsidRPr="0039102C">
        <w:rPr>
          <w:kern w:val="28"/>
        </w:rPr>
        <w:t>.</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Mortero cemento – arena</w:t>
      </w:r>
    </w:p>
    <w:p w:rsidR="00B12AD5" w:rsidRPr="0039102C" w:rsidRDefault="00B12AD5" w:rsidP="00B12AD5">
      <w:pPr>
        <w:jc w:val="both"/>
        <w:rPr>
          <w:kern w:val="28"/>
        </w:rPr>
      </w:pPr>
      <w:r w:rsidRPr="0039102C">
        <w:rPr>
          <w:kern w:val="28"/>
        </w:rPr>
        <w:t>El mortero será mezclado en forma mecánica y en cantidades necesarias para su uso inmediato.</w:t>
      </w:r>
    </w:p>
    <w:p w:rsidR="00B12AD5" w:rsidRPr="0039102C" w:rsidRDefault="00B12AD5" w:rsidP="00B12AD5">
      <w:pPr>
        <w:jc w:val="both"/>
        <w:rPr>
          <w:kern w:val="28"/>
        </w:rPr>
      </w:pPr>
      <w:r w:rsidRPr="0039102C">
        <w:rPr>
          <w:kern w:val="28"/>
        </w:rPr>
        <w:t>Se rechazará todo mortero que tenga 30 minutos o más a partir del momento de mezclado. Las características del mortero deberán asegurar la trabajabilidad y manipulación de masas homogéneas, densas y uniformes.</w:t>
      </w:r>
    </w:p>
    <w:p w:rsidR="00B12AD5" w:rsidRPr="0039102C" w:rsidRDefault="00B12AD5" w:rsidP="00B12AD5">
      <w:pPr>
        <w:jc w:val="both"/>
        <w:rPr>
          <w:kern w:val="28"/>
        </w:rPr>
      </w:pPr>
      <w:r w:rsidRPr="0039102C">
        <w:rPr>
          <w:kern w:val="28"/>
        </w:rPr>
        <w:t xml:space="preserve">El contenido mínimo de cemento y resistencia mínima en probetas cilíndricas de 15 x </w:t>
      </w:r>
      <w:smartTag w:uri="urn:schemas-microsoft-com:office:smarttags" w:element="metricconverter">
        <w:smartTagPr>
          <w:attr w:name="ProductID" w:val="30 cm"/>
        </w:smartTagPr>
        <w:r w:rsidRPr="0039102C">
          <w:rPr>
            <w:kern w:val="28"/>
          </w:rPr>
          <w:t>30 cm</w:t>
        </w:r>
      </w:smartTag>
      <w:r w:rsidRPr="0039102C">
        <w:rPr>
          <w:kern w:val="28"/>
        </w:rPr>
        <w:t>, probadas a los 28 días, se especifican en la siguiente tabla:</w:t>
      </w:r>
    </w:p>
    <w:tbl>
      <w:tblPr>
        <w:tblW w:w="0" w:type="auto"/>
        <w:jc w:val="center"/>
        <w:tblCellMar>
          <w:left w:w="96" w:type="dxa"/>
          <w:right w:w="96" w:type="dxa"/>
        </w:tblCellMar>
        <w:tblLook w:val="0000"/>
      </w:tblPr>
      <w:tblGrid>
        <w:gridCol w:w="1492"/>
        <w:gridCol w:w="3510"/>
        <w:gridCol w:w="3511"/>
      </w:tblGrid>
      <w:tr w:rsidR="00B12AD5" w:rsidRPr="0039102C" w:rsidTr="0072552D">
        <w:trPr>
          <w:trHeight w:val="402"/>
          <w:jc w:val="center"/>
        </w:trPr>
        <w:tc>
          <w:tcPr>
            <w:tcW w:w="0" w:type="auto"/>
            <w:tcBorders>
              <w:top w:val="single" w:sz="6" w:space="0" w:color="auto"/>
              <w:left w:val="single" w:sz="6" w:space="0" w:color="auto"/>
              <w:bottom w:val="nil"/>
              <w:right w:val="nil"/>
            </w:tcBorders>
            <w:vAlign w:val="center"/>
          </w:tcPr>
          <w:p w:rsidR="00B12AD5" w:rsidRPr="0039102C" w:rsidRDefault="00B12AD5" w:rsidP="0072552D">
            <w:pPr>
              <w:widowControl w:val="0"/>
              <w:jc w:val="center"/>
            </w:pPr>
            <w:r w:rsidRPr="0039102C">
              <w:t>DOSIFICACION</w:t>
            </w:r>
          </w:p>
        </w:tc>
        <w:tc>
          <w:tcPr>
            <w:tcW w:w="3510" w:type="dxa"/>
            <w:tcBorders>
              <w:top w:val="single" w:sz="6" w:space="0" w:color="auto"/>
              <w:left w:val="nil"/>
              <w:bottom w:val="nil"/>
              <w:right w:val="nil"/>
            </w:tcBorders>
            <w:vAlign w:val="center"/>
          </w:tcPr>
          <w:p w:rsidR="00B12AD5" w:rsidRPr="0039102C" w:rsidRDefault="00B12AD5" w:rsidP="0072552D">
            <w:pPr>
              <w:widowControl w:val="0"/>
              <w:jc w:val="center"/>
            </w:pPr>
            <w:r w:rsidRPr="0039102C">
              <w:t>CONTENIDO MINIMO DE CEMENTO (Kg/m3)</w:t>
            </w:r>
          </w:p>
        </w:tc>
        <w:tc>
          <w:tcPr>
            <w:tcW w:w="3511" w:type="dxa"/>
            <w:tcBorders>
              <w:top w:val="single" w:sz="6" w:space="0" w:color="auto"/>
              <w:left w:val="nil"/>
              <w:bottom w:val="nil"/>
              <w:right w:val="single" w:sz="6" w:space="0" w:color="auto"/>
            </w:tcBorders>
            <w:vAlign w:val="center"/>
          </w:tcPr>
          <w:p w:rsidR="00B12AD5" w:rsidRPr="0039102C" w:rsidRDefault="00B12AD5" w:rsidP="0072552D">
            <w:pPr>
              <w:widowControl w:val="0"/>
              <w:jc w:val="center"/>
            </w:pPr>
            <w:r w:rsidRPr="0039102C">
              <w:t>RESISTENCIA MINIMA</w:t>
            </w:r>
          </w:p>
          <w:p w:rsidR="00B12AD5" w:rsidRPr="0039102C" w:rsidRDefault="00B12AD5" w:rsidP="0072552D">
            <w:pPr>
              <w:widowControl w:val="0"/>
              <w:ind w:left="720"/>
              <w:jc w:val="center"/>
            </w:pPr>
            <w:r w:rsidRPr="0039102C">
              <w:t>A 28 DIAS (kg/cm2)</w:t>
            </w:r>
          </w:p>
        </w:tc>
      </w:tr>
      <w:tr w:rsidR="00B12AD5" w:rsidRPr="0039102C" w:rsidTr="0072552D">
        <w:trPr>
          <w:trHeight w:val="402"/>
          <w:jc w:val="center"/>
        </w:trPr>
        <w:tc>
          <w:tcPr>
            <w:tcW w:w="0" w:type="auto"/>
            <w:tcBorders>
              <w:top w:val="single" w:sz="6" w:space="0" w:color="auto"/>
              <w:left w:val="single" w:sz="6" w:space="0" w:color="auto"/>
              <w:bottom w:val="single" w:sz="6" w:space="0" w:color="auto"/>
              <w:right w:val="nil"/>
            </w:tcBorders>
            <w:vAlign w:val="center"/>
          </w:tcPr>
          <w:p w:rsidR="00B12AD5" w:rsidRPr="0039102C" w:rsidRDefault="00B12AD5" w:rsidP="0072552D">
            <w:pPr>
              <w:widowControl w:val="0"/>
              <w:jc w:val="center"/>
            </w:pPr>
            <w:r w:rsidRPr="0039102C">
              <w:t>1:3</w:t>
            </w:r>
          </w:p>
          <w:p w:rsidR="00B12AD5" w:rsidRPr="0039102C" w:rsidRDefault="00B12AD5" w:rsidP="0072552D">
            <w:pPr>
              <w:widowControl w:val="0"/>
              <w:jc w:val="center"/>
            </w:pPr>
            <w:r w:rsidRPr="0039102C">
              <w:t>1:4</w:t>
            </w:r>
          </w:p>
          <w:p w:rsidR="00B12AD5" w:rsidRPr="0039102C" w:rsidRDefault="00B12AD5" w:rsidP="0072552D">
            <w:pPr>
              <w:widowControl w:val="0"/>
              <w:jc w:val="center"/>
            </w:pPr>
            <w:r w:rsidRPr="0039102C">
              <w:t>1:5</w:t>
            </w:r>
          </w:p>
        </w:tc>
        <w:tc>
          <w:tcPr>
            <w:tcW w:w="3510" w:type="dxa"/>
            <w:tcBorders>
              <w:top w:val="single" w:sz="6" w:space="0" w:color="auto"/>
              <w:left w:val="nil"/>
              <w:bottom w:val="single" w:sz="6" w:space="0" w:color="auto"/>
              <w:right w:val="nil"/>
            </w:tcBorders>
            <w:vAlign w:val="center"/>
          </w:tcPr>
          <w:p w:rsidR="00B12AD5" w:rsidRPr="0039102C" w:rsidRDefault="00B12AD5" w:rsidP="0072552D">
            <w:pPr>
              <w:widowControl w:val="0"/>
              <w:jc w:val="center"/>
            </w:pPr>
            <w:r w:rsidRPr="0039102C">
              <w:t>470</w:t>
            </w:r>
          </w:p>
          <w:p w:rsidR="00B12AD5" w:rsidRPr="0039102C" w:rsidRDefault="00B12AD5" w:rsidP="0072552D">
            <w:pPr>
              <w:widowControl w:val="0"/>
              <w:jc w:val="center"/>
            </w:pPr>
            <w:r w:rsidRPr="0039102C">
              <w:t>370</w:t>
            </w:r>
          </w:p>
          <w:p w:rsidR="00B12AD5" w:rsidRPr="0039102C" w:rsidRDefault="00B12AD5" w:rsidP="0072552D">
            <w:pPr>
              <w:widowControl w:val="0"/>
              <w:jc w:val="center"/>
            </w:pPr>
            <w:r w:rsidRPr="0039102C">
              <w:t>310</w:t>
            </w:r>
          </w:p>
        </w:tc>
        <w:tc>
          <w:tcPr>
            <w:tcW w:w="3511" w:type="dxa"/>
            <w:tcBorders>
              <w:top w:val="single" w:sz="6" w:space="0" w:color="auto"/>
              <w:left w:val="nil"/>
              <w:bottom w:val="single" w:sz="6" w:space="0" w:color="auto"/>
              <w:right w:val="single" w:sz="6" w:space="0" w:color="auto"/>
            </w:tcBorders>
            <w:vAlign w:val="center"/>
          </w:tcPr>
          <w:p w:rsidR="00B12AD5" w:rsidRPr="0039102C" w:rsidRDefault="00B12AD5" w:rsidP="0072552D">
            <w:pPr>
              <w:widowControl w:val="0"/>
              <w:jc w:val="center"/>
            </w:pPr>
            <w:r w:rsidRPr="0039102C">
              <w:t>220</w:t>
            </w:r>
          </w:p>
          <w:p w:rsidR="00B12AD5" w:rsidRPr="0039102C" w:rsidRDefault="00B12AD5" w:rsidP="0072552D">
            <w:pPr>
              <w:widowControl w:val="0"/>
              <w:jc w:val="center"/>
            </w:pPr>
            <w:r w:rsidRPr="0039102C">
              <w:t>180</w:t>
            </w:r>
          </w:p>
          <w:p w:rsidR="00B12AD5" w:rsidRPr="0039102C" w:rsidRDefault="00B12AD5" w:rsidP="0072552D">
            <w:pPr>
              <w:widowControl w:val="0"/>
              <w:jc w:val="center"/>
            </w:pPr>
            <w:r w:rsidRPr="0039102C">
              <w:t>120</w:t>
            </w:r>
          </w:p>
        </w:tc>
      </w:tr>
    </w:tbl>
    <w:p w:rsidR="00B12AD5" w:rsidRPr="0039102C" w:rsidRDefault="00B12AD5" w:rsidP="00B12AD5">
      <w:pPr>
        <w:jc w:val="both"/>
        <w:rPr>
          <w:kern w:val="28"/>
        </w:rPr>
      </w:pPr>
      <w:r w:rsidRPr="0039102C">
        <w:rPr>
          <w:kern w:val="28"/>
        </w:rPr>
        <w:t xml:space="preserve">En caso de existir incertidumbre sobre la calidad del mortero utilizado, el Supervisor podrá requerir la toma de muestras en forma de probetas para efectuar los respectivos ensayos de resistencia. Sí los resultados de ensayos demuestran que la calidad del mortero utilizado está por debajo de los límites establecidos en estas especificaciones, el Contratista está obligado a demoler </w:t>
      </w:r>
      <w:r w:rsidRPr="0039102C">
        <w:rPr>
          <w:kern w:val="28"/>
        </w:rPr>
        <w:lastRenderedPageBreak/>
        <w:t>y reponer por cuenta propia todos aquellos volúmenes mal ejecutados, sin considerar el tiempo empleado en esta reposición para efectos de extensión del plazo de la obra.</w:t>
      </w:r>
    </w:p>
    <w:p w:rsidR="00B12AD5" w:rsidRPr="0039102C" w:rsidRDefault="00B12AD5" w:rsidP="00B12AD5">
      <w:pPr>
        <w:pStyle w:val="titulo7"/>
        <w:rPr>
          <w:sz w:val="22"/>
          <w:szCs w:val="22"/>
        </w:rPr>
      </w:pPr>
      <w:r w:rsidRPr="0039102C">
        <w:rPr>
          <w:sz w:val="22"/>
          <w:szCs w:val="22"/>
        </w:rPr>
        <w:t>Colocación de sillares</w:t>
      </w:r>
    </w:p>
    <w:p w:rsidR="00B12AD5" w:rsidRPr="0039102C" w:rsidRDefault="00B12AD5" w:rsidP="00B12AD5">
      <w:pPr>
        <w:jc w:val="both"/>
        <w:rPr>
          <w:kern w:val="28"/>
        </w:rPr>
      </w:pPr>
      <w:r w:rsidRPr="0039102C">
        <w:rPr>
          <w:kern w:val="28"/>
        </w:rPr>
        <w:t>Los sillares serán colocados con el alineamiento, dimensiones y niveles indicados en los planos.</w:t>
      </w:r>
    </w:p>
    <w:p w:rsidR="00B12AD5" w:rsidRPr="0039102C" w:rsidRDefault="00B12AD5" w:rsidP="00B12AD5">
      <w:pPr>
        <w:jc w:val="both"/>
        <w:rPr>
          <w:kern w:val="28"/>
        </w:rPr>
      </w:pPr>
      <w:r w:rsidRPr="0039102C">
        <w:rPr>
          <w:kern w:val="28"/>
        </w:rPr>
        <w:t>La superficie de mampostería sobre la cual asientan los sillares deberá ser previamente picada, lavada y limpiada, para garantizar la adherencia.</w:t>
      </w:r>
    </w:p>
    <w:p w:rsidR="00B12AD5" w:rsidRPr="0039102C" w:rsidRDefault="00B12AD5" w:rsidP="00B12AD5">
      <w:pPr>
        <w:jc w:val="both"/>
        <w:rPr>
          <w:kern w:val="28"/>
        </w:rPr>
      </w:pPr>
      <w:r w:rsidRPr="0039102C">
        <w:rPr>
          <w:kern w:val="28"/>
        </w:rPr>
        <w:t>A continuación, se vaciará una capa de mortero cemento - arena 1:3, sobre la cual se asentarán y alinearan las hiladas de sillares.</w:t>
      </w:r>
    </w:p>
    <w:p w:rsidR="00B12AD5" w:rsidRPr="0039102C" w:rsidRDefault="00B12AD5" w:rsidP="00B12AD5">
      <w:pPr>
        <w:jc w:val="both"/>
        <w:rPr>
          <w:kern w:val="28"/>
        </w:rPr>
      </w:pPr>
      <w:r w:rsidRPr="0039102C">
        <w:rPr>
          <w:kern w:val="28"/>
        </w:rPr>
        <w:t>Los sillares serán colocados de manera que la cara superior descrita en la sección Materiales de Construcción quede efectivamente en la parte superior de los elementos revestidos con sillares.</w:t>
      </w:r>
    </w:p>
    <w:p w:rsidR="00B12AD5" w:rsidRPr="0039102C" w:rsidRDefault="00B12AD5" w:rsidP="00B12AD5">
      <w:pPr>
        <w:jc w:val="both"/>
        <w:rPr>
          <w:kern w:val="28"/>
        </w:rPr>
      </w:pPr>
      <w:r w:rsidRPr="0039102C">
        <w:rPr>
          <w:kern w:val="28"/>
        </w:rPr>
        <w:t xml:space="preserve">Al colocar o alinear los sillares, la separación entre cada unidad debe ser la mínima posible, permitiéndose a la altura de las aristas de la cara de desgaste una separación máxima de </w:t>
      </w:r>
      <w:smartTag w:uri="urn:schemas-microsoft-com:office:smarttags" w:element="metricconverter">
        <w:smartTagPr>
          <w:attr w:name="ProductID" w:val="2 cm"/>
        </w:smartTagPr>
        <w:r w:rsidRPr="0039102C">
          <w:rPr>
            <w:kern w:val="28"/>
          </w:rPr>
          <w:t>2 cm</w:t>
        </w:r>
      </w:smartTag>
      <w:r w:rsidRPr="0039102C">
        <w:rPr>
          <w:kern w:val="28"/>
        </w:rPr>
        <w:t>.</w:t>
      </w:r>
    </w:p>
    <w:p w:rsidR="00B12AD5" w:rsidRPr="0039102C" w:rsidRDefault="00B12AD5" w:rsidP="00B12AD5">
      <w:pPr>
        <w:jc w:val="both"/>
        <w:rPr>
          <w:kern w:val="28"/>
        </w:rPr>
      </w:pPr>
      <w:r w:rsidRPr="0039102C">
        <w:rPr>
          <w:kern w:val="28"/>
        </w:rPr>
        <w:t>Una vez colocados, alineados y nivelados los sillares, se rellenarán cuidadosamente las juntas con mortero cemento - arena 1:3, asegurando que éste penetre profundamente, hasta obtener la máxima densidad posible.</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cuadrados de superficie terminada. No será objeto de medición ni pago aparte el mortero de asiento de los sillares ni el emboquillado entre sillares adyacentes.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se efectuará conforme a los precios unitarios de la propuesta aceptada, y comprende la compensación total por los materiales, herramientas y mano de obra necesarios para su ejecución.</w:t>
      </w:r>
    </w:p>
    <w:p w:rsidR="00B12AD5" w:rsidRPr="0039102C" w:rsidRDefault="00B12AD5" w:rsidP="00B12AD5">
      <w:pPr>
        <w:jc w:val="both"/>
        <w:rPr>
          <w:b/>
        </w:rPr>
      </w:pPr>
      <w:r w:rsidRPr="0039102C">
        <w:rPr>
          <w:kern w:val="28"/>
        </w:rPr>
        <w:br w:type="page"/>
      </w:r>
      <w:bookmarkStart w:id="60" w:name="_Toc189025621"/>
      <w:r w:rsidRPr="0039102C">
        <w:rPr>
          <w:b/>
        </w:rPr>
        <w:lastRenderedPageBreak/>
        <w:t xml:space="preserve">PASAMANOS DE 5/8" PARA CANALIZACION </w:t>
      </w:r>
      <w:bookmarkEnd w:id="60"/>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GM-O-PAS-008</w:t>
      </w:r>
      <w:r w:rsidRPr="0039102C">
        <w:rPr>
          <w:kern w:val="28"/>
        </w:rPr>
        <w:tab/>
        <w:t>PASAMANOS DE 5/8" PARA CANALIZACION</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ML</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En todos los canales subterráneos nuevos que se construya, así como en los canales existentes que se reparen o corrijan, se instalará pasamanos para seguridad en trabajos de reparación y en visitas e inspecciones.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El material a emplear será acero estructural tipo AH400, con 4000 Kg/cm2 de límite de fluencia.</w:t>
      </w:r>
    </w:p>
    <w:p w:rsidR="00B12AD5" w:rsidRPr="0039102C" w:rsidRDefault="00B12AD5" w:rsidP="00B12AD5">
      <w:pPr>
        <w:jc w:val="both"/>
        <w:rPr>
          <w:kern w:val="28"/>
        </w:rPr>
      </w:pPr>
      <w:r w:rsidRPr="0039102C">
        <w:rPr>
          <w:kern w:val="28"/>
        </w:rPr>
        <w:t>Armadura</w:t>
      </w:r>
    </w:p>
    <w:p w:rsidR="00B12AD5" w:rsidRPr="0039102C" w:rsidRDefault="00B12AD5" w:rsidP="00B12AD5">
      <w:pPr>
        <w:jc w:val="both"/>
        <w:rPr>
          <w:kern w:val="28"/>
        </w:rPr>
      </w:pPr>
      <w:r w:rsidRPr="0039102C">
        <w:rPr>
          <w:kern w:val="28"/>
        </w:rPr>
        <w:t>Se empleará fierro, cuyas características satisfagan las especificaciones dadas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El pasamanos consistirá en varillas de fierro estructural de 5/8" de diámetro, sujetas a la estructura del canal, mediante soportes del mismo material soldados con soldadura resistente (al arco o autógeno). La distancia entre soportes no podrá ser mayor de </w:t>
      </w:r>
      <w:smartTag w:uri="urn:schemas-microsoft-com:office:smarttags" w:element="metricconverter">
        <w:smartTagPr>
          <w:attr w:name="ProductID" w:val="2.00 m"/>
        </w:smartTagPr>
        <w:r w:rsidRPr="0039102C">
          <w:rPr>
            <w:kern w:val="28"/>
          </w:rPr>
          <w:t>2.00 m</w:t>
        </w:r>
      </w:smartTag>
      <w:r w:rsidRPr="0039102C">
        <w:rPr>
          <w:kern w:val="28"/>
        </w:rPr>
        <w:t>.</w:t>
      </w:r>
    </w:p>
    <w:p w:rsidR="00B12AD5" w:rsidRPr="0039102C" w:rsidRDefault="00B12AD5" w:rsidP="00B12AD5">
      <w:pPr>
        <w:jc w:val="both"/>
        <w:rPr>
          <w:kern w:val="28"/>
        </w:rPr>
      </w:pPr>
      <w:r w:rsidRPr="0039102C">
        <w:rPr>
          <w:kern w:val="28"/>
        </w:rPr>
        <w:t xml:space="preserve">Cada soporte deberá estar empotrado en la mampostería del canal en una profundidad mínima de </w:t>
      </w:r>
      <w:smartTag w:uri="urn:schemas-microsoft-com:office:smarttags" w:element="metricconverter">
        <w:smartTagPr>
          <w:attr w:name="ProductID" w:val="0.30 m"/>
        </w:smartTagPr>
        <w:r w:rsidRPr="0039102C">
          <w:rPr>
            <w:kern w:val="28"/>
          </w:rPr>
          <w:t>0.30 m</w:t>
        </w:r>
      </w:smartTag>
      <w:r w:rsidRPr="0039102C">
        <w:rPr>
          <w:kern w:val="28"/>
        </w:rPr>
        <w:t xml:space="preserve"> y deberá tener en el extremo del anclaje su respectivo gancho.</w:t>
      </w:r>
    </w:p>
    <w:p w:rsidR="00B12AD5" w:rsidRPr="0039102C" w:rsidRDefault="00B12AD5" w:rsidP="00B12AD5">
      <w:pPr>
        <w:jc w:val="both"/>
        <w:rPr>
          <w:kern w:val="28"/>
        </w:rPr>
      </w:pPr>
      <w:r w:rsidRPr="0039102C">
        <w:rPr>
          <w:kern w:val="28"/>
        </w:rPr>
        <w:t>La pintura anticorrosiva empleada sobre el pasamanos, será de marca reconocida y aprobada por el Supervisor de Obra y se utilizará en dos manos.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será medido en metros lineales.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pasamanos se pagará por metro corrido de pasamanos instalado y pintado, de acuerdo al precio unitario establecido en la propuesta aceptada.</w:t>
      </w:r>
    </w:p>
    <w:p w:rsidR="00B12AD5" w:rsidRPr="0039102C" w:rsidRDefault="00B12AD5" w:rsidP="00B12AD5">
      <w:pPr>
        <w:jc w:val="both"/>
        <w:rPr>
          <w:b/>
        </w:rPr>
      </w:pPr>
      <w:r w:rsidRPr="0039102C">
        <w:rPr>
          <w:kern w:val="28"/>
        </w:rPr>
        <w:br w:type="page"/>
      </w:r>
      <w:bookmarkStart w:id="61" w:name="_Toc189025620"/>
      <w:r w:rsidRPr="0039102C">
        <w:rPr>
          <w:b/>
        </w:rPr>
        <w:lastRenderedPageBreak/>
        <w:t xml:space="preserve">ESTRIBOS DE 5/8" PARA CAMARA INSPECCION </w:t>
      </w:r>
      <w:bookmarkEnd w:id="61"/>
    </w:p>
    <w:p w:rsidR="00B12AD5" w:rsidRPr="0039102C" w:rsidRDefault="00B12AD5" w:rsidP="00B12AD5">
      <w:pPr>
        <w:pBdr>
          <w:top w:val="single" w:sz="4" w:space="1" w:color="auto"/>
          <w:left w:val="single" w:sz="4" w:space="4" w:color="auto"/>
          <w:bottom w:val="single" w:sz="4" w:space="1" w:color="auto"/>
          <w:right w:val="single" w:sz="4" w:space="4" w:color="auto"/>
        </w:pBdr>
        <w:tabs>
          <w:tab w:val="left" w:pos="3270"/>
        </w:tabs>
        <w:jc w:val="both"/>
        <w:rPr>
          <w:kern w:val="28"/>
        </w:rPr>
      </w:pPr>
      <w:r w:rsidRPr="0039102C">
        <w:rPr>
          <w:kern w:val="28"/>
        </w:rPr>
        <w:t xml:space="preserve">CODIGO: </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GM-O-ETR-001</w:t>
      </w:r>
      <w:r w:rsidRPr="0039102C">
        <w:rPr>
          <w:kern w:val="28"/>
        </w:rPr>
        <w:tab/>
        <w:t>ESTRIBOS DE 5/8" PARA CAMARA INSPECCION</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b/>
          <w:kern w:val="28"/>
        </w:rPr>
      </w:pPr>
      <w:r w:rsidRPr="0039102C">
        <w:rPr>
          <w:kern w:val="28"/>
        </w:rPr>
        <w:t>UNIDAD: PZA</w:t>
      </w:r>
      <w:r w:rsidRPr="0039102C">
        <w:rPr>
          <w:kern w:val="28"/>
        </w:rPr>
        <w:tab/>
      </w:r>
      <w:r w:rsidRPr="0039102C">
        <w:rPr>
          <w:kern w:val="28"/>
        </w:rPr>
        <w:tab/>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Se instalarán estribos en todos los canales embovedados nuevos y en los existentes si así se indica en los planos del proyecto.</w:t>
      </w:r>
    </w:p>
    <w:p w:rsidR="00B12AD5" w:rsidRPr="0039102C" w:rsidRDefault="00B12AD5" w:rsidP="00B12AD5">
      <w:pPr>
        <w:jc w:val="both"/>
        <w:rPr>
          <w:kern w:val="28"/>
        </w:rPr>
      </w:pPr>
      <w:r w:rsidRPr="0039102C">
        <w:rPr>
          <w:kern w:val="28"/>
        </w:rPr>
        <w:t>Esta instalación se la hará en las paredes del canal próximas a las caídas con el fin de que sirvan para circulación de subida y bajada en la respectiva caída.</w:t>
      </w:r>
    </w:p>
    <w:p w:rsidR="00B12AD5" w:rsidRPr="0039102C" w:rsidRDefault="00B12AD5" w:rsidP="00B12AD5">
      <w:pPr>
        <w:jc w:val="both"/>
        <w:rPr>
          <w:kern w:val="28"/>
        </w:rPr>
      </w:pPr>
      <w:r w:rsidRPr="0039102C">
        <w:rPr>
          <w:kern w:val="28"/>
        </w:rPr>
        <w:t xml:space="preserve">También se instalarán estribos en todas las cámaras de inspección con alturas superiores a </w:t>
      </w:r>
      <w:smartTag w:uri="urn:schemas-microsoft-com:office:smarttags" w:element="metricconverter">
        <w:smartTagPr>
          <w:attr w:name="ProductID" w:val="1 M"/>
        </w:smartTagPr>
        <w:r w:rsidRPr="0039102C">
          <w:rPr>
            <w:kern w:val="28"/>
          </w:rPr>
          <w:t>1 m</w:t>
        </w:r>
      </w:smartTag>
      <w:r w:rsidRPr="0039102C">
        <w:rPr>
          <w:kern w:val="28"/>
        </w:rPr>
        <w:t>. con el propósito de bajar y subir dichas cámaras y de esta manera tener acceso al canal subterráneo.</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El material a emplear será acero estructural tipo AH400 con 4000 Kg/cm2 de límite de fluencia.</w:t>
      </w:r>
    </w:p>
    <w:p w:rsidR="00B12AD5" w:rsidRPr="0039102C" w:rsidRDefault="00B12AD5" w:rsidP="00B12AD5">
      <w:pPr>
        <w:jc w:val="both"/>
        <w:rPr>
          <w:kern w:val="28"/>
        </w:rPr>
      </w:pPr>
      <w:r w:rsidRPr="0039102C">
        <w:rPr>
          <w:kern w:val="28"/>
        </w:rPr>
        <w:t>Los estribos tendrán un diámetro de 5/8".</w:t>
      </w:r>
    </w:p>
    <w:p w:rsidR="00B12AD5" w:rsidRPr="0039102C" w:rsidRDefault="00B12AD5" w:rsidP="00B12AD5">
      <w:pPr>
        <w:jc w:val="both"/>
        <w:rPr>
          <w:kern w:val="28"/>
        </w:rPr>
      </w:pPr>
      <w:r w:rsidRPr="0039102C">
        <w:rPr>
          <w:kern w:val="28"/>
        </w:rPr>
        <w:t>La pintura anticorrosiva será de marca reconocida y previamente aprobada por el Supervisor de Obra.</w:t>
      </w:r>
    </w:p>
    <w:p w:rsidR="00B12AD5" w:rsidRPr="0039102C" w:rsidRDefault="00B12AD5" w:rsidP="00B12AD5">
      <w:pPr>
        <w:jc w:val="both"/>
        <w:rPr>
          <w:kern w:val="28"/>
        </w:rPr>
      </w:pPr>
      <w:r w:rsidRPr="0039102C">
        <w:rPr>
          <w:kern w:val="28"/>
        </w:rPr>
        <w:t>Armadura</w:t>
      </w:r>
    </w:p>
    <w:p w:rsidR="00B12AD5" w:rsidRPr="0039102C" w:rsidRDefault="00B12AD5" w:rsidP="00B12AD5">
      <w:pPr>
        <w:jc w:val="both"/>
        <w:rPr>
          <w:kern w:val="28"/>
        </w:rPr>
      </w:pPr>
      <w:r w:rsidRPr="0039102C">
        <w:rPr>
          <w:kern w:val="28"/>
        </w:rPr>
        <w:t>Se empleará fierro, cuyas características satisfagan las especificaciones dadas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Los estribos irán empotrados en la pared del canal en inmediaciones de las caídas en el caso de canales embovedados y en sentido vertical en las cámaras de inspección.  Los estribos deberán estar separados en sentido vertical a distancias no mayores a </w:t>
      </w:r>
      <w:smartTag w:uri="urn:schemas-microsoft-com:office:smarttags" w:element="metricconverter">
        <w:smartTagPr>
          <w:attr w:name="ProductID" w:val="0.30 m"/>
        </w:smartTagPr>
        <w:r w:rsidRPr="0039102C">
          <w:rPr>
            <w:kern w:val="28"/>
          </w:rPr>
          <w:t>0.30 m</w:t>
        </w:r>
      </w:smartTag>
      <w:r w:rsidRPr="0039102C">
        <w:rPr>
          <w:kern w:val="28"/>
        </w:rPr>
        <w:t xml:space="preserve">. y el ancho de pisada de cada estribo será de </w:t>
      </w:r>
      <w:smartTag w:uri="urn:schemas-microsoft-com:office:smarttags" w:element="metricconverter">
        <w:smartTagPr>
          <w:attr w:name="ProductID" w:val="0.30 m"/>
        </w:smartTagPr>
        <w:r w:rsidRPr="0039102C">
          <w:rPr>
            <w:kern w:val="28"/>
          </w:rPr>
          <w:t>0.30 m</w:t>
        </w:r>
      </w:smartTag>
      <w:r w:rsidRPr="0039102C">
        <w:rPr>
          <w:kern w:val="28"/>
        </w:rPr>
        <w:t xml:space="preserve"> y serán  pintados con dos manos de pintura anticorrosiva.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 xml:space="preserve">Los estribos deberán estar empotrados en la mampostería con una longitud de anclaje mínimo de </w:t>
      </w:r>
      <w:smartTag w:uri="urn:schemas-microsoft-com:office:smarttags" w:element="metricconverter">
        <w:smartTagPr>
          <w:attr w:name="ProductID" w:val="0.30 m"/>
        </w:smartTagPr>
        <w:r w:rsidRPr="0039102C">
          <w:rPr>
            <w:kern w:val="28"/>
          </w:rPr>
          <w:t>0.30 m</w:t>
        </w:r>
      </w:smartTag>
      <w:r w:rsidRPr="0039102C">
        <w:rPr>
          <w:kern w:val="28"/>
        </w:rPr>
        <w:t>, con sus respectivos ganchos de anclaje en los extremos.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medición se la efectuará por pieza.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Los estribos se pagarán por unidad instalada y pintada de acuerdo al precio unitario establecido en la propuesta aceptada y será la compensación por materiales, mano de obra y trabajos que se incluyan para este trabajo.</w:t>
      </w:r>
    </w:p>
    <w:p w:rsidR="00B12AD5" w:rsidRPr="0039102C" w:rsidRDefault="00B12AD5" w:rsidP="00B12AD5">
      <w:pPr>
        <w:jc w:val="both"/>
        <w:rPr>
          <w:b/>
        </w:rPr>
      </w:pPr>
      <w:r w:rsidRPr="0039102C">
        <w:rPr>
          <w:kern w:val="28"/>
        </w:rPr>
        <w:br w:type="page"/>
      </w:r>
      <w:bookmarkStart w:id="62" w:name="_Toc150737213"/>
      <w:r w:rsidRPr="0039102C">
        <w:rPr>
          <w:b/>
        </w:rPr>
        <w:lastRenderedPageBreak/>
        <w:t>CONSTRUCCION DE TAPAS DE CAMARAS</w:t>
      </w:r>
      <w:bookmarkEnd w:id="62"/>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GM-O-TAP-001,       GM-O-TAP-002,     GM-O-TAP-005,      GM-O-TAP-007</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PZA</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se refiere a la construcción de tapas para cámaras de inspección.</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Cemento</w:t>
      </w:r>
    </w:p>
    <w:p w:rsidR="00B12AD5" w:rsidRPr="0039102C" w:rsidRDefault="00B12AD5" w:rsidP="00B12AD5">
      <w:pPr>
        <w:jc w:val="both"/>
        <w:rPr>
          <w:kern w:val="28"/>
        </w:rPr>
      </w:pPr>
      <w:r w:rsidRPr="0039102C">
        <w:rPr>
          <w:kern w:val="28"/>
        </w:rPr>
        <w:t>Será del tipo Portland Normal que cumpla con lo especificado en el ítem "Materiales de construcción".</w:t>
      </w:r>
    </w:p>
    <w:p w:rsidR="00B12AD5" w:rsidRPr="0039102C" w:rsidRDefault="00B12AD5" w:rsidP="00B12AD5">
      <w:pPr>
        <w:jc w:val="both"/>
        <w:rPr>
          <w:kern w:val="28"/>
        </w:rPr>
      </w:pPr>
      <w:r w:rsidRPr="0039102C">
        <w:rPr>
          <w:kern w:val="28"/>
        </w:rPr>
        <w:t>Agregado</w:t>
      </w:r>
    </w:p>
    <w:p w:rsidR="00B12AD5" w:rsidRPr="0039102C" w:rsidRDefault="00B12AD5" w:rsidP="00B12AD5">
      <w:pPr>
        <w:jc w:val="both"/>
        <w:rPr>
          <w:kern w:val="28"/>
        </w:rPr>
      </w:pPr>
      <w:r w:rsidRPr="0039102C">
        <w:rPr>
          <w:kern w:val="28"/>
        </w:rPr>
        <w:t>Los agregados deberán estar de acuerdo con lo especificado en el ítem "Materiales de construcción".</w:t>
      </w:r>
    </w:p>
    <w:p w:rsidR="00B12AD5" w:rsidRPr="0039102C" w:rsidRDefault="00B12AD5" w:rsidP="00B12AD5">
      <w:pPr>
        <w:jc w:val="both"/>
        <w:rPr>
          <w:kern w:val="28"/>
        </w:rPr>
      </w:pPr>
      <w:r w:rsidRPr="0039102C">
        <w:rPr>
          <w:kern w:val="28"/>
        </w:rPr>
        <w:t>Acero</w:t>
      </w:r>
    </w:p>
    <w:p w:rsidR="00B12AD5" w:rsidRPr="0039102C" w:rsidRDefault="00B12AD5" w:rsidP="00B12AD5">
      <w:pPr>
        <w:jc w:val="both"/>
        <w:rPr>
          <w:kern w:val="28"/>
        </w:rPr>
      </w:pPr>
      <w:r w:rsidRPr="0039102C">
        <w:rPr>
          <w:kern w:val="28"/>
        </w:rPr>
        <w:t xml:space="preserve">Antes de la preparación de la armadura, el acero que deberá cumplir con lo especificado en el ítem "Materiales de construcción", debe ser limpiado en forma tal que no quede óxido suelto, aceites, yeso y en general cualquier sustancia que reduzca la adherencia. La armadura será de  6mm de diámetro cada </w:t>
      </w:r>
      <w:smartTag w:uri="urn:schemas-microsoft-com:office:smarttags" w:element="metricconverter">
        <w:smartTagPr>
          <w:attr w:name="ProductID" w:val="15 cm"/>
        </w:smartTagPr>
        <w:r w:rsidRPr="0039102C">
          <w:rPr>
            <w:kern w:val="28"/>
          </w:rPr>
          <w:t>15 cm</w:t>
        </w:r>
      </w:smartTag>
      <w:r w:rsidRPr="0039102C">
        <w:rPr>
          <w:kern w:val="28"/>
        </w:rPr>
        <w:t>. dispuesta en dos direcciones.</w:t>
      </w:r>
    </w:p>
    <w:p w:rsidR="00B12AD5" w:rsidRPr="0039102C" w:rsidRDefault="00B12AD5" w:rsidP="00B12AD5">
      <w:pPr>
        <w:jc w:val="both"/>
        <w:rPr>
          <w:kern w:val="28"/>
        </w:rPr>
      </w:pPr>
      <w:r w:rsidRPr="0039102C">
        <w:rPr>
          <w:kern w:val="28"/>
        </w:rPr>
        <w:t>Agua</w:t>
      </w:r>
    </w:p>
    <w:p w:rsidR="00B12AD5" w:rsidRPr="0039102C" w:rsidRDefault="00B12AD5" w:rsidP="00B12AD5">
      <w:pPr>
        <w:jc w:val="both"/>
        <w:rPr>
          <w:kern w:val="28"/>
        </w:rPr>
      </w:pPr>
      <w:r w:rsidRPr="0039102C">
        <w:rPr>
          <w:kern w:val="28"/>
        </w:rPr>
        <w:t>El agua usada en la preparación del hormigón estará de acuerdo con lo estipulado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La forma de ejecución de la tapa estará en todo de acuerdo a lo estipulado en el ítem hormigón armado.</w:t>
      </w:r>
    </w:p>
    <w:p w:rsidR="00B12AD5" w:rsidRPr="0039102C" w:rsidRDefault="00B12AD5" w:rsidP="00B12AD5">
      <w:pPr>
        <w:jc w:val="both"/>
        <w:rPr>
          <w:kern w:val="28"/>
        </w:rPr>
      </w:pPr>
      <w:r w:rsidRPr="0039102C">
        <w:rPr>
          <w:kern w:val="28"/>
        </w:rPr>
        <w:t>Cada tapa podrá ser manipulada de tal manera que la armadura quede en la zona inferior y sin introducir tracciones en la zona superior no armada.</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lastRenderedPageBreak/>
        <w:t>Las tapas deberán numerarse correlativamente y en orden de la fecha de vaciado.</w:t>
      </w:r>
    </w:p>
    <w:p w:rsidR="00B12AD5" w:rsidRPr="0039102C" w:rsidRDefault="00B12AD5" w:rsidP="00B12AD5">
      <w:pPr>
        <w:jc w:val="both"/>
        <w:rPr>
          <w:kern w:val="28"/>
        </w:rPr>
      </w:pPr>
      <w:r w:rsidRPr="0039102C">
        <w:rPr>
          <w:kern w:val="28"/>
        </w:rPr>
        <w:t>La recepción definitiva de las tapas será computada después de tres meses de colocadas en las obras.</w:t>
      </w:r>
    </w:p>
    <w:p w:rsidR="00B12AD5" w:rsidRPr="0039102C" w:rsidRDefault="00B12AD5" w:rsidP="00B12AD5">
      <w:pPr>
        <w:jc w:val="both"/>
        <w:rPr>
          <w:kern w:val="28"/>
        </w:rPr>
      </w:pPr>
      <w:r w:rsidRPr="0039102C">
        <w:rPr>
          <w:kern w:val="28"/>
        </w:rPr>
        <w:t>Las tapas deberán disponer de agarradores según la exigencia de los planos o del Supervisor de Obra.</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Este ítem se medirá por pieza.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se efectuará de acuerdo a los precios unitarios de la propuesta aceptada, en cuyo precio se reconocerá la provisión de materiales, el equipo y herramientas utilizadas y la mano de obra necesarias para la conclusión del trabajo.</w:t>
      </w:r>
    </w:p>
    <w:p w:rsidR="00B12AD5" w:rsidRPr="0039102C" w:rsidRDefault="00B12AD5" w:rsidP="00B12AD5">
      <w:pPr>
        <w:jc w:val="both"/>
        <w:rPr>
          <w:b/>
        </w:rPr>
      </w:pPr>
      <w:r w:rsidRPr="0039102C">
        <w:rPr>
          <w:kern w:val="28"/>
        </w:rPr>
        <w:br w:type="page"/>
      </w:r>
      <w:bookmarkStart w:id="63" w:name="_Toc189025685"/>
      <w:r w:rsidRPr="0039102C">
        <w:rPr>
          <w:b/>
        </w:rPr>
        <w:lastRenderedPageBreak/>
        <w:t>IMPERMEABILIZACION DE LOSAS EN CUBIERTA</w:t>
      </w:r>
      <w:bookmarkEnd w:id="63"/>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GM-O-IMP-001,  GM-O-IMP-006,     GM-O-IMP-008,    GM-O-IMP-009</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PZA</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ítem comprende todos los trabajos necesarios para la protección de cubiertas contra los efectos de las precipitaciones pluviales.</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kern w:val="28"/>
        </w:rPr>
        <w:t>El mortero a emplearse sobre la losas de cubierta, será elaborado con el aditivo ADITIVO IMPERMEABILIZANTE DE FRAGUADO NORMAL o similar en la proporción recomendada por el fabricante. Los materiales empleados deben cumplir con los requerimientos especificados en el ítem "Materiales de Construcción".</w:t>
      </w:r>
    </w:p>
    <w:p w:rsidR="00B12AD5" w:rsidRPr="0039102C" w:rsidRDefault="00B12AD5" w:rsidP="00B12AD5">
      <w:pPr>
        <w:jc w:val="both"/>
        <w:rPr>
          <w:kern w:val="28"/>
        </w:rPr>
      </w:pPr>
      <w:r w:rsidRPr="0039102C">
        <w:rPr>
          <w:kern w:val="28"/>
        </w:rPr>
        <w:t>La impermeabilización final consistirá en dos capas de fieltro asfáltico y tres capas de asfalto. Se emplearán fieltro No. 15 y 30. El cascajillo y arena gruesa para la capa de protección final, tendrán granulometría adecuada para proteger eficazmente la impermeabilización asfáltica.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 xml:space="preserve">Sobre la losa de cubierta se colocará un mortero de cemento de dosificación 1:2 con ADITIVO IMPERMEABILIZANTE DE FRAGUADO NORMAL de espesor no menor de </w:t>
      </w:r>
      <w:smartTag w:uri="urn:schemas-microsoft-com:office:smarttags" w:element="metricconverter">
        <w:smartTagPr>
          <w:attr w:name="ProductID" w:val="2 cm"/>
        </w:smartTagPr>
        <w:r w:rsidRPr="0039102C">
          <w:rPr>
            <w:kern w:val="28"/>
          </w:rPr>
          <w:t>2 cm</w:t>
        </w:r>
      </w:smartTag>
      <w:r w:rsidRPr="0039102C">
        <w:rPr>
          <w:kern w:val="28"/>
        </w:rPr>
        <w:t>. de manera de garantizar una pendiente para el escurrimiento de aguas pluviales hacia los tubos bajantes que oscile entre 2 % y 3 %.</w:t>
      </w:r>
    </w:p>
    <w:p w:rsidR="00B12AD5" w:rsidRPr="0039102C" w:rsidRDefault="00B12AD5" w:rsidP="00B12AD5">
      <w:pPr>
        <w:jc w:val="both"/>
        <w:rPr>
          <w:kern w:val="28"/>
        </w:rPr>
      </w:pPr>
      <w:r w:rsidRPr="0039102C">
        <w:rPr>
          <w:kern w:val="28"/>
        </w:rPr>
        <w:t>Antes de colocar el asfalto, la superficie de la losa será cuidadosamente limpiada de polvo y materias extrañas y estará completamente seca.</w:t>
      </w:r>
    </w:p>
    <w:p w:rsidR="00B12AD5" w:rsidRPr="0039102C" w:rsidRDefault="00B12AD5" w:rsidP="00B12AD5">
      <w:pPr>
        <w:jc w:val="both"/>
        <w:rPr>
          <w:kern w:val="28"/>
        </w:rPr>
      </w:pPr>
      <w:r w:rsidRPr="0039102C">
        <w:rPr>
          <w:kern w:val="28"/>
        </w:rPr>
        <w:t>El aditivo ADITIVO IMPERMEABILIZANTE DE FRAGUADO NORMAL será aplicado ciñéndose estrictamente a las especificaciones de la fábrica.</w:t>
      </w:r>
    </w:p>
    <w:p w:rsidR="00B12AD5" w:rsidRPr="0039102C" w:rsidRDefault="00B12AD5" w:rsidP="00B12AD5">
      <w:pPr>
        <w:jc w:val="both"/>
        <w:rPr>
          <w:kern w:val="28"/>
        </w:rPr>
      </w:pPr>
      <w:r w:rsidRPr="0039102C">
        <w:rPr>
          <w:kern w:val="28"/>
        </w:rPr>
        <w:t xml:space="preserve">Sobre la superficie limpia y seca de la losa, se colocará la primera capa de asfalto líquido caliente, cuyo espesor no será menor de </w:t>
      </w:r>
      <w:smartTag w:uri="urn:schemas-microsoft-com:office:smarttags" w:element="metricconverter">
        <w:smartTagPr>
          <w:attr w:name="ProductID" w:val="0,5 cm"/>
        </w:smartTagPr>
        <w:r w:rsidRPr="0039102C">
          <w:rPr>
            <w:kern w:val="28"/>
          </w:rPr>
          <w:t>0,5 cm</w:t>
        </w:r>
      </w:smartTag>
      <w:r w:rsidRPr="0039102C">
        <w:rPr>
          <w:kern w:val="28"/>
        </w:rPr>
        <w:t xml:space="preserve">. teniendo especial cuidado de que el asfalto cubra completamente la superficie sin dejar ningún área libre por pequeña que sea. Inmediatamente se colocará una capa de fieltro asfáltico No. 15 fijándola sobre el asfalto. </w:t>
      </w:r>
    </w:p>
    <w:p w:rsidR="00B12AD5" w:rsidRPr="0039102C" w:rsidRDefault="00B12AD5" w:rsidP="00B12AD5">
      <w:pPr>
        <w:jc w:val="both"/>
        <w:rPr>
          <w:kern w:val="28"/>
        </w:rPr>
      </w:pPr>
      <w:r w:rsidRPr="0039102C">
        <w:rPr>
          <w:kern w:val="28"/>
        </w:rPr>
        <w:t xml:space="preserve">Los traslapes entre las franjas de fieltro, tendrán un mínimo de </w:t>
      </w:r>
      <w:smartTag w:uri="urn:schemas-microsoft-com:office:smarttags" w:element="metricconverter">
        <w:smartTagPr>
          <w:attr w:name="ProductID" w:val="5 CM"/>
        </w:smartTagPr>
        <w:r w:rsidRPr="0039102C">
          <w:rPr>
            <w:kern w:val="28"/>
          </w:rPr>
          <w:t>5 cm</w:t>
        </w:r>
      </w:smartTag>
      <w:r w:rsidRPr="0039102C">
        <w:rPr>
          <w:kern w:val="28"/>
        </w:rPr>
        <w:t>.</w:t>
      </w:r>
    </w:p>
    <w:p w:rsidR="00B12AD5" w:rsidRPr="0039102C" w:rsidRDefault="00B12AD5" w:rsidP="00B12AD5">
      <w:pPr>
        <w:jc w:val="both"/>
        <w:rPr>
          <w:kern w:val="28"/>
        </w:rPr>
      </w:pPr>
    </w:p>
    <w:p w:rsidR="00B12AD5" w:rsidRPr="0039102C" w:rsidRDefault="00B12AD5" w:rsidP="00B12AD5">
      <w:pPr>
        <w:jc w:val="both"/>
        <w:rPr>
          <w:kern w:val="28"/>
        </w:rPr>
      </w:pPr>
      <w:r w:rsidRPr="0039102C">
        <w:rPr>
          <w:kern w:val="28"/>
        </w:rPr>
        <w:t>En la colocación del fieltro asfáltico se evitará la permanencia de burbujas y la formación de arrugas. Para este objeto se pasará sobre el fieltro recién colocado un rodillo de suficiente peso; el sentido del avance del rodillo será el mismo que el de la franja.</w:t>
      </w:r>
    </w:p>
    <w:p w:rsidR="00B12AD5" w:rsidRPr="0039102C" w:rsidRDefault="00B12AD5" w:rsidP="00B12AD5">
      <w:pPr>
        <w:jc w:val="both"/>
        <w:rPr>
          <w:kern w:val="28"/>
        </w:rPr>
      </w:pPr>
      <w:r w:rsidRPr="0039102C">
        <w:rPr>
          <w:kern w:val="28"/>
        </w:rPr>
        <w:t>Sobre la capa de fieltro asfáltico No. 15, se aplicará una segunda capa de asfalto caliente y sobre esta el fieltro No. 30 en sentido transversal a la primera y tomando las mismas precauciones para su correcta colocación.</w:t>
      </w:r>
    </w:p>
    <w:p w:rsidR="00B12AD5" w:rsidRPr="0039102C" w:rsidRDefault="00B12AD5" w:rsidP="00B12AD5">
      <w:pPr>
        <w:jc w:val="both"/>
        <w:rPr>
          <w:kern w:val="28"/>
        </w:rPr>
      </w:pPr>
      <w:r w:rsidRPr="0039102C">
        <w:rPr>
          <w:kern w:val="28"/>
        </w:rPr>
        <w:t xml:space="preserve">Sobre el fieltro asfáltico No. 30 se colocará una tercera capa de asfalto líquido caliente, cuyo espesor mínimo será de </w:t>
      </w:r>
      <w:smartTag w:uri="urn:schemas-microsoft-com:office:smarttags" w:element="metricconverter">
        <w:smartTagPr>
          <w:attr w:name="ProductID" w:val="2 cm"/>
        </w:smartTagPr>
        <w:r w:rsidRPr="0039102C">
          <w:rPr>
            <w:kern w:val="28"/>
          </w:rPr>
          <w:t>2 cm</w:t>
        </w:r>
      </w:smartTag>
      <w:r w:rsidRPr="0039102C">
        <w:rPr>
          <w:kern w:val="28"/>
        </w:rPr>
        <w:t>. Finalmente sobre esta capa se colocará el cascajillo y arena gruesa que se consolidarán empleando pisones livianos de madera.</w:t>
      </w:r>
    </w:p>
    <w:p w:rsidR="00B12AD5" w:rsidRPr="0039102C" w:rsidRDefault="00B12AD5" w:rsidP="00B12AD5">
      <w:pPr>
        <w:jc w:val="both"/>
        <w:rPr>
          <w:kern w:val="28"/>
        </w:rPr>
      </w:pPr>
      <w:r w:rsidRPr="0039102C">
        <w:rPr>
          <w:kern w:val="28"/>
        </w:rPr>
        <w:t>Se tendrá especial cuidado en la unión de la impermeabilización con los desagües. los cuales llevarán un embudo de plancha y tubo de plomo que se colocarán en las bocas de desagüe. El tubo de plomo deberá penetrar en la bajante y su diámetro será 1/4" menor al diámetro del tubo de la bajante.</w:t>
      </w:r>
    </w:p>
    <w:p w:rsidR="00B12AD5" w:rsidRPr="0039102C" w:rsidRDefault="00B12AD5" w:rsidP="00B12AD5">
      <w:pPr>
        <w:jc w:val="both"/>
        <w:rPr>
          <w:kern w:val="28"/>
        </w:rPr>
      </w:pPr>
      <w:r w:rsidRPr="0039102C">
        <w:rPr>
          <w:kern w:val="28"/>
        </w:rPr>
        <w:t xml:space="preserve">En las bocas de los desagües las diferentes capas de fieltro deberán penetrar por lo menos </w:t>
      </w:r>
      <w:smartTag w:uri="urn:schemas-microsoft-com:office:smarttags" w:element="metricconverter">
        <w:smartTagPr>
          <w:attr w:name="ProductID" w:val="5 CM"/>
        </w:smartTagPr>
        <w:r w:rsidRPr="0039102C">
          <w:rPr>
            <w:kern w:val="28"/>
          </w:rPr>
          <w:t>5 cm</w:t>
        </w:r>
      </w:smartTag>
      <w:r w:rsidRPr="0039102C">
        <w:rPr>
          <w:kern w:val="28"/>
        </w:rPr>
        <w:t>. dentro de los tubos de los embudos.</w:t>
      </w:r>
    </w:p>
    <w:p w:rsidR="00B12AD5" w:rsidRPr="0039102C" w:rsidRDefault="00B12AD5" w:rsidP="00B12AD5">
      <w:pPr>
        <w:jc w:val="both"/>
        <w:rPr>
          <w:kern w:val="28"/>
        </w:rPr>
      </w:pPr>
      <w:r w:rsidRPr="0039102C">
        <w:rPr>
          <w:kern w:val="28"/>
        </w:rPr>
        <w:t>Las bocas de desagüe serán protegidas por sombreretes en forma de campana, fabricados de calamina plana N° 28.</w:t>
      </w:r>
    </w:p>
    <w:p w:rsidR="00B12AD5" w:rsidRPr="0039102C" w:rsidRDefault="00B12AD5" w:rsidP="00B12AD5">
      <w:pPr>
        <w:jc w:val="both"/>
        <w:rPr>
          <w:kern w:val="28"/>
        </w:rPr>
      </w:pPr>
      <w:r w:rsidRPr="0039102C">
        <w:rPr>
          <w:kern w:val="28"/>
        </w:rPr>
        <w:t xml:space="preserve">Las esquinas formadas por el parapeto y la cubierta, serán achaflanadas con mortero de cemento 1:3, sobre estos chanfles se pasarán todas las capas de impermeabilización hasta una altura mínima de </w:t>
      </w:r>
      <w:smartTag w:uri="urn:schemas-microsoft-com:office:smarttags" w:element="metricconverter">
        <w:smartTagPr>
          <w:attr w:name="ProductID" w:val="30 cm"/>
        </w:smartTagPr>
        <w:r w:rsidRPr="0039102C">
          <w:rPr>
            <w:kern w:val="28"/>
          </w:rPr>
          <w:t>30 cm</w:t>
        </w:r>
      </w:smartTag>
      <w:r w:rsidRPr="0039102C">
        <w:rPr>
          <w:kern w:val="28"/>
        </w:rPr>
        <w:t>. sobre la cara interior del parapeto, asegurando las capas firmemente sobre la mampostería de aquel.</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 xml:space="preserve">La medición se realizará en metros cuadrados. </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se efectuará de acuerdo al precio unitario de la propuesta aceptada, este precio incluye la compensación total por todos los materiales, herramientas, mano de obra y actividades necesarias para la ejecución de este trabajo.</w:t>
      </w:r>
    </w:p>
    <w:p w:rsidR="0056269E" w:rsidRDefault="0056269E" w:rsidP="00B12AD5">
      <w:pPr>
        <w:jc w:val="both"/>
        <w:rPr>
          <w:b/>
        </w:rPr>
      </w:pPr>
      <w:bookmarkStart w:id="64" w:name="_Toc150737262"/>
    </w:p>
    <w:p w:rsidR="0056269E" w:rsidRDefault="0056269E" w:rsidP="00B12AD5">
      <w:pPr>
        <w:jc w:val="both"/>
        <w:rPr>
          <w:b/>
        </w:rPr>
      </w:pPr>
    </w:p>
    <w:p w:rsidR="0056269E" w:rsidRDefault="0056269E" w:rsidP="00B12AD5">
      <w:pPr>
        <w:jc w:val="both"/>
        <w:rPr>
          <w:b/>
        </w:rPr>
      </w:pPr>
    </w:p>
    <w:p w:rsidR="00B12AD5" w:rsidRPr="0039102C" w:rsidRDefault="00B12AD5" w:rsidP="00B12AD5">
      <w:pPr>
        <w:jc w:val="both"/>
        <w:rPr>
          <w:b/>
        </w:rPr>
      </w:pPr>
      <w:r w:rsidRPr="0039102C">
        <w:rPr>
          <w:b/>
        </w:rPr>
        <w:lastRenderedPageBreak/>
        <w:t>REVESTIMIENTO CON PIEDRA CORTADA</w:t>
      </w:r>
      <w:bookmarkEnd w:id="64"/>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GM-O-RVM-009</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 xml:space="preserve">Se refiere a la protección de  la solera del canal, efectuada con piedra cortada y espacios entre piedra y piedra rellenos con mortero de cemento y arena 1:3 y colocadas encima de una capa base de mortero de cemento y arena 1:3 de </w:t>
      </w:r>
      <w:smartTag w:uri="urn:schemas-microsoft-com:office:smarttags" w:element="metricconverter">
        <w:smartTagPr>
          <w:attr w:name="ProductID" w:val="5 CM"/>
        </w:smartTagPr>
        <w:r w:rsidRPr="0039102C">
          <w:rPr>
            <w:kern w:val="28"/>
          </w:rPr>
          <w:t>5 cm</w:t>
        </w:r>
      </w:smartTag>
      <w:r w:rsidRPr="0039102C">
        <w:rPr>
          <w:kern w:val="28"/>
        </w:rPr>
        <w:t xml:space="preserve"> de espesor.</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b/>
          <w:kern w:val="28"/>
        </w:rPr>
      </w:pPr>
      <w:r w:rsidRPr="0039102C">
        <w:rPr>
          <w:b/>
          <w:kern w:val="28"/>
        </w:rPr>
        <w:t xml:space="preserve">Piedra </w:t>
      </w:r>
    </w:p>
    <w:p w:rsidR="00B12AD5" w:rsidRPr="0039102C" w:rsidRDefault="00B12AD5" w:rsidP="00B12AD5">
      <w:pPr>
        <w:jc w:val="both"/>
        <w:rPr>
          <w:kern w:val="28"/>
        </w:rPr>
      </w:pPr>
      <w:r w:rsidRPr="0039102C">
        <w:rPr>
          <w:kern w:val="28"/>
        </w:rPr>
        <w:t>La piedra a utilizarse deberá reunir las características dadas en el ítem "Materiales de construcción".</w:t>
      </w:r>
    </w:p>
    <w:p w:rsidR="00B12AD5" w:rsidRPr="0039102C" w:rsidRDefault="00B12AD5" w:rsidP="00B12AD5">
      <w:pPr>
        <w:jc w:val="both"/>
        <w:rPr>
          <w:b/>
          <w:kern w:val="28"/>
        </w:rPr>
      </w:pPr>
      <w:r w:rsidRPr="0039102C">
        <w:rPr>
          <w:b/>
          <w:kern w:val="28"/>
        </w:rPr>
        <w:t>Cemento</w:t>
      </w:r>
    </w:p>
    <w:p w:rsidR="00B12AD5" w:rsidRPr="0039102C" w:rsidRDefault="00B12AD5" w:rsidP="00B12AD5">
      <w:pPr>
        <w:jc w:val="both"/>
        <w:rPr>
          <w:kern w:val="28"/>
        </w:rPr>
      </w:pPr>
      <w:r w:rsidRPr="0039102C">
        <w:rPr>
          <w:kern w:val="28"/>
        </w:rPr>
        <w:t>Se empleará cemento Portland normal, cuyas características satisfagan las especificaciones del ítem "Materiales de construcción".</w:t>
      </w:r>
    </w:p>
    <w:p w:rsidR="00B12AD5" w:rsidRPr="0039102C" w:rsidRDefault="00B12AD5" w:rsidP="00B12AD5">
      <w:pPr>
        <w:jc w:val="both"/>
        <w:rPr>
          <w:b/>
          <w:kern w:val="28"/>
        </w:rPr>
      </w:pPr>
      <w:r w:rsidRPr="0039102C">
        <w:rPr>
          <w:b/>
          <w:kern w:val="28"/>
        </w:rPr>
        <w:t>Arena</w:t>
      </w:r>
    </w:p>
    <w:p w:rsidR="00B12AD5" w:rsidRPr="0039102C" w:rsidRDefault="00B12AD5" w:rsidP="00B12AD5">
      <w:pPr>
        <w:jc w:val="both"/>
        <w:rPr>
          <w:kern w:val="28"/>
        </w:rPr>
      </w:pPr>
      <w:r w:rsidRPr="0039102C">
        <w:rPr>
          <w:kern w:val="28"/>
        </w:rPr>
        <w:t>La arena deberá cumplir con lo estipulado en el ítem "Materiales de construcción".</w:t>
      </w:r>
    </w:p>
    <w:p w:rsidR="00B12AD5" w:rsidRPr="0039102C" w:rsidRDefault="00B12AD5" w:rsidP="00B12AD5">
      <w:pPr>
        <w:jc w:val="both"/>
        <w:rPr>
          <w:b/>
          <w:kern w:val="28"/>
        </w:rPr>
      </w:pPr>
      <w:r w:rsidRPr="0039102C">
        <w:rPr>
          <w:b/>
          <w:kern w:val="28"/>
        </w:rPr>
        <w:t>Agua</w:t>
      </w:r>
    </w:p>
    <w:p w:rsidR="00B12AD5" w:rsidRPr="0039102C" w:rsidRDefault="00B12AD5" w:rsidP="00B12AD5">
      <w:pPr>
        <w:jc w:val="both"/>
        <w:rPr>
          <w:kern w:val="28"/>
        </w:rPr>
      </w:pPr>
      <w:r w:rsidRPr="0039102C">
        <w:rPr>
          <w:kern w:val="28"/>
        </w:rPr>
        <w:t>El agua que se emplee en la preparación del mortero, deberá cumplir con lo especificado en el ítem "Materiales de construcción".</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b/>
          <w:kern w:val="28"/>
        </w:rPr>
      </w:pPr>
      <w:r w:rsidRPr="0039102C">
        <w:rPr>
          <w:b/>
          <w:kern w:val="28"/>
        </w:rPr>
        <w:t>Mortero</w:t>
      </w:r>
    </w:p>
    <w:p w:rsidR="00B12AD5" w:rsidRPr="0039102C" w:rsidRDefault="00B12AD5" w:rsidP="00B12AD5">
      <w:pPr>
        <w:jc w:val="both"/>
        <w:rPr>
          <w:kern w:val="28"/>
        </w:rPr>
      </w:pPr>
      <w:r w:rsidRPr="0039102C">
        <w:rPr>
          <w:kern w:val="28"/>
        </w:rPr>
        <w:t>El mortero será mezclado en forma mecánica y en cantidades necesarias para uso inmediato.</w:t>
      </w:r>
    </w:p>
    <w:p w:rsidR="00B12AD5" w:rsidRPr="0039102C" w:rsidRDefault="00B12AD5" w:rsidP="00B12AD5">
      <w:pPr>
        <w:jc w:val="both"/>
        <w:rPr>
          <w:kern w:val="28"/>
        </w:rPr>
      </w:pPr>
      <w:r w:rsidRPr="0039102C">
        <w:rPr>
          <w:kern w:val="28"/>
        </w:rPr>
        <w:t>Se rechazará todo mortero que tenga 30 minutos o más a partir del momento de mezclado.  Las características del mortero deberán asegurar la trabajabilidad y manipulación de masas homogéneas, densas y uniformes.</w:t>
      </w:r>
    </w:p>
    <w:p w:rsidR="00B12AD5" w:rsidRPr="0039102C" w:rsidRDefault="00B12AD5" w:rsidP="00B12AD5">
      <w:pPr>
        <w:jc w:val="both"/>
        <w:rPr>
          <w:kern w:val="28"/>
        </w:rPr>
      </w:pPr>
      <w:r w:rsidRPr="0039102C">
        <w:rPr>
          <w:kern w:val="28"/>
        </w:rPr>
        <w:t>La dosificación del mortero se realizará en relación de volumen; para esto se utilizarán cajas de dimensiones y material aprobado por el Supervisor de Obra.</w:t>
      </w:r>
    </w:p>
    <w:p w:rsidR="00B12AD5" w:rsidRPr="0039102C" w:rsidRDefault="00B12AD5" w:rsidP="00B12AD5">
      <w:pPr>
        <w:jc w:val="both"/>
        <w:rPr>
          <w:kern w:val="28"/>
        </w:rPr>
      </w:pPr>
      <w:r w:rsidRPr="0039102C">
        <w:rPr>
          <w:kern w:val="28"/>
        </w:rPr>
        <w:lastRenderedPageBreak/>
        <w:t>El contenido mínimo de cemento y resistencia mínima en probetas cilíndricas de 15*30 cm, probadas a los 28 días, se especifican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449"/>
        <w:gridCol w:w="3240"/>
      </w:tblGrid>
      <w:tr w:rsidR="00B12AD5" w:rsidRPr="00775DFF" w:rsidTr="0072552D">
        <w:trPr>
          <w:jc w:val="center"/>
        </w:trPr>
        <w:tc>
          <w:tcPr>
            <w:tcW w:w="1879" w:type="dxa"/>
            <w:vAlign w:val="center"/>
          </w:tcPr>
          <w:p w:rsidR="00B12AD5" w:rsidRPr="00775DFF" w:rsidRDefault="00B12AD5" w:rsidP="0072552D">
            <w:pPr>
              <w:jc w:val="center"/>
              <w:rPr>
                <w:kern w:val="28"/>
              </w:rPr>
            </w:pPr>
            <w:r w:rsidRPr="00775DFF">
              <w:rPr>
                <w:kern w:val="28"/>
              </w:rPr>
              <w:t>DOSIFICACION</w:t>
            </w:r>
          </w:p>
        </w:tc>
        <w:tc>
          <w:tcPr>
            <w:tcW w:w="3449" w:type="dxa"/>
            <w:vAlign w:val="center"/>
          </w:tcPr>
          <w:p w:rsidR="00B12AD5" w:rsidRPr="00775DFF" w:rsidRDefault="00B12AD5" w:rsidP="0072552D">
            <w:pPr>
              <w:jc w:val="center"/>
              <w:rPr>
                <w:kern w:val="28"/>
              </w:rPr>
            </w:pPr>
            <w:r w:rsidRPr="00775DFF">
              <w:rPr>
                <w:kern w:val="28"/>
              </w:rPr>
              <w:t>CONTENIDO MINIMO DE CEMENTO (K/m3)</w:t>
            </w:r>
          </w:p>
        </w:tc>
        <w:tc>
          <w:tcPr>
            <w:tcW w:w="3240" w:type="dxa"/>
            <w:vAlign w:val="center"/>
          </w:tcPr>
          <w:p w:rsidR="00B12AD5" w:rsidRPr="00775DFF" w:rsidRDefault="00B12AD5" w:rsidP="0072552D">
            <w:pPr>
              <w:jc w:val="center"/>
              <w:rPr>
                <w:kern w:val="28"/>
              </w:rPr>
            </w:pPr>
            <w:r w:rsidRPr="00775DFF">
              <w:rPr>
                <w:kern w:val="28"/>
              </w:rPr>
              <w:t>RESISTENCIA MINIMA A 28 DIAS (K/cm2)</w:t>
            </w:r>
          </w:p>
        </w:tc>
      </w:tr>
      <w:tr w:rsidR="00B12AD5" w:rsidRPr="00775DFF" w:rsidTr="0072552D">
        <w:trPr>
          <w:jc w:val="center"/>
        </w:trPr>
        <w:tc>
          <w:tcPr>
            <w:tcW w:w="1879" w:type="dxa"/>
            <w:vAlign w:val="center"/>
          </w:tcPr>
          <w:p w:rsidR="00B12AD5" w:rsidRPr="00775DFF" w:rsidRDefault="00B12AD5" w:rsidP="0072552D">
            <w:pPr>
              <w:jc w:val="center"/>
              <w:rPr>
                <w:kern w:val="28"/>
              </w:rPr>
            </w:pPr>
            <w:r w:rsidRPr="00775DFF">
              <w:rPr>
                <w:kern w:val="28"/>
              </w:rPr>
              <w:t>1:4</w:t>
            </w:r>
          </w:p>
        </w:tc>
        <w:tc>
          <w:tcPr>
            <w:tcW w:w="3449" w:type="dxa"/>
            <w:vAlign w:val="center"/>
          </w:tcPr>
          <w:p w:rsidR="00B12AD5" w:rsidRPr="00775DFF" w:rsidRDefault="00B12AD5" w:rsidP="0072552D">
            <w:pPr>
              <w:jc w:val="center"/>
              <w:rPr>
                <w:kern w:val="28"/>
              </w:rPr>
            </w:pPr>
            <w:r w:rsidRPr="00775DFF">
              <w:rPr>
                <w:kern w:val="28"/>
              </w:rPr>
              <w:t>280</w:t>
            </w:r>
          </w:p>
        </w:tc>
        <w:tc>
          <w:tcPr>
            <w:tcW w:w="3240" w:type="dxa"/>
            <w:vAlign w:val="center"/>
          </w:tcPr>
          <w:p w:rsidR="00B12AD5" w:rsidRPr="00775DFF" w:rsidRDefault="00B12AD5" w:rsidP="0072552D">
            <w:pPr>
              <w:jc w:val="center"/>
              <w:rPr>
                <w:kern w:val="28"/>
              </w:rPr>
            </w:pPr>
            <w:r w:rsidRPr="00775DFF">
              <w:rPr>
                <w:kern w:val="28"/>
              </w:rPr>
              <w:t>180</w:t>
            </w:r>
          </w:p>
        </w:tc>
      </w:tr>
      <w:tr w:rsidR="00B12AD5" w:rsidRPr="00775DFF" w:rsidTr="0072552D">
        <w:trPr>
          <w:jc w:val="center"/>
        </w:trPr>
        <w:tc>
          <w:tcPr>
            <w:tcW w:w="1879" w:type="dxa"/>
            <w:vAlign w:val="center"/>
          </w:tcPr>
          <w:p w:rsidR="00B12AD5" w:rsidRPr="00775DFF" w:rsidRDefault="00B12AD5" w:rsidP="0072552D">
            <w:pPr>
              <w:jc w:val="center"/>
              <w:rPr>
                <w:kern w:val="28"/>
              </w:rPr>
            </w:pPr>
            <w:r w:rsidRPr="00775DFF">
              <w:rPr>
                <w:kern w:val="28"/>
              </w:rPr>
              <w:t>1:3</w:t>
            </w:r>
          </w:p>
        </w:tc>
        <w:tc>
          <w:tcPr>
            <w:tcW w:w="3449" w:type="dxa"/>
            <w:vAlign w:val="center"/>
          </w:tcPr>
          <w:p w:rsidR="00B12AD5" w:rsidRPr="00775DFF" w:rsidRDefault="00B12AD5" w:rsidP="0072552D">
            <w:pPr>
              <w:jc w:val="center"/>
              <w:rPr>
                <w:kern w:val="28"/>
              </w:rPr>
            </w:pPr>
            <w:r w:rsidRPr="00775DFF">
              <w:rPr>
                <w:kern w:val="28"/>
              </w:rPr>
              <w:t>470</w:t>
            </w:r>
          </w:p>
        </w:tc>
        <w:tc>
          <w:tcPr>
            <w:tcW w:w="3240" w:type="dxa"/>
            <w:vAlign w:val="center"/>
          </w:tcPr>
          <w:p w:rsidR="00B12AD5" w:rsidRPr="00775DFF" w:rsidRDefault="00B12AD5" w:rsidP="0072552D">
            <w:pPr>
              <w:jc w:val="center"/>
              <w:rPr>
                <w:kern w:val="28"/>
              </w:rPr>
            </w:pPr>
            <w:r w:rsidRPr="00775DFF">
              <w:rPr>
                <w:kern w:val="28"/>
              </w:rPr>
              <w:t>220</w:t>
            </w:r>
          </w:p>
        </w:tc>
      </w:tr>
      <w:tr w:rsidR="00B12AD5" w:rsidRPr="00775DFF" w:rsidTr="0072552D">
        <w:trPr>
          <w:jc w:val="center"/>
        </w:trPr>
        <w:tc>
          <w:tcPr>
            <w:tcW w:w="1879" w:type="dxa"/>
            <w:vAlign w:val="center"/>
          </w:tcPr>
          <w:p w:rsidR="00B12AD5" w:rsidRPr="00775DFF" w:rsidRDefault="00B12AD5" w:rsidP="0072552D">
            <w:pPr>
              <w:jc w:val="center"/>
              <w:rPr>
                <w:kern w:val="28"/>
              </w:rPr>
            </w:pPr>
            <w:r w:rsidRPr="00775DFF">
              <w:rPr>
                <w:kern w:val="28"/>
              </w:rPr>
              <w:t>1:2</w:t>
            </w:r>
          </w:p>
        </w:tc>
        <w:tc>
          <w:tcPr>
            <w:tcW w:w="3449" w:type="dxa"/>
            <w:vAlign w:val="center"/>
          </w:tcPr>
          <w:p w:rsidR="00B12AD5" w:rsidRPr="00775DFF" w:rsidRDefault="00B12AD5" w:rsidP="0072552D">
            <w:pPr>
              <w:jc w:val="center"/>
              <w:rPr>
                <w:kern w:val="28"/>
              </w:rPr>
            </w:pPr>
            <w:r w:rsidRPr="00775DFF">
              <w:rPr>
                <w:kern w:val="28"/>
              </w:rPr>
              <w:t>630</w:t>
            </w:r>
          </w:p>
        </w:tc>
        <w:tc>
          <w:tcPr>
            <w:tcW w:w="3240" w:type="dxa"/>
            <w:vAlign w:val="center"/>
          </w:tcPr>
          <w:p w:rsidR="00B12AD5" w:rsidRPr="00775DFF" w:rsidRDefault="00B12AD5" w:rsidP="0072552D">
            <w:pPr>
              <w:jc w:val="center"/>
              <w:rPr>
                <w:kern w:val="28"/>
              </w:rPr>
            </w:pPr>
            <w:r w:rsidRPr="00775DFF">
              <w:rPr>
                <w:kern w:val="28"/>
              </w:rPr>
              <w:t>-</w:t>
            </w:r>
          </w:p>
        </w:tc>
      </w:tr>
    </w:tbl>
    <w:p w:rsidR="00B12AD5" w:rsidRPr="0039102C" w:rsidRDefault="00B12AD5" w:rsidP="00B12AD5">
      <w:pPr>
        <w:jc w:val="both"/>
        <w:rPr>
          <w:kern w:val="28"/>
        </w:rPr>
      </w:pPr>
      <w:r w:rsidRPr="0039102C">
        <w:rPr>
          <w:kern w:val="28"/>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considerará construido con mortero defectuoso, sin considerar el tiempo empleado en esta reposición para efectos de extensión del plazo de conclusión de la obra.</w:t>
      </w:r>
    </w:p>
    <w:p w:rsidR="00B12AD5" w:rsidRPr="0039102C" w:rsidRDefault="00B12AD5" w:rsidP="00B12AD5">
      <w:pPr>
        <w:jc w:val="both"/>
        <w:rPr>
          <w:kern w:val="28"/>
        </w:rPr>
      </w:pPr>
      <w:r w:rsidRPr="0039102C">
        <w:rPr>
          <w:kern w:val="28"/>
        </w:rPr>
        <w:t>La dosificación aceptable será de 1 : 3.</w:t>
      </w:r>
    </w:p>
    <w:p w:rsidR="00B12AD5" w:rsidRPr="0039102C" w:rsidRDefault="00B12AD5" w:rsidP="00B12AD5">
      <w:pPr>
        <w:jc w:val="both"/>
        <w:rPr>
          <w:b/>
          <w:kern w:val="28"/>
        </w:rPr>
      </w:pPr>
      <w:r w:rsidRPr="0039102C">
        <w:rPr>
          <w:b/>
          <w:kern w:val="28"/>
        </w:rPr>
        <w:t>Revestimiento de piedra</w:t>
      </w:r>
    </w:p>
    <w:p w:rsidR="00B12AD5" w:rsidRPr="0039102C" w:rsidRDefault="00B12AD5" w:rsidP="00B12AD5">
      <w:pPr>
        <w:jc w:val="both"/>
        <w:rPr>
          <w:kern w:val="28"/>
        </w:rPr>
      </w:pPr>
      <w:r w:rsidRPr="0039102C">
        <w:rPr>
          <w:kern w:val="28"/>
        </w:rPr>
        <w:t>La superficie del terreno será nivelada y compactada, asegurando una capacidad portante del suelo de por lo menos 1,5 kg/cm2.</w:t>
      </w:r>
    </w:p>
    <w:p w:rsidR="00B12AD5" w:rsidRPr="0039102C" w:rsidRDefault="00B12AD5" w:rsidP="00B12AD5">
      <w:pPr>
        <w:jc w:val="both"/>
        <w:rPr>
          <w:kern w:val="28"/>
        </w:rPr>
      </w:pPr>
      <w:r w:rsidRPr="0039102C">
        <w:rPr>
          <w:kern w:val="28"/>
        </w:rPr>
        <w:t xml:space="preserve">Una vez realizada la nivelación, sobre el área libre de material suelto y sustancias nocivas, se vaciará mortero de dosificación 1:3 en espesor de </w:t>
      </w:r>
      <w:smartTag w:uri="urn:schemas-microsoft-com:office:smarttags" w:element="metricconverter">
        <w:smartTagPr>
          <w:attr w:name="ProductID" w:val="5 CM"/>
        </w:smartTagPr>
        <w:r w:rsidRPr="0039102C">
          <w:rPr>
            <w:kern w:val="28"/>
          </w:rPr>
          <w:t>5 cm</w:t>
        </w:r>
      </w:smartTag>
      <w:r w:rsidRPr="0039102C">
        <w:rPr>
          <w:kern w:val="28"/>
        </w:rPr>
        <w:t xml:space="preserve">. Sobre esta capa se colocarán las piedras respetando los niveles y de acuerdo a los planos, disponiendo la superficie cortada en la parte superior. Al momento de ser colocadas en la obra, deberán estar limpias y debidamente humedecidas para disponerlas descansando en toda su superficie de asiento y con la mejor faz en la parte superior respetando estrictamente los niveles proyectados de la solera, cuidando que las juntas en la parte superior sean las mínimas posibles, aceptándose un ancho máximo de </w:t>
      </w:r>
      <w:smartTag w:uri="urn:schemas-microsoft-com:office:smarttags" w:element="metricconverter">
        <w:smartTagPr>
          <w:attr w:name="ProductID" w:val="3 cm"/>
        </w:smartTagPr>
        <w:r w:rsidRPr="0039102C">
          <w:rPr>
            <w:kern w:val="28"/>
          </w:rPr>
          <w:t>3 cm</w:t>
        </w:r>
      </w:smartTag>
      <w:r w:rsidRPr="0039102C">
        <w:rPr>
          <w:kern w:val="28"/>
        </w:rPr>
        <w:t>.</w:t>
      </w:r>
    </w:p>
    <w:p w:rsidR="00B12AD5" w:rsidRPr="0039102C" w:rsidRDefault="00B12AD5" w:rsidP="00B12AD5">
      <w:pPr>
        <w:jc w:val="both"/>
        <w:rPr>
          <w:kern w:val="28"/>
        </w:rPr>
      </w:pPr>
      <w:r w:rsidRPr="0039102C">
        <w:rPr>
          <w:kern w:val="28"/>
        </w:rPr>
        <w:t xml:space="preserve">Las juntas y resquicios serán rellenados con mortero 1:3 de acuerdo al ítem "Mampostería de Piedra", debiendo penetrar la mezcla profundamente en la grieta, para luego compactarla con varillas de fierro de </w:t>
      </w:r>
      <w:smartTag w:uri="urn:schemas-microsoft-com:office:smarttags" w:element="metricconverter">
        <w:smartTagPr>
          <w:attr w:name="ProductID" w:val="4 a"/>
        </w:smartTagPr>
        <w:r w:rsidRPr="0039102C">
          <w:rPr>
            <w:kern w:val="28"/>
          </w:rPr>
          <w:t>4 a</w:t>
        </w:r>
      </w:smartTag>
      <w:r w:rsidRPr="0039102C">
        <w:rPr>
          <w:kern w:val="28"/>
        </w:rPr>
        <w:t xml:space="preserve"> </w:t>
      </w:r>
      <w:smartTag w:uri="urn:schemas-microsoft-com:office:smarttags" w:element="metricconverter">
        <w:smartTagPr>
          <w:attr w:name="ProductID" w:val="6 mm"/>
        </w:smartTagPr>
        <w:r w:rsidRPr="0039102C">
          <w:rPr>
            <w:kern w:val="28"/>
          </w:rPr>
          <w:t>6 mm</w:t>
        </w:r>
      </w:smartTag>
      <w:r w:rsidRPr="0039102C">
        <w:rPr>
          <w:kern w:val="28"/>
        </w:rPr>
        <w:t xml:space="preserve"> de diámetro hasta conseguir la máxima densidad. Las juntas no deberán sobresalir de la superficie.</w:t>
      </w:r>
    </w:p>
    <w:p w:rsidR="00B12AD5" w:rsidRPr="0039102C" w:rsidRDefault="00B12AD5" w:rsidP="00B12AD5">
      <w:pPr>
        <w:jc w:val="both"/>
        <w:rPr>
          <w:kern w:val="28"/>
        </w:rPr>
      </w:pPr>
      <w:r w:rsidRPr="0039102C">
        <w:rPr>
          <w:kern w:val="28"/>
        </w:rPr>
        <w:t>El mortero será mezclado en cantidades necesarias para uso inmediato, el tiempo transcurrido entre la preparación y el vaciado no excederá a 30 minutos.</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lastRenderedPageBreak/>
        <w:t>La cantidad de obra realizada correspondiente a este ítem será medida en metros cuadrados.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trabajo ejecutado con materiales aprobados y de acuerdo a las presentes especificaciones, medido según se indica en el acápite anterior, será pagado a precio unitario de la propuesta aceptada. Este precio será la compensación total por todos los materiales, mano de obra, herramientas y equipo y todas las actividades necesarias para la ejecución de este trabajo.</w:t>
      </w:r>
    </w:p>
    <w:p w:rsidR="00B12AD5" w:rsidRPr="0039102C" w:rsidRDefault="00B12AD5" w:rsidP="00B12AD5">
      <w:pPr>
        <w:jc w:val="both"/>
        <w:rPr>
          <w:b/>
        </w:rPr>
      </w:pPr>
      <w:r w:rsidRPr="0039102C">
        <w:rPr>
          <w:kern w:val="28"/>
        </w:rPr>
        <w:br w:type="page"/>
      </w:r>
      <w:bookmarkStart w:id="65" w:name="_Toc189025704"/>
      <w:r w:rsidRPr="0039102C">
        <w:rPr>
          <w:b/>
        </w:rPr>
        <w:lastRenderedPageBreak/>
        <w:t>LIMPIEZA Y RETIRO DE ESCOMBROS</w:t>
      </w:r>
      <w:bookmarkEnd w:id="65"/>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GM-O-LIM-012</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M3</w:t>
      </w:r>
    </w:p>
    <w:p w:rsidR="00B12AD5" w:rsidRPr="0039102C" w:rsidRDefault="00B12AD5" w:rsidP="00B12AD5">
      <w:pPr>
        <w:jc w:val="both"/>
        <w:rPr>
          <w:kern w:val="28"/>
        </w:rPr>
      </w:pPr>
      <w:r w:rsidRPr="0039102C">
        <w:rPr>
          <w:b/>
          <w:kern w:val="28"/>
        </w:rPr>
        <w:t>1.</w:t>
      </w:r>
      <w:r w:rsidRPr="0039102C">
        <w:rPr>
          <w:b/>
          <w:kern w:val="28"/>
        </w:rPr>
        <w:tab/>
        <w:t>DESCRIPCION</w:t>
      </w:r>
    </w:p>
    <w:p w:rsidR="00B12AD5" w:rsidRPr="0039102C" w:rsidRDefault="00B12AD5" w:rsidP="00B12AD5">
      <w:pPr>
        <w:jc w:val="both"/>
        <w:rPr>
          <w:kern w:val="28"/>
        </w:rPr>
      </w:pPr>
      <w:r w:rsidRPr="0039102C">
        <w:rPr>
          <w:kern w:val="28"/>
        </w:rPr>
        <w:t>Este capítulo se refiere a la limpieza total del edificio, con posterioridad a la conclusión  de todos los trabajos y con anterioridad a su entrega.</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Se transportarán fuera del edificio y terreno que corresponda, todos los materiales, escombros, basuras, andamiajes, herramientas, etc. a satisfacción del Supervisor de Obra.</w:t>
      </w:r>
    </w:p>
    <w:p w:rsidR="00B12AD5" w:rsidRPr="0039102C" w:rsidRDefault="00B12AD5" w:rsidP="00B12AD5">
      <w:pPr>
        <w:jc w:val="both"/>
        <w:rPr>
          <w:kern w:val="28"/>
        </w:rPr>
      </w:pPr>
      <w:r w:rsidRPr="0039102C">
        <w:rPr>
          <w:kern w:val="28"/>
        </w:rPr>
        <w:t>Se lavarán y limpiarán todos los vidrios, artefactos sanitarios y accesorios, revestimientos, etc.</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Por tener este ítem un carácter global no corresponde efectuar medición alguna.</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El pago por este ítem se realizará en forma global al precio de la propuesta aceptada, que será la compensación total por todos los materiales y actividades necesarias para la ejecución de este trabajo.</w:t>
      </w:r>
    </w:p>
    <w:p w:rsidR="00B12AD5" w:rsidRPr="0039102C" w:rsidRDefault="00B12AD5" w:rsidP="00B12AD5">
      <w:pPr>
        <w:jc w:val="both"/>
        <w:rPr>
          <w:b/>
        </w:rPr>
      </w:pPr>
      <w:r w:rsidRPr="0039102C">
        <w:rPr>
          <w:kern w:val="28"/>
        </w:rPr>
        <w:br w:type="page"/>
      </w:r>
      <w:bookmarkStart w:id="66" w:name="_Toc189025703"/>
      <w:r w:rsidRPr="0039102C">
        <w:rPr>
          <w:b/>
        </w:rPr>
        <w:lastRenderedPageBreak/>
        <w:t>LIMPIEZA GENERAL</w:t>
      </w:r>
      <w:bookmarkEnd w:id="66"/>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CODIGO: GM-O-LIM-013</w:t>
      </w:r>
    </w:p>
    <w:p w:rsidR="00B12AD5" w:rsidRPr="0039102C" w:rsidRDefault="00B12AD5" w:rsidP="00B12AD5">
      <w:pPr>
        <w:pBdr>
          <w:top w:val="single" w:sz="4" w:space="1" w:color="auto"/>
          <w:left w:val="single" w:sz="4" w:space="4" w:color="auto"/>
          <w:bottom w:val="single" w:sz="4" w:space="1" w:color="auto"/>
          <w:right w:val="single" w:sz="4" w:space="4" w:color="auto"/>
        </w:pBdr>
        <w:jc w:val="both"/>
        <w:rPr>
          <w:kern w:val="28"/>
        </w:rPr>
      </w:pPr>
      <w:r w:rsidRPr="0039102C">
        <w:rPr>
          <w:kern w:val="28"/>
        </w:rPr>
        <w:t>UNIDAD: M2</w:t>
      </w:r>
      <w:r w:rsidRPr="0039102C">
        <w:rPr>
          <w:kern w:val="28"/>
        </w:rPr>
        <w:tab/>
        <w:t xml:space="preserve"> </w:t>
      </w:r>
    </w:p>
    <w:p w:rsidR="00B12AD5" w:rsidRPr="0039102C" w:rsidRDefault="00B12AD5" w:rsidP="00B12AD5">
      <w:pPr>
        <w:jc w:val="both"/>
        <w:rPr>
          <w:kern w:val="28"/>
        </w:rPr>
      </w:pPr>
      <w:r w:rsidRPr="0039102C">
        <w:rPr>
          <w:b/>
          <w:kern w:val="28"/>
        </w:rPr>
        <w:t>1.</w:t>
      </w:r>
      <w:r w:rsidRPr="0039102C">
        <w:rPr>
          <w:b/>
          <w:kern w:val="28"/>
        </w:rPr>
        <w:tab/>
        <w:t>DESCRIPCION</w:t>
      </w:r>
      <w:r w:rsidRPr="0039102C">
        <w:rPr>
          <w:kern w:val="28"/>
        </w:rPr>
        <w:tab/>
      </w:r>
    </w:p>
    <w:p w:rsidR="00B12AD5" w:rsidRPr="0039102C" w:rsidRDefault="00B12AD5" w:rsidP="00B12AD5">
      <w:pPr>
        <w:jc w:val="both"/>
        <w:rPr>
          <w:kern w:val="28"/>
        </w:rPr>
      </w:pPr>
      <w:r w:rsidRPr="0039102C">
        <w:rPr>
          <w:kern w:val="28"/>
        </w:rPr>
        <w:t>La obra será entregada completamente libre de materiales excedentes y de residuos. La limpieza se la deberá hacer permanentemente con la finalidad de mantener la obra limpia y transitable.</w:t>
      </w:r>
    </w:p>
    <w:p w:rsidR="00B12AD5" w:rsidRPr="0039102C" w:rsidRDefault="00B12AD5" w:rsidP="00B12AD5">
      <w:pPr>
        <w:jc w:val="both"/>
        <w:rPr>
          <w:kern w:val="28"/>
        </w:rPr>
      </w:pPr>
      <w:r w:rsidRPr="0039102C">
        <w:rPr>
          <w:kern w:val="28"/>
        </w:rPr>
        <w:t>Una vez terminada la obra de acuerdo con el contrato y previamente a la recepción provisional de la misma, el contratista estará obligado a ejecutar, además de la limpieza periódica, la limpieza general del lugar.</w:t>
      </w:r>
    </w:p>
    <w:p w:rsidR="00B12AD5" w:rsidRPr="0039102C" w:rsidRDefault="00B12AD5" w:rsidP="00B12AD5">
      <w:pPr>
        <w:jc w:val="both"/>
        <w:rPr>
          <w:kern w:val="28"/>
        </w:rPr>
      </w:pPr>
      <w:r w:rsidRPr="0039102C">
        <w:rPr>
          <w:b/>
          <w:kern w:val="28"/>
        </w:rPr>
        <w:t>2.</w:t>
      </w:r>
      <w:r w:rsidRPr="0039102C">
        <w:rPr>
          <w:b/>
          <w:kern w:val="28"/>
        </w:rPr>
        <w:tab/>
        <w:t>MATERIALES, HERRAMIENTAS Y EQUIPO</w:t>
      </w:r>
    </w:p>
    <w:p w:rsidR="00B12AD5" w:rsidRPr="0039102C" w:rsidRDefault="00B12AD5" w:rsidP="00B12AD5">
      <w:pPr>
        <w:jc w:val="both"/>
        <w:rPr>
          <w:kern w:val="28"/>
        </w:rPr>
      </w:pPr>
      <w:r w:rsidRPr="0039102C">
        <w:rPr>
          <w:kern w:val="28"/>
        </w:rPr>
        <w:t>El Contratista proporcionará todos los materiales, herramientas y equipo necesarios para la ejecución de los trabajos, los mismos deberán ser aprobados por el Supervisor de Obra.</w:t>
      </w:r>
    </w:p>
    <w:p w:rsidR="00B12AD5" w:rsidRPr="0039102C" w:rsidRDefault="00B12AD5" w:rsidP="00B12AD5">
      <w:pPr>
        <w:jc w:val="both"/>
        <w:rPr>
          <w:kern w:val="28"/>
        </w:rPr>
      </w:pPr>
      <w:r w:rsidRPr="0039102C">
        <w:rPr>
          <w:b/>
          <w:kern w:val="28"/>
        </w:rPr>
        <w:t>3.</w:t>
      </w:r>
      <w:r w:rsidRPr="0039102C">
        <w:rPr>
          <w:b/>
          <w:kern w:val="28"/>
        </w:rPr>
        <w:tab/>
        <w:t>FORMA DE EJECUCION</w:t>
      </w:r>
    </w:p>
    <w:p w:rsidR="00B12AD5" w:rsidRPr="0039102C" w:rsidRDefault="00B12AD5" w:rsidP="00B12AD5">
      <w:pPr>
        <w:jc w:val="both"/>
        <w:rPr>
          <w:kern w:val="28"/>
        </w:rPr>
      </w:pPr>
      <w:r w:rsidRPr="0039102C">
        <w:rPr>
          <w:kern w:val="28"/>
        </w:rPr>
        <w:t>Se transportarán fuera de la obra y del área de trabajo todos los excedentes de materiales, escombros, basuras, andamiajes, herramientas, equipo, etc. a entera satisfacción del Supervisor de Obra.</w:t>
      </w:r>
    </w:p>
    <w:p w:rsidR="00B12AD5" w:rsidRPr="0039102C" w:rsidRDefault="00B12AD5" w:rsidP="00B12AD5">
      <w:pPr>
        <w:jc w:val="both"/>
        <w:rPr>
          <w:kern w:val="28"/>
        </w:rPr>
      </w:pPr>
      <w:r w:rsidRPr="0039102C">
        <w:rPr>
          <w:kern w:val="28"/>
        </w:rPr>
        <w:t>Se lustrarán los pisos de madera, se lavarán y limpiarán completamente todos los revestimientos tanto en muros como en pisos, vidrios, artefactos sanitarios y accesorios, dejándose en perfectas condiciones para su habitabilidad.</w:t>
      </w:r>
    </w:p>
    <w:p w:rsidR="00B12AD5" w:rsidRPr="0039102C" w:rsidRDefault="00B12AD5" w:rsidP="00B12AD5">
      <w:pPr>
        <w:jc w:val="both"/>
        <w:rPr>
          <w:kern w:val="28"/>
        </w:rPr>
      </w:pPr>
      <w:r w:rsidRPr="0039102C">
        <w:rPr>
          <w:b/>
          <w:kern w:val="28"/>
        </w:rPr>
        <w:t>4.</w:t>
      </w:r>
      <w:r w:rsidRPr="0039102C">
        <w:rPr>
          <w:b/>
          <w:kern w:val="28"/>
        </w:rPr>
        <w:tab/>
        <w:t>MEDICION</w:t>
      </w:r>
    </w:p>
    <w:p w:rsidR="00B12AD5" w:rsidRPr="0039102C" w:rsidRDefault="00B12AD5" w:rsidP="00B12AD5">
      <w:pPr>
        <w:jc w:val="both"/>
        <w:rPr>
          <w:kern w:val="28"/>
        </w:rPr>
      </w:pPr>
      <w:r w:rsidRPr="0039102C">
        <w:rPr>
          <w:kern w:val="28"/>
        </w:rPr>
        <w:t>La limpieza general será medida en metro cuadrado de superficie construida de la obra o en unidad que se encuentre señalada en el formulario de presentación de propuestas.</w:t>
      </w:r>
    </w:p>
    <w:p w:rsidR="00B12AD5" w:rsidRPr="0039102C" w:rsidRDefault="00B12AD5" w:rsidP="00B12AD5">
      <w:pPr>
        <w:jc w:val="both"/>
        <w:rPr>
          <w:kern w:val="28"/>
        </w:rPr>
      </w:pPr>
      <w:r w:rsidRPr="0039102C">
        <w:rPr>
          <w:b/>
          <w:kern w:val="28"/>
        </w:rPr>
        <w:t>5.</w:t>
      </w:r>
      <w:r w:rsidRPr="0039102C">
        <w:rPr>
          <w:b/>
          <w:kern w:val="28"/>
        </w:rPr>
        <w:tab/>
        <w:t>FORMA DE PAGO</w:t>
      </w:r>
    </w:p>
    <w:p w:rsidR="00B12AD5" w:rsidRPr="0039102C" w:rsidRDefault="00B12AD5" w:rsidP="00B12AD5">
      <w:pPr>
        <w:jc w:val="both"/>
        <w:rPr>
          <w:kern w:val="28"/>
        </w:rPr>
      </w:pPr>
      <w:r w:rsidRPr="0039102C">
        <w:rPr>
          <w:kern w:val="28"/>
        </w:rPr>
        <w:t xml:space="preserve">Este ítem ejecutado en un todo de acuerdo con las presentes especificaciones, medido según lo señalado y aprobado por el Supervisor de Obra, será pagado al precio unitario de la propuesta aceptada. </w:t>
      </w:r>
    </w:p>
    <w:p w:rsidR="00B12AD5" w:rsidRPr="0039102C" w:rsidRDefault="00B12AD5" w:rsidP="00B12AD5">
      <w:pPr>
        <w:jc w:val="both"/>
        <w:rPr>
          <w:kern w:val="28"/>
        </w:rPr>
      </w:pPr>
      <w:r w:rsidRPr="0039102C">
        <w:rPr>
          <w:kern w:val="28"/>
        </w:rPr>
        <w:t>Dicho precio será compensación total por los materiales, mano de obra, herramientas, equipo y otros que sean necesarios para la adecuada y correcta ejecución del trabajo.</w:t>
      </w:r>
    </w:p>
    <w:p w:rsidR="00AB583E" w:rsidRPr="005B5CDB" w:rsidRDefault="00EB4037" w:rsidP="00AB583E">
      <w:pPr>
        <w:pStyle w:val="Ttulo1"/>
        <w:numPr>
          <w:ilvl w:val="0"/>
          <w:numId w:val="0"/>
        </w:numPr>
        <w:rPr>
          <w:rFonts w:ascii="Times New Roman" w:hAnsi="Times New Roman"/>
          <w:sz w:val="22"/>
          <w:szCs w:val="22"/>
        </w:rPr>
      </w:pPr>
      <w:r>
        <w:rPr>
          <w:rFonts w:ascii="Times New Roman" w:hAnsi="Times New Roman"/>
          <w:sz w:val="22"/>
          <w:szCs w:val="22"/>
        </w:rPr>
        <w:br w:type="page"/>
      </w:r>
      <w:bookmarkStart w:id="67" w:name="_Toc189382060"/>
      <w:r w:rsidR="00AB583E" w:rsidRPr="005B5CDB">
        <w:rPr>
          <w:rFonts w:ascii="Times New Roman" w:hAnsi="Times New Roman"/>
          <w:sz w:val="22"/>
          <w:szCs w:val="22"/>
        </w:rPr>
        <w:lastRenderedPageBreak/>
        <w:t>ENLUCIDO DE CEMENTO CON COLOR SOBRE LOSA DE HORMIGÓN</w:t>
      </w:r>
      <w:bookmarkEnd w:id="67"/>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CODIGO: GM-O-</w:t>
      </w:r>
      <w:r w:rsidRPr="00A36A7F">
        <w:rPr>
          <w:b/>
          <w:kern w:val="28"/>
        </w:rPr>
        <w:t>ENL-003</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UNIDAD: M2</w:t>
      </w:r>
      <w:r w:rsidRPr="005B5CDB">
        <w:rPr>
          <w:kern w:val="28"/>
        </w:rPr>
        <w:tab/>
        <w:t xml:space="preserve"> </w:t>
      </w:r>
    </w:p>
    <w:p w:rsidR="00AB583E" w:rsidRPr="005B5CDB" w:rsidRDefault="00AB583E" w:rsidP="00AB583E">
      <w:pPr>
        <w:jc w:val="both"/>
        <w:rPr>
          <w:kern w:val="28"/>
        </w:rPr>
      </w:pPr>
      <w:r w:rsidRPr="005B5CDB">
        <w:rPr>
          <w:b/>
          <w:kern w:val="28"/>
        </w:rPr>
        <w:t>1.</w:t>
      </w:r>
      <w:r w:rsidRPr="005B5CDB">
        <w:rPr>
          <w:b/>
          <w:kern w:val="28"/>
        </w:rPr>
        <w:tab/>
        <w:t>DESCRIPCION</w:t>
      </w:r>
    </w:p>
    <w:p w:rsidR="00AB583E" w:rsidRPr="005B5CDB" w:rsidRDefault="00AB583E" w:rsidP="00AB583E">
      <w:pPr>
        <w:jc w:val="both"/>
        <w:rPr>
          <w:kern w:val="28"/>
        </w:rPr>
      </w:pPr>
      <w:r w:rsidRPr="005B5CDB">
        <w:rPr>
          <w:kern w:val="28"/>
        </w:rPr>
        <w:t>Este ítem se refiere al vaciado y enlucido de los pisos de cemento sobre losas de hormigón armado.</w:t>
      </w:r>
    </w:p>
    <w:p w:rsidR="00AB583E" w:rsidRPr="005B5CDB" w:rsidRDefault="00AB583E" w:rsidP="00AB583E">
      <w:pPr>
        <w:jc w:val="both"/>
        <w:rPr>
          <w:kern w:val="28"/>
        </w:rPr>
      </w:pPr>
      <w:r w:rsidRPr="005B5CDB">
        <w:rPr>
          <w:b/>
          <w:kern w:val="28"/>
        </w:rPr>
        <w:t>2.</w:t>
      </w:r>
      <w:r w:rsidRPr="005B5CDB">
        <w:rPr>
          <w:b/>
          <w:kern w:val="28"/>
        </w:rPr>
        <w:tab/>
        <w:t>MATERIALES, HERRAMIENTAS Y EQUIPO</w:t>
      </w:r>
    </w:p>
    <w:p w:rsidR="00AB583E" w:rsidRPr="005B5CDB" w:rsidRDefault="00AB583E" w:rsidP="00AB583E">
      <w:pPr>
        <w:jc w:val="both"/>
        <w:rPr>
          <w:kern w:val="28"/>
        </w:rPr>
      </w:pPr>
      <w:r w:rsidRPr="005B5CDB">
        <w:rPr>
          <w:kern w:val="28"/>
        </w:rPr>
        <w:t>Los materiales a emplearse en la preparación del mortero se ceñirán estrictamente a lo especificado, en cuanto se refiere a la calidad de los mismos. El mortero de cemento IP 30 y arena fina a emplearse en la nivelación de los pisos de cemento, será de proporción 1:3.</w:t>
      </w:r>
    </w:p>
    <w:p w:rsidR="00AB583E" w:rsidRPr="005B5CDB" w:rsidRDefault="00AB583E" w:rsidP="00AB583E">
      <w:pPr>
        <w:jc w:val="both"/>
        <w:rPr>
          <w:kern w:val="28"/>
        </w:rPr>
      </w:pPr>
      <w:r w:rsidRPr="005B5CDB">
        <w:rPr>
          <w:kern w:val="28"/>
        </w:rPr>
        <w:t>La terminación y enlucido de los pisos se hará con cemento IP 30 y ocre de buena calidad cuyo color deberá ser previamente aprobado por el Supervisor de Obra.</w:t>
      </w:r>
    </w:p>
    <w:p w:rsidR="00AB583E" w:rsidRPr="005B5CDB" w:rsidRDefault="00AB583E" w:rsidP="00AB583E">
      <w:pPr>
        <w:jc w:val="both"/>
        <w:rPr>
          <w:kern w:val="28"/>
        </w:rPr>
      </w:pPr>
      <w:r w:rsidRPr="005B5CDB">
        <w:rPr>
          <w:b/>
          <w:kern w:val="28"/>
        </w:rPr>
        <w:t>3.</w:t>
      </w:r>
      <w:r w:rsidRPr="005B5CDB">
        <w:rPr>
          <w:b/>
          <w:kern w:val="28"/>
        </w:rPr>
        <w:tab/>
        <w:t>FORMA DE EJECUCION</w:t>
      </w:r>
    </w:p>
    <w:p w:rsidR="00AB583E" w:rsidRPr="005B5CDB" w:rsidRDefault="00AB583E" w:rsidP="00AB583E">
      <w:pPr>
        <w:jc w:val="both"/>
        <w:rPr>
          <w:kern w:val="28"/>
        </w:rPr>
      </w:pPr>
      <w:r w:rsidRPr="005B5CDB">
        <w:rPr>
          <w:kern w:val="28"/>
        </w:rPr>
        <w:t>Una vez que queden completamente limpias todas las superficies se procederá al vaciado de un mortero de cemento 1:3, en las partes que sean necesarias para obtener una perfecta nivelación. Esta superficie será enlucida a base de cemento puro y color con plancha metálica a fin de obtener una superficie lisa y sin ondulación alguna.</w:t>
      </w:r>
    </w:p>
    <w:p w:rsidR="00AB583E" w:rsidRPr="005B5CDB" w:rsidRDefault="00AB583E" w:rsidP="00AB583E">
      <w:pPr>
        <w:jc w:val="both"/>
        <w:rPr>
          <w:kern w:val="28"/>
        </w:rPr>
      </w:pPr>
      <w:r w:rsidRPr="005B5CDB">
        <w:rPr>
          <w:b/>
          <w:kern w:val="28"/>
        </w:rPr>
        <w:t>4.</w:t>
      </w:r>
      <w:r w:rsidRPr="005B5CDB">
        <w:rPr>
          <w:b/>
          <w:kern w:val="28"/>
        </w:rPr>
        <w:tab/>
        <w:t>MEDICION</w:t>
      </w:r>
    </w:p>
    <w:p w:rsidR="00AB583E" w:rsidRPr="005B5CDB" w:rsidRDefault="00AB583E" w:rsidP="00AB583E">
      <w:pPr>
        <w:jc w:val="both"/>
        <w:rPr>
          <w:kern w:val="28"/>
        </w:rPr>
      </w:pPr>
      <w:r w:rsidRPr="005B5CDB">
        <w:rPr>
          <w:kern w:val="28"/>
        </w:rPr>
        <w:t>Los pisos se medirán en metros cuadrados tomando en cuenta solamente el área neta de trabajo ejecutado.</w:t>
      </w:r>
    </w:p>
    <w:p w:rsidR="00AB583E" w:rsidRPr="005B5CDB" w:rsidRDefault="00AB583E" w:rsidP="00AB583E">
      <w:pPr>
        <w:jc w:val="both"/>
        <w:rPr>
          <w:kern w:val="28"/>
        </w:rPr>
      </w:pPr>
      <w:r w:rsidRPr="005B5CDB">
        <w:rPr>
          <w:b/>
          <w:kern w:val="28"/>
        </w:rPr>
        <w:t>5.</w:t>
      </w:r>
      <w:r w:rsidRPr="005B5CDB">
        <w:rPr>
          <w:b/>
          <w:kern w:val="28"/>
        </w:rPr>
        <w:tab/>
        <w:t>FORMA DE PAGO</w:t>
      </w:r>
    </w:p>
    <w:p w:rsidR="00AB583E" w:rsidRPr="005B5CDB" w:rsidRDefault="00AB583E" w:rsidP="00AB583E">
      <w:pPr>
        <w:jc w:val="both"/>
        <w:rPr>
          <w:kern w:val="28"/>
        </w:rPr>
      </w:pPr>
      <w:r w:rsidRPr="005B5CDB">
        <w:rPr>
          <w:kern w:val="28"/>
        </w:rPr>
        <w:t>Los pisos construidos con materiales aprobados y en un todo de acuerdo con lo  especificado, medido según lo previsto en el punto 4 (medición) serán pagados a los precios unitarios de la propuesta aceptada. Estos precios unitarios serán la compensación total por todos los materiales, herramientas, equipo y mano de obra que inciden en su costo.</w:t>
      </w:r>
    </w:p>
    <w:p w:rsidR="00AB583E" w:rsidRPr="005B5CDB" w:rsidRDefault="00694306" w:rsidP="00AB583E">
      <w:pPr>
        <w:pStyle w:val="Ttulo1"/>
        <w:numPr>
          <w:ilvl w:val="0"/>
          <w:numId w:val="0"/>
        </w:numPr>
        <w:rPr>
          <w:rFonts w:ascii="Times New Roman" w:hAnsi="Times New Roman"/>
          <w:sz w:val="22"/>
          <w:szCs w:val="22"/>
        </w:rPr>
      </w:pPr>
      <w:bookmarkStart w:id="68" w:name="_Toc189381998"/>
      <w:r>
        <w:rPr>
          <w:rFonts w:ascii="Times New Roman" w:hAnsi="Times New Roman"/>
          <w:sz w:val="22"/>
          <w:szCs w:val="22"/>
        </w:rPr>
        <w:br w:type="page"/>
      </w:r>
      <w:r w:rsidR="00AB583E" w:rsidRPr="005B5CDB">
        <w:rPr>
          <w:rFonts w:ascii="Times New Roman" w:hAnsi="Times New Roman"/>
          <w:sz w:val="22"/>
          <w:szCs w:val="22"/>
        </w:rPr>
        <w:lastRenderedPageBreak/>
        <w:t>CONTRAPISOS</w:t>
      </w:r>
      <w:bookmarkEnd w:id="68"/>
      <w:r w:rsidR="00AB583E" w:rsidRPr="005B5CDB">
        <w:rPr>
          <w:rFonts w:ascii="Times New Roman" w:hAnsi="Times New Roman"/>
          <w:sz w:val="22"/>
          <w:szCs w:val="22"/>
        </w:rPr>
        <w:t xml:space="preserve"> </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 xml:space="preserve">CODIGO: </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GM-O-PIS-024</w:t>
      </w:r>
      <w:r w:rsidRPr="005B5CDB">
        <w:rPr>
          <w:kern w:val="28"/>
        </w:rPr>
        <w:tab/>
      </w:r>
      <w:r w:rsidRPr="005B5CDB">
        <w:rPr>
          <w:kern w:val="28"/>
        </w:rPr>
        <w:tab/>
        <w:t>CONTRAPISO DE CEMENTO S/ LOSA</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GM-O-PIS-029</w:t>
      </w:r>
      <w:r w:rsidRPr="005B5CDB">
        <w:rPr>
          <w:kern w:val="28"/>
        </w:rPr>
        <w:tab/>
      </w:r>
      <w:r w:rsidRPr="005B5CDB">
        <w:rPr>
          <w:kern w:val="28"/>
        </w:rPr>
        <w:tab/>
        <w:t>CONTRAPISO DE CEMENTO SOBRE LOSA</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UNIDAD: M2</w:t>
      </w:r>
      <w:r w:rsidRPr="005B5CDB">
        <w:rPr>
          <w:kern w:val="28"/>
        </w:rPr>
        <w:tab/>
        <w:t xml:space="preserve"> </w:t>
      </w:r>
    </w:p>
    <w:p w:rsidR="00AB583E" w:rsidRPr="005B5CDB" w:rsidRDefault="00AB583E" w:rsidP="00AB583E">
      <w:pPr>
        <w:jc w:val="both"/>
        <w:rPr>
          <w:kern w:val="28"/>
        </w:rPr>
      </w:pPr>
      <w:r w:rsidRPr="005B5CDB">
        <w:rPr>
          <w:b/>
          <w:kern w:val="28"/>
        </w:rPr>
        <w:t>1.</w:t>
      </w:r>
      <w:r w:rsidRPr="005B5CDB">
        <w:rPr>
          <w:b/>
          <w:kern w:val="28"/>
        </w:rPr>
        <w:tab/>
        <w:t>DESCRIPCION</w:t>
      </w:r>
    </w:p>
    <w:p w:rsidR="00AB583E" w:rsidRPr="005B5CDB" w:rsidRDefault="00AB583E" w:rsidP="00AB583E">
      <w:pPr>
        <w:jc w:val="both"/>
        <w:rPr>
          <w:kern w:val="28"/>
        </w:rPr>
      </w:pPr>
      <w:r w:rsidRPr="005B5CDB">
        <w:rPr>
          <w:kern w:val="28"/>
        </w:rPr>
        <w:t>Este ítem se refiere a la construcción de contrapisos de piedra, concreto, cascote de ladrillo o ladrillo tanto en  interiores como en exteriores.</w:t>
      </w:r>
    </w:p>
    <w:p w:rsidR="00AB583E" w:rsidRPr="005B5CDB" w:rsidRDefault="00AB583E" w:rsidP="00AB583E">
      <w:pPr>
        <w:jc w:val="both"/>
        <w:rPr>
          <w:kern w:val="28"/>
        </w:rPr>
      </w:pPr>
      <w:r w:rsidRPr="005B5CDB">
        <w:rPr>
          <w:b/>
          <w:kern w:val="28"/>
        </w:rPr>
        <w:t>2.</w:t>
      </w:r>
      <w:r w:rsidRPr="005B5CDB">
        <w:rPr>
          <w:b/>
          <w:kern w:val="28"/>
        </w:rPr>
        <w:tab/>
        <w:t>MATERIALES, HERRAMIENTAS Y EQUIPO</w:t>
      </w:r>
    </w:p>
    <w:p w:rsidR="00AB583E" w:rsidRPr="005B5CDB" w:rsidRDefault="00AB583E" w:rsidP="00AB583E">
      <w:pPr>
        <w:jc w:val="both"/>
        <w:rPr>
          <w:kern w:val="28"/>
        </w:rPr>
      </w:pPr>
      <w:r w:rsidRPr="005B5CDB">
        <w:rPr>
          <w:kern w:val="28"/>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5B5CDB">
          <w:rPr>
            <w:kern w:val="28"/>
          </w:rPr>
          <w:t>10 a</w:t>
        </w:r>
      </w:smartTag>
      <w:r w:rsidRPr="005B5CDB">
        <w:rPr>
          <w:kern w:val="28"/>
        </w:rPr>
        <w:t xml:space="preserve"> </w:t>
      </w:r>
      <w:smartTag w:uri="urn:schemas-microsoft-com:office:smarttags" w:element="metricconverter">
        <w:smartTagPr>
          <w:attr w:name="ProductID" w:val="20 cm"/>
        </w:smartTagPr>
        <w:r w:rsidRPr="005B5CDB">
          <w:rPr>
            <w:kern w:val="28"/>
          </w:rPr>
          <w:t>20 cm</w:t>
        </w:r>
      </w:smartTag>
      <w:r w:rsidRPr="005B5CDB">
        <w:rPr>
          <w:kern w:val="28"/>
        </w:rPr>
        <w:t>.</w:t>
      </w:r>
    </w:p>
    <w:p w:rsidR="00AB583E" w:rsidRPr="005B5CDB" w:rsidRDefault="00AB583E" w:rsidP="00AB583E">
      <w:pPr>
        <w:jc w:val="both"/>
        <w:rPr>
          <w:kern w:val="28"/>
        </w:rPr>
      </w:pPr>
      <w:r w:rsidRPr="005B5CDB">
        <w:rPr>
          <w:kern w:val="28"/>
        </w:rPr>
        <w:t xml:space="preserve">Los ladrillos gambote serán de las dimensiones señaladas en el formulario de presentación de propuestas, admitiéndose una tolerancia de </w:t>
      </w:r>
      <w:smartTag w:uri="urn:schemas-microsoft-com:office:smarttags" w:element="metricconverter">
        <w:smartTagPr>
          <w:attr w:name="ProductID" w:val="0.5 cm"/>
        </w:smartTagPr>
        <w:r w:rsidRPr="005B5CDB">
          <w:rPr>
            <w:kern w:val="28"/>
          </w:rPr>
          <w:t>0.5 cm</w:t>
        </w:r>
      </w:smartTag>
      <w:r w:rsidRPr="005B5CDB">
        <w:rPr>
          <w:kern w:val="28"/>
        </w:rPr>
        <w:t xml:space="preserve">. en cualquier dimensión. </w:t>
      </w:r>
    </w:p>
    <w:p w:rsidR="00AB583E" w:rsidRPr="005B5CDB" w:rsidRDefault="00AB583E" w:rsidP="00AB583E">
      <w:pPr>
        <w:jc w:val="both"/>
        <w:rPr>
          <w:kern w:val="28"/>
        </w:rPr>
      </w:pPr>
      <w:r w:rsidRPr="005B5CDB">
        <w:rPr>
          <w:kern w:val="28"/>
        </w:rPr>
        <w:t>El  hormigón simple de cemento, arena y grava a ser empleado será en proporción de una resistencia mínima a la compresión de 180 Kg/cm2, salvo indicación contraria señalada en los planos respectivos.</w:t>
      </w:r>
    </w:p>
    <w:p w:rsidR="00AB583E" w:rsidRPr="005B5CDB" w:rsidRDefault="00AB583E" w:rsidP="00AB583E">
      <w:pPr>
        <w:jc w:val="both"/>
        <w:rPr>
          <w:kern w:val="28"/>
        </w:rPr>
      </w:pPr>
      <w:r w:rsidRPr="005B5CDB">
        <w:rPr>
          <w:kern w:val="28"/>
        </w:rPr>
        <w:t>El cemento será del tipo IP 30, fresco y  de calidad probada ver especificaciones técnicas de  MATERIALES DE CONSTRUCCION</w:t>
      </w:r>
    </w:p>
    <w:p w:rsidR="00AB583E" w:rsidRPr="005B5CDB" w:rsidRDefault="00AB583E" w:rsidP="00AB583E">
      <w:pPr>
        <w:jc w:val="both"/>
        <w:rPr>
          <w:kern w:val="28"/>
        </w:rPr>
      </w:pPr>
      <w:r w:rsidRPr="005B5CDB">
        <w:rPr>
          <w:kern w:val="28"/>
        </w:rPr>
        <w:t>El agua deberá ser limpia, no permitiéndose el empleo de aguas estancadas provenientes de pequeñas lagunas o aquéllas que provengan de alcantarillas, pantanos o ciénagas.</w:t>
      </w:r>
    </w:p>
    <w:p w:rsidR="00AB583E" w:rsidRPr="005B5CDB" w:rsidRDefault="00AB583E" w:rsidP="00AB583E">
      <w:pPr>
        <w:jc w:val="both"/>
        <w:rPr>
          <w:kern w:val="28"/>
        </w:rPr>
      </w:pPr>
      <w:r w:rsidRPr="005B5CDB">
        <w:rPr>
          <w:kern w:val="28"/>
        </w:rPr>
        <w:t>En general los agregados deberán estar limpios y exentos de materiales tales como arcillas, barro adherido, escorias, cartón, yeso, pedazos de madera o materias orgánicas ver especificaciones técnicas de MATERIALES DE CONSTRUCCION</w:t>
      </w:r>
    </w:p>
    <w:p w:rsidR="00AB583E" w:rsidRPr="005B5CDB" w:rsidRDefault="00AB583E" w:rsidP="00AB583E">
      <w:pPr>
        <w:jc w:val="both"/>
        <w:rPr>
          <w:kern w:val="28"/>
        </w:rPr>
      </w:pPr>
      <w:r w:rsidRPr="005B5CDB">
        <w:rPr>
          <w:kern w:val="28"/>
        </w:rPr>
        <w:t>El Contratista deberá lavar los agregados a su costo, a objeto de cumplir con las condiciones señaladas anteriormente.</w:t>
      </w:r>
    </w:p>
    <w:p w:rsidR="00AB583E" w:rsidRPr="005B5CDB" w:rsidRDefault="00AB583E" w:rsidP="00AB583E">
      <w:pPr>
        <w:jc w:val="both"/>
        <w:rPr>
          <w:kern w:val="28"/>
        </w:rPr>
      </w:pPr>
      <w:r w:rsidRPr="005B5CDB">
        <w:rPr>
          <w:b/>
          <w:kern w:val="28"/>
        </w:rPr>
        <w:t>3.</w:t>
      </w:r>
      <w:r w:rsidRPr="005B5CDB">
        <w:rPr>
          <w:b/>
          <w:kern w:val="28"/>
        </w:rPr>
        <w:tab/>
        <w:t>FORMA DE EJECUCION</w:t>
      </w:r>
    </w:p>
    <w:p w:rsidR="00AB583E" w:rsidRPr="005B5CDB" w:rsidRDefault="00AB583E" w:rsidP="00AB583E">
      <w:pPr>
        <w:jc w:val="both"/>
        <w:rPr>
          <w:kern w:val="28"/>
        </w:rPr>
      </w:pPr>
      <w:r w:rsidRPr="005B5CDB">
        <w:rPr>
          <w:kern w:val="28"/>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B583E" w:rsidRPr="005B5CDB" w:rsidRDefault="00AB583E" w:rsidP="00AB583E">
      <w:pPr>
        <w:jc w:val="both"/>
        <w:rPr>
          <w:kern w:val="28"/>
        </w:rPr>
      </w:pPr>
    </w:p>
    <w:p w:rsidR="00AB583E" w:rsidRPr="005B5CDB" w:rsidRDefault="00AB583E" w:rsidP="00AB583E">
      <w:pPr>
        <w:jc w:val="both"/>
        <w:rPr>
          <w:kern w:val="28"/>
        </w:rPr>
      </w:pPr>
      <w:r w:rsidRPr="005B5CDB">
        <w:rPr>
          <w:kern w:val="28"/>
        </w:rPr>
        <w:lastRenderedPageBreak/>
        <w:t xml:space="preserve">Luego se procederá al relleno y compactado por capas de tierra húmeda cada 15  a </w:t>
      </w:r>
      <w:smartTag w:uri="urn:schemas-microsoft-com:office:smarttags" w:element="metricconverter">
        <w:smartTagPr>
          <w:attr w:name="ProductID" w:val="20 cm"/>
        </w:smartTagPr>
        <w:r w:rsidRPr="005B5CDB">
          <w:rPr>
            <w:kern w:val="28"/>
          </w:rPr>
          <w:t>20 cm</w:t>
        </w:r>
      </w:smartTag>
      <w:r w:rsidRPr="005B5CDB">
        <w:rPr>
          <w:kern w:val="28"/>
        </w:rPr>
        <w:t>. de espesor, apisonándola y compactándola a mano o con equipo adecuado.</w:t>
      </w:r>
    </w:p>
    <w:p w:rsidR="00AB583E" w:rsidRPr="005B5CDB" w:rsidRDefault="00AB583E" w:rsidP="00AB583E">
      <w:pPr>
        <w:jc w:val="both"/>
        <w:rPr>
          <w:kern w:val="28"/>
        </w:rPr>
      </w:pPr>
      <w:r w:rsidRPr="005B5CDB">
        <w:rPr>
          <w:kern w:val="28"/>
        </w:rPr>
        <w:t xml:space="preserve">El espesor de la carpeta de concreto será aquél que se encuentre establecido en el formulario de presentación de propuestas, teniendo preferencia aquel espesor señalado en los planos. </w:t>
      </w:r>
    </w:p>
    <w:p w:rsidR="00AB583E" w:rsidRPr="005B5CDB" w:rsidRDefault="00AB583E" w:rsidP="00AB583E">
      <w:pPr>
        <w:jc w:val="both"/>
        <w:rPr>
          <w:b/>
          <w:kern w:val="28"/>
        </w:rPr>
      </w:pPr>
      <w:r w:rsidRPr="005B5CDB">
        <w:rPr>
          <w:b/>
          <w:kern w:val="28"/>
        </w:rPr>
        <w:t>Contrapisos de piedra (Soladuras de piedra)</w:t>
      </w:r>
    </w:p>
    <w:p w:rsidR="00AB583E" w:rsidRPr="005B5CDB" w:rsidRDefault="00AB583E" w:rsidP="00AB583E">
      <w:pPr>
        <w:jc w:val="both"/>
        <w:rPr>
          <w:kern w:val="28"/>
        </w:rPr>
      </w:pPr>
      <w:r w:rsidRPr="005B5CDB">
        <w:rPr>
          <w:kern w:val="28"/>
        </w:rPr>
        <w:t>Este tipo de contrapisos se efectuará con piedra colocada en seco.</w:t>
      </w:r>
    </w:p>
    <w:p w:rsidR="00AB583E" w:rsidRPr="005B5CDB" w:rsidRDefault="00AB583E" w:rsidP="00AB583E">
      <w:pPr>
        <w:jc w:val="both"/>
        <w:rPr>
          <w:kern w:val="28"/>
        </w:rPr>
      </w:pPr>
      <w:r w:rsidRPr="005B5CDB">
        <w:rPr>
          <w:kern w:val="28"/>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AB583E" w:rsidRPr="005B5CDB" w:rsidRDefault="00AB583E" w:rsidP="00AB583E">
      <w:pPr>
        <w:jc w:val="both"/>
        <w:rPr>
          <w:kern w:val="28"/>
        </w:rPr>
      </w:pPr>
      <w:r w:rsidRPr="005B5CDB">
        <w:rPr>
          <w:kern w:val="28"/>
        </w:rPr>
        <w:t xml:space="preserve">Si se indicara en el formulario de presentación de propuestas el sellado de las juntas entre piedra y piedra, el mismo se efectuará con mortero de cemento y arena en proporción 1: 3. </w:t>
      </w:r>
    </w:p>
    <w:p w:rsidR="00AB583E" w:rsidRPr="005B5CDB" w:rsidRDefault="00AB583E" w:rsidP="00AB583E">
      <w:pPr>
        <w:jc w:val="both"/>
        <w:rPr>
          <w:b/>
          <w:kern w:val="28"/>
        </w:rPr>
      </w:pPr>
      <w:r w:rsidRPr="005B5CDB">
        <w:rPr>
          <w:b/>
          <w:kern w:val="28"/>
        </w:rPr>
        <w:t>Contrapisos de piedra y concreto</w:t>
      </w:r>
    </w:p>
    <w:p w:rsidR="00AB583E" w:rsidRPr="005B5CDB" w:rsidRDefault="00AB583E" w:rsidP="00AB583E">
      <w:pPr>
        <w:jc w:val="both"/>
        <w:rPr>
          <w:kern w:val="28"/>
        </w:rPr>
      </w:pPr>
      <w:r w:rsidRPr="005B5CDB">
        <w:rPr>
          <w:kern w:val="28"/>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5B5CDB">
          <w:rPr>
            <w:kern w:val="28"/>
          </w:rPr>
          <w:t>3 cm</w:t>
        </w:r>
      </w:smartTag>
      <w:r w:rsidRPr="005B5CDB">
        <w:rPr>
          <w:kern w:val="28"/>
        </w:rPr>
        <w:t xml:space="preserve">. de dosificación 1: 3: 4 en volumen con un contenido mínimo de cemento de </w:t>
      </w:r>
      <w:smartTag w:uri="urn:schemas-microsoft-com:office:smarttags" w:element="metricconverter">
        <w:smartTagPr>
          <w:attr w:name="ProductID" w:val="250 kilogramos"/>
        </w:smartTagPr>
        <w:r w:rsidRPr="005B5CDB">
          <w:rPr>
            <w:kern w:val="28"/>
          </w:rPr>
          <w:t>250 kilogramos</w:t>
        </w:r>
      </w:smartTag>
      <w:r w:rsidRPr="005B5CDB">
        <w:rPr>
          <w:kern w:val="28"/>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AB583E" w:rsidRPr="005B5CDB" w:rsidRDefault="00AB583E" w:rsidP="00AB583E">
      <w:pPr>
        <w:jc w:val="both"/>
        <w:rPr>
          <w:b/>
          <w:kern w:val="28"/>
        </w:rPr>
      </w:pPr>
      <w:r w:rsidRPr="005B5CDB">
        <w:rPr>
          <w:b/>
          <w:kern w:val="28"/>
        </w:rPr>
        <w:t>Contrapisos de concreto (Carpetas)</w:t>
      </w:r>
    </w:p>
    <w:p w:rsidR="00AB583E" w:rsidRPr="005B5CDB" w:rsidRDefault="00AB583E" w:rsidP="00AB583E">
      <w:pPr>
        <w:jc w:val="both"/>
        <w:rPr>
          <w:kern w:val="28"/>
        </w:rPr>
      </w:pPr>
      <w:r w:rsidRPr="005B5CDB">
        <w:rPr>
          <w:kern w:val="28"/>
        </w:rPr>
        <w:t xml:space="preserve">Sobre el terreno preparado según lo señalado, se vaciará una capa de hormigón pobre de </w:t>
      </w:r>
      <w:smartTag w:uri="urn:schemas-microsoft-com:office:smarttags" w:element="metricconverter">
        <w:smartTagPr>
          <w:attr w:name="ProductID" w:val="5 CM"/>
        </w:smartTagPr>
        <w:r w:rsidRPr="005B5CDB">
          <w:rPr>
            <w:kern w:val="28"/>
          </w:rPr>
          <w:t>5 cm</w:t>
        </w:r>
      </w:smartTag>
      <w:r w:rsidRPr="005B5CDB">
        <w:rPr>
          <w:kern w:val="28"/>
        </w:rPr>
        <w:t xml:space="preserve">. de espesor en promedio o alternativamente </w:t>
      </w:r>
      <w:smartTag w:uri="urn:schemas-microsoft-com:office:smarttags" w:element="metricconverter">
        <w:smartTagPr>
          <w:attr w:name="ProductID" w:val="10 cm"/>
        </w:smartTagPr>
        <w:r w:rsidRPr="005B5CDB">
          <w:rPr>
            <w:kern w:val="28"/>
          </w:rPr>
          <w:t>10 cm</w:t>
        </w:r>
      </w:smartTag>
      <w:r w:rsidRPr="005B5CDB">
        <w:rPr>
          <w:kern w:val="28"/>
        </w:rPr>
        <w:t xml:space="preserve">. de arena o </w:t>
      </w:r>
      <w:smartTag w:uri="urn:schemas-microsoft-com:office:smarttags" w:element="metricconverter">
        <w:smartTagPr>
          <w:attr w:name="ProductID" w:val="15 cm"/>
        </w:smartTagPr>
        <w:r w:rsidRPr="005B5CDB">
          <w:rPr>
            <w:kern w:val="28"/>
          </w:rPr>
          <w:t>15 cm</w:t>
        </w:r>
      </w:smartTag>
      <w:r w:rsidRPr="005B5CDB">
        <w:rPr>
          <w:kern w:val="28"/>
        </w:rPr>
        <w:t>. de grava debidamente compactadas, de acuerdo a lo especificado en los planos de detalle.</w:t>
      </w:r>
    </w:p>
    <w:p w:rsidR="00AB583E" w:rsidRPr="005B5CDB" w:rsidRDefault="00AB583E" w:rsidP="00AB583E">
      <w:pPr>
        <w:jc w:val="both"/>
        <w:rPr>
          <w:kern w:val="28"/>
        </w:rPr>
      </w:pPr>
      <w:r w:rsidRPr="005B5CDB">
        <w:rPr>
          <w:kern w:val="28"/>
        </w:rPr>
        <w:t xml:space="preserve">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5B5CDB">
          <w:rPr>
            <w:kern w:val="28"/>
          </w:rPr>
          <w:t>7 cm</w:t>
        </w:r>
      </w:smartTag>
      <w:r w:rsidRPr="005B5CDB">
        <w:rPr>
          <w:kern w:val="28"/>
        </w:rPr>
        <w:t>. o según lo especificado en los planos de detalle.</w:t>
      </w:r>
    </w:p>
    <w:p w:rsidR="00AB583E" w:rsidRPr="005B5CDB" w:rsidRDefault="00AB583E" w:rsidP="00AB583E">
      <w:pPr>
        <w:jc w:val="both"/>
        <w:rPr>
          <w:kern w:val="28"/>
        </w:rPr>
      </w:pPr>
    </w:p>
    <w:p w:rsidR="00AB583E" w:rsidRPr="005B5CDB" w:rsidRDefault="00AB583E" w:rsidP="00AB583E">
      <w:pPr>
        <w:jc w:val="both"/>
        <w:rPr>
          <w:b/>
          <w:kern w:val="28"/>
        </w:rPr>
      </w:pPr>
      <w:r w:rsidRPr="005B5CDB">
        <w:rPr>
          <w:b/>
          <w:kern w:val="28"/>
        </w:rPr>
        <w:t>Contrapisos de cascote de ladrillo</w:t>
      </w:r>
    </w:p>
    <w:p w:rsidR="00AB583E" w:rsidRPr="005B5CDB" w:rsidRDefault="00AB583E" w:rsidP="00AB583E">
      <w:pPr>
        <w:jc w:val="both"/>
        <w:rPr>
          <w:kern w:val="28"/>
        </w:rPr>
      </w:pPr>
      <w:r w:rsidRPr="005B5CDB">
        <w:rPr>
          <w:kern w:val="28"/>
        </w:rPr>
        <w:lastRenderedPageBreak/>
        <w:t>Este tipo de contrapisos se efectuarán con cascote de ladrillo en seco.</w:t>
      </w:r>
    </w:p>
    <w:p w:rsidR="00AB583E" w:rsidRPr="005B5CDB" w:rsidRDefault="00AB583E" w:rsidP="00AB583E">
      <w:pPr>
        <w:jc w:val="both"/>
        <w:rPr>
          <w:kern w:val="28"/>
        </w:rPr>
      </w:pPr>
      <w:r w:rsidRPr="005B5CDB">
        <w:rPr>
          <w:kern w:val="28"/>
        </w:rPr>
        <w:t xml:space="preserve">Sobre el terreno preparado según lo señalado, se procederá a la colocación del cascote de ladrillo hasta la altura señalada en los planos de detalle. </w:t>
      </w:r>
    </w:p>
    <w:p w:rsidR="00AB583E" w:rsidRPr="005B5CDB" w:rsidRDefault="00AB583E" w:rsidP="00AB583E">
      <w:pPr>
        <w:jc w:val="both"/>
        <w:rPr>
          <w:kern w:val="28"/>
        </w:rPr>
      </w:pPr>
      <w:r w:rsidRPr="005B5CDB">
        <w:rPr>
          <w:kern w:val="28"/>
        </w:rPr>
        <w:t xml:space="preserve">Una vez terminada la colocación del cascote de ladrillo y limpio éste de tierra, escombros sueltos y otros materiales, se vaciará una carpeta de hormigón simple de </w:t>
      </w:r>
      <w:smartTag w:uri="urn:schemas-microsoft-com:office:smarttags" w:element="metricconverter">
        <w:smartTagPr>
          <w:attr w:name="ProductID" w:val="3 cm"/>
        </w:smartTagPr>
        <w:r w:rsidRPr="005B5CDB">
          <w:rPr>
            <w:kern w:val="28"/>
          </w:rPr>
          <w:t>3 cm</w:t>
        </w:r>
      </w:smartTag>
      <w:r w:rsidRPr="005B5CDB">
        <w:rPr>
          <w:kern w:val="28"/>
        </w:rPr>
        <w:t xml:space="preserve">. en proporción 1: 3: 4,  con un contenido mínimo de cemento de </w:t>
      </w:r>
      <w:smartTag w:uri="urn:schemas-microsoft-com:office:smarttags" w:element="metricconverter">
        <w:smartTagPr>
          <w:attr w:name="ProductID" w:val="250 kilogramos"/>
        </w:smartTagPr>
        <w:r w:rsidRPr="005B5CDB">
          <w:rPr>
            <w:kern w:val="28"/>
          </w:rPr>
          <w:t>250 kilogramos</w:t>
        </w:r>
      </w:smartTag>
      <w:r w:rsidRPr="005B5CDB">
        <w:rPr>
          <w:kern w:val="28"/>
        </w:rPr>
        <w:t xml:space="preserve"> por metro cúbico de hormigón, a nivel y con pendientes apropiadas según los detalles establecidos en los planos y/o instrucciones del Supervisor de Obra.</w:t>
      </w:r>
    </w:p>
    <w:p w:rsidR="00AB583E" w:rsidRPr="005B5CDB" w:rsidRDefault="00AB583E" w:rsidP="00AB583E">
      <w:pPr>
        <w:jc w:val="both"/>
        <w:rPr>
          <w:b/>
          <w:kern w:val="28"/>
        </w:rPr>
      </w:pPr>
      <w:r w:rsidRPr="005B5CDB">
        <w:rPr>
          <w:b/>
          <w:kern w:val="28"/>
        </w:rPr>
        <w:t>Contrapisos de ladrillo</w:t>
      </w:r>
    </w:p>
    <w:p w:rsidR="00AB583E" w:rsidRPr="005B5CDB" w:rsidRDefault="00AB583E" w:rsidP="00AB583E">
      <w:pPr>
        <w:jc w:val="both"/>
        <w:rPr>
          <w:kern w:val="28"/>
        </w:rPr>
      </w:pPr>
      <w:r w:rsidRPr="005B5CDB">
        <w:rPr>
          <w:kern w:val="28"/>
        </w:rPr>
        <w:t>Este tipo de contrapisos se efectuará con ladrillo gambote. Sobre el terreno preparado según lo señalado, se procederá a la colocación del ladrillo sobre una capa de hormigón pobre.</w:t>
      </w:r>
    </w:p>
    <w:p w:rsidR="00AB583E" w:rsidRPr="005B5CDB" w:rsidRDefault="00AB583E" w:rsidP="00AB583E">
      <w:pPr>
        <w:jc w:val="both"/>
        <w:rPr>
          <w:kern w:val="28"/>
        </w:rPr>
      </w:pPr>
      <w:r w:rsidRPr="005B5CDB">
        <w:rPr>
          <w:kern w:val="28"/>
        </w:rPr>
        <w:t xml:space="preserve">Una vez terminada la colocación del ladrillo y limpio éste de tierra, escombros sueltos y otros materiales se  vaciará una carpeta de hormigón simple de </w:t>
      </w:r>
      <w:smartTag w:uri="urn:schemas-microsoft-com:office:smarttags" w:element="metricconverter">
        <w:smartTagPr>
          <w:attr w:name="ProductID" w:val="3 cm"/>
        </w:smartTagPr>
        <w:r w:rsidRPr="005B5CDB">
          <w:rPr>
            <w:kern w:val="28"/>
          </w:rPr>
          <w:t>3 cm</w:t>
        </w:r>
      </w:smartTag>
      <w:r w:rsidRPr="005B5CDB">
        <w:rPr>
          <w:kern w:val="28"/>
        </w:rPr>
        <w:t xml:space="preserve">. en proporción 1: 3: 4 en volumen, con un contenido mínimo de cemento de </w:t>
      </w:r>
      <w:smartTag w:uri="urn:schemas-microsoft-com:office:smarttags" w:element="metricconverter">
        <w:smartTagPr>
          <w:attr w:name="ProductID" w:val="250 kilogramos"/>
        </w:smartTagPr>
        <w:r w:rsidRPr="005B5CDB">
          <w:rPr>
            <w:kern w:val="28"/>
          </w:rPr>
          <w:t>250 kilogramos</w:t>
        </w:r>
      </w:smartTag>
      <w:r w:rsidRPr="005B5CDB">
        <w:rPr>
          <w:kern w:val="28"/>
        </w:rPr>
        <w:t xml:space="preserve"> por metro cúbico de hormigón, a nivel y con pendientes apropiadas según los detalles establecidos en los planos y/o instrucciones del Supervisor de Obra.</w:t>
      </w:r>
    </w:p>
    <w:p w:rsidR="00AB583E" w:rsidRPr="005B5CDB" w:rsidRDefault="00AB583E" w:rsidP="00AB583E">
      <w:pPr>
        <w:jc w:val="both"/>
        <w:rPr>
          <w:kern w:val="28"/>
        </w:rPr>
      </w:pPr>
      <w:r w:rsidRPr="005B5CDB">
        <w:rPr>
          <w:kern w:val="28"/>
        </w:rPr>
        <w:t>La terminación de los contrapisos que incluyan el vaciado de una carpeta de hormigón, se efectuará de acuerdo a lo señalado a continuación y/o instrucciones del Supervisor de Obra:</w:t>
      </w:r>
    </w:p>
    <w:p w:rsidR="00AB583E" w:rsidRPr="005B5CDB" w:rsidRDefault="00AB583E" w:rsidP="00AB583E">
      <w:pPr>
        <w:jc w:val="both"/>
        <w:rPr>
          <w:kern w:val="28"/>
        </w:rPr>
      </w:pPr>
      <w:r w:rsidRPr="005B5CDB">
        <w:rPr>
          <w:kern w:val="28"/>
        </w:rPr>
        <w:t>- Pisos o pavimentos que para su ejecución requieran mortero (cemento, bruñido, enlucido, frotachado, mosaico, cerámica, etc.), la superficie  del  contrapiso deberá ser rugosa.</w:t>
      </w:r>
    </w:p>
    <w:p w:rsidR="00AB583E" w:rsidRPr="005B5CDB" w:rsidRDefault="00AB583E" w:rsidP="00AB583E">
      <w:pPr>
        <w:jc w:val="both"/>
        <w:rPr>
          <w:kern w:val="28"/>
        </w:rPr>
      </w:pPr>
      <w:r w:rsidRPr="005B5CDB">
        <w:rPr>
          <w:kern w:val="28"/>
        </w:rPr>
        <w:t>- Pisos y pavimentos que para su colocación requieran pegamento (parquet, vinil, etc.), la superficie deberá ser frotachada y nivelada, lista para recibir el pegamento.</w:t>
      </w:r>
    </w:p>
    <w:p w:rsidR="00AB583E" w:rsidRPr="005B5CDB" w:rsidRDefault="00AB583E" w:rsidP="00AB583E">
      <w:pPr>
        <w:jc w:val="both"/>
        <w:rPr>
          <w:kern w:val="28"/>
        </w:rPr>
      </w:pPr>
      <w:r w:rsidRPr="005B5CDB">
        <w:rPr>
          <w:kern w:val="28"/>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5B5CDB">
          <w:rPr>
            <w:kern w:val="28"/>
          </w:rPr>
          <w:t>2 metros</w:t>
        </w:r>
      </w:smartTag>
      <w:r w:rsidRPr="005B5CDB">
        <w:rPr>
          <w:kern w:val="28"/>
        </w:rPr>
        <w:t xml:space="preserve">, debiendo dejarse juntas de dilatación de </w:t>
      </w:r>
      <w:smartTag w:uri="urn:schemas-microsoft-com:office:smarttags" w:element="metricconverter">
        <w:smartTagPr>
          <w:attr w:name="ProductID" w:val="1 CM"/>
        </w:smartTagPr>
        <w:r w:rsidRPr="005B5CDB">
          <w:rPr>
            <w:kern w:val="28"/>
          </w:rPr>
          <w:t>1 cm</w:t>
        </w:r>
      </w:smartTag>
      <w:r w:rsidRPr="005B5CDB">
        <w:rPr>
          <w:kern w:val="28"/>
        </w:rPr>
        <w:t xml:space="preserve">. de espesor, tanto transversales como longitudinales, las mismas que deberán rellenarse con asfalto o alquitrán mezclado con arena fina. </w:t>
      </w:r>
    </w:p>
    <w:p w:rsidR="00AB583E" w:rsidRPr="005B5CDB" w:rsidRDefault="00AB583E" w:rsidP="00AB583E">
      <w:pPr>
        <w:jc w:val="both"/>
        <w:rPr>
          <w:kern w:val="28"/>
        </w:rPr>
      </w:pPr>
      <w:r w:rsidRPr="005B5CDB">
        <w:rPr>
          <w:b/>
          <w:kern w:val="28"/>
        </w:rPr>
        <w:t>4.</w:t>
      </w:r>
      <w:r w:rsidRPr="005B5CDB">
        <w:rPr>
          <w:b/>
          <w:kern w:val="28"/>
        </w:rPr>
        <w:tab/>
        <w:t>MEDICION</w:t>
      </w:r>
    </w:p>
    <w:p w:rsidR="00AB583E" w:rsidRPr="005B5CDB" w:rsidRDefault="00AB583E" w:rsidP="00AB583E">
      <w:pPr>
        <w:jc w:val="both"/>
        <w:rPr>
          <w:kern w:val="28"/>
        </w:rPr>
      </w:pPr>
      <w:r w:rsidRPr="005B5CDB">
        <w:rPr>
          <w:kern w:val="28"/>
        </w:rPr>
        <w:t xml:space="preserve">Los contrapisos descritos en sus diferentes tipos se medirán en metros cuadrados, tomando en cuenta únicamente las superficies netas ejecutadas. </w:t>
      </w:r>
    </w:p>
    <w:p w:rsidR="00AB583E" w:rsidRPr="005B5CDB" w:rsidRDefault="00AB583E" w:rsidP="00AB583E">
      <w:pPr>
        <w:jc w:val="both"/>
        <w:rPr>
          <w:kern w:val="28"/>
        </w:rPr>
      </w:pPr>
      <w:r w:rsidRPr="005B5CDB">
        <w:rPr>
          <w:b/>
          <w:kern w:val="28"/>
        </w:rPr>
        <w:t>5.</w:t>
      </w:r>
      <w:r w:rsidRPr="005B5CDB">
        <w:rPr>
          <w:b/>
          <w:kern w:val="28"/>
        </w:rPr>
        <w:tab/>
        <w:t>FORMA DE PAGO</w:t>
      </w:r>
    </w:p>
    <w:p w:rsidR="00AB583E" w:rsidRPr="005B5CDB" w:rsidRDefault="00AB583E" w:rsidP="00AB583E">
      <w:pPr>
        <w:jc w:val="both"/>
        <w:rPr>
          <w:kern w:val="28"/>
        </w:rPr>
      </w:pPr>
      <w:r w:rsidRPr="005B5CDB">
        <w:rPr>
          <w:kern w:val="28"/>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AB583E" w:rsidRPr="005B5CDB" w:rsidRDefault="00AB583E" w:rsidP="00AB583E">
      <w:pPr>
        <w:jc w:val="both"/>
        <w:rPr>
          <w:kern w:val="28"/>
        </w:rPr>
      </w:pPr>
      <w:r w:rsidRPr="005B5CDB">
        <w:rPr>
          <w:kern w:val="28"/>
        </w:rPr>
        <w:t>Dichos precios serán compensación total por los materiales, mano de obra, herramientas, equipo y otros gastos que sean necesarios para una adecuada y correcta ejecución de los trabajos.</w:t>
      </w:r>
    </w:p>
    <w:p w:rsidR="00AB583E" w:rsidRPr="005B5CDB" w:rsidRDefault="00AB583E" w:rsidP="00AB583E">
      <w:pPr>
        <w:jc w:val="both"/>
        <w:rPr>
          <w:kern w:val="28"/>
        </w:rPr>
      </w:pPr>
      <w:r w:rsidRPr="005B5CDB">
        <w:rPr>
          <w:kern w:val="28"/>
        </w:rPr>
        <w:t>Si en el formulario de presentación de propuestas se indicara en forma separada los ítems contrapisos y entrepisos,  el pago se efectuará igualmente en forma independiente, pero si en los ítems de pisos y pavimentos se indicara la inclusión de contrapisos y/o entrepisos, el Contratista deberá considerar este aspecto en la elaboración de sus precios unitarios.</w:t>
      </w:r>
    </w:p>
    <w:p w:rsidR="00AB583E" w:rsidRPr="005B5CDB" w:rsidRDefault="00AB583E" w:rsidP="00AB583E">
      <w:pPr>
        <w:pStyle w:val="Ttulo1"/>
        <w:numPr>
          <w:ilvl w:val="0"/>
          <w:numId w:val="0"/>
        </w:numPr>
        <w:spacing w:before="0" w:after="0"/>
        <w:rPr>
          <w:rFonts w:ascii="Times New Roman" w:hAnsi="Times New Roman"/>
          <w:sz w:val="22"/>
          <w:szCs w:val="22"/>
        </w:rPr>
      </w:pPr>
      <w:r w:rsidRPr="005B5CDB">
        <w:rPr>
          <w:rFonts w:ascii="Times New Roman" w:hAnsi="Times New Roman"/>
          <w:sz w:val="22"/>
          <w:szCs w:val="22"/>
        </w:rPr>
        <w:br w:type="page"/>
      </w:r>
      <w:bookmarkStart w:id="69" w:name="_Toc189025661"/>
      <w:r w:rsidRPr="005B5CDB">
        <w:rPr>
          <w:rFonts w:ascii="Times New Roman" w:hAnsi="Times New Roman"/>
          <w:sz w:val="22"/>
          <w:szCs w:val="22"/>
        </w:rPr>
        <w:lastRenderedPageBreak/>
        <w:t>MUROS DE LADRILLO DE 6 HUECOS</w:t>
      </w:r>
      <w:bookmarkEnd w:id="69"/>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lang w:val="pt-BR"/>
        </w:rPr>
      </w:pPr>
      <w:r w:rsidRPr="005B5CDB">
        <w:rPr>
          <w:kern w:val="28"/>
        </w:rPr>
        <w:t>CODIGO: GM-O-MUR-00</w:t>
      </w:r>
      <w:r w:rsidRPr="005B5CDB">
        <w:rPr>
          <w:kern w:val="28"/>
          <w:lang w:val="pt-BR"/>
        </w:rPr>
        <w:t xml:space="preserve">4,  </w:t>
      </w:r>
      <w:r w:rsidRPr="005B5CDB">
        <w:rPr>
          <w:kern w:val="28"/>
        </w:rPr>
        <w:t>GM-O-MUR-00</w:t>
      </w:r>
      <w:r w:rsidRPr="005B5CDB">
        <w:rPr>
          <w:kern w:val="28"/>
          <w:lang w:val="pt-BR"/>
        </w:rPr>
        <w:t xml:space="preserve">5,  </w:t>
      </w:r>
      <w:r w:rsidRPr="005B5CDB">
        <w:rPr>
          <w:kern w:val="28"/>
        </w:rPr>
        <w:t>GM-O-MUR-0</w:t>
      </w:r>
      <w:r w:rsidRPr="005B5CDB">
        <w:rPr>
          <w:kern w:val="28"/>
          <w:lang w:val="pt-BR"/>
        </w:rPr>
        <w:t xml:space="preserve">17,  </w:t>
      </w:r>
      <w:r w:rsidRPr="005B5CDB">
        <w:rPr>
          <w:kern w:val="28"/>
        </w:rPr>
        <w:t>GM-O-MUR-0</w:t>
      </w:r>
      <w:r w:rsidRPr="005B5CDB">
        <w:rPr>
          <w:kern w:val="28"/>
          <w:lang w:val="pt-BR"/>
        </w:rPr>
        <w:t xml:space="preserve">18, </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GM-O-MUR-0</w:t>
      </w:r>
      <w:r w:rsidRPr="005B5CDB">
        <w:rPr>
          <w:kern w:val="28"/>
          <w:lang w:val="pt-BR"/>
        </w:rPr>
        <w:t xml:space="preserve">22,  </w:t>
      </w:r>
      <w:r w:rsidRPr="005B5CDB">
        <w:rPr>
          <w:kern w:val="28"/>
        </w:rPr>
        <w:t>GM-O-MUR-027,  GM-O-MUR-030,  GM-O-MUR-031</w:t>
      </w:r>
    </w:p>
    <w:p w:rsidR="00AB583E" w:rsidRPr="005B5CDB" w:rsidRDefault="00AB583E" w:rsidP="00AB583E">
      <w:pPr>
        <w:pBdr>
          <w:top w:val="single" w:sz="4" w:space="1" w:color="auto"/>
          <w:left w:val="single" w:sz="4" w:space="4" w:color="auto"/>
          <w:bottom w:val="single" w:sz="4" w:space="1" w:color="auto"/>
          <w:right w:val="single" w:sz="4" w:space="4" w:color="auto"/>
        </w:pBdr>
        <w:jc w:val="both"/>
        <w:rPr>
          <w:kern w:val="28"/>
        </w:rPr>
      </w:pPr>
      <w:r w:rsidRPr="005B5CDB">
        <w:rPr>
          <w:kern w:val="28"/>
        </w:rPr>
        <w:t>UNIDAD: M2</w:t>
      </w:r>
      <w:r w:rsidRPr="005B5CDB">
        <w:rPr>
          <w:kern w:val="28"/>
        </w:rPr>
        <w:tab/>
        <w:t xml:space="preserve"> </w:t>
      </w:r>
    </w:p>
    <w:p w:rsidR="00AB583E" w:rsidRPr="005B5CDB" w:rsidRDefault="00AB583E" w:rsidP="00AB583E">
      <w:pPr>
        <w:jc w:val="both"/>
        <w:rPr>
          <w:kern w:val="28"/>
        </w:rPr>
      </w:pPr>
      <w:r w:rsidRPr="005B5CDB">
        <w:rPr>
          <w:b/>
          <w:kern w:val="28"/>
        </w:rPr>
        <w:t>1.</w:t>
      </w:r>
      <w:r w:rsidRPr="005B5CDB">
        <w:rPr>
          <w:b/>
          <w:kern w:val="28"/>
        </w:rPr>
        <w:tab/>
        <w:t>DESCRIPCION</w:t>
      </w:r>
    </w:p>
    <w:p w:rsidR="00AB583E" w:rsidRPr="005B5CDB" w:rsidRDefault="00AB583E" w:rsidP="00AB583E">
      <w:pPr>
        <w:jc w:val="both"/>
        <w:rPr>
          <w:kern w:val="28"/>
        </w:rPr>
      </w:pPr>
      <w:r w:rsidRPr="005B5CDB">
        <w:rPr>
          <w:kern w:val="28"/>
        </w:rPr>
        <w:t>Comprende la construcción de muros y tabiques de albañilería de ladrillo con mortero de cemento y arena en proporción 1:5.</w:t>
      </w:r>
    </w:p>
    <w:p w:rsidR="00AB583E" w:rsidRPr="005B5CDB" w:rsidRDefault="00AB583E" w:rsidP="00AB583E">
      <w:pPr>
        <w:jc w:val="both"/>
        <w:rPr>
          <w:kern w:val="28"/>
        </w:rPr>
      </w:pPr>
      <w:r w:rsidRPr="005B5CDB">
        <w:rPr>
          <w:b/>
          <w:kern w:val="28"/>
        </w:rPr>
        <w:t>2.</w:t>
      </w:r>
      <w:r w:rsidRPr="005B5CDB">
        <w:rPr>
          <w:b/>
          <w:kern w:val="28"/>
        </w:rPr>
        <w:tab/>
        <w:t>MATERIALES, HERRAMIENTAS Y EQUIPO</w:t>
      </w:r>
    </w:p>
    <w:p w:rsidR="00AB583E" w:rsidRPr="005B5CDB" w:rsidRDefault="00AB583E" w:rsidP="00AB583E">
      <w:pPr>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AB583E">
      <w:pPr>
        <w:jc w:val="both"/>
        <w:rPr>
          <w:kern w:val="28"/>
        </w:rPr>
      </w:pPr>
      <w:r w:rsidRPr="005B5CDB">
        <w:rPr>
          <w:kern w:val="28"/>
        </w:rPr>
        <w:t>Los ladrillos serán de primera calidad y toda partida de los mismos deberán merecer la aprobación del Supervisor de Obra para su empleo en la obra.</w:t>
      </w:r>
    </w:p>
    <w:p w:rsidR="00AB583E" w:rsidRPr="005B5CDB" w:rsidRDefault="00AB583E" w:rsidP="00AB583E">
      <w:pPr>
        <w:jc w:val="both"/>
        <w:rPr>
          <w:kern w:val="28"/>
        </w:rPr>
      </w:pPr>
      <w:r w:rsidRPr="005B5CDB">
        <w:rPr>
          <w:kern w:val="28"/>
        </w:rPr>
        <w:t>Los ladrillos huecos serán bien cocidos, emitirán al golpe un sonido metálico, tendrán color uniforme y estarán libres de cualquier rajadura o desportilladuras.</w:t>
      </w:r>
    </w:p>
    <w:p w:rsidR="00AB583E" w:rsidRPr="005B5CDB" w:rsidRDefault="00AB583E" w:rsidP="00AB583E">
      <w:pPr>
        <w:jc w:val="both"/>
        <w:rPr>
          <w:kern w:val="28"/>
        </w:rPr>
      </w:pPr>
      <w:r w:rsidRPr="005B5CDB">
        <w:rPr>
          <w:kern w:val="28"/>
        </w:rPr>
        <w:t>Los ladrillos llenos serán bien cocidos, tendrán color uniforme y estarán libres de cualquier rajadura o desportilladuras.</w:t>
      </w:r>
    </w:p>
    <w:p w:rsidR="00AB583E" w:rsidRPr="005B5CDB" w:rsidRDefault="00AB583E" w:rsidP="00AB583E">
      <w:pPr>
        <w:jc w:val="both"/>
        <w:rPr>
          <w:kern w:val="28"/>
        </w:rPr>
      </w:pPr>
      <w:r w:rsidRPr="005B5CDB">
        <w:rPr>
          <w:kern w:val="28"/>
        </w:rPr>
        <w:t>En la preparación del mortero se empleará únicamente cemento y arena que cumplan con los requisitos de calidad especificados en el ítem de materiales de construcción.</w:t>
      </w:r>
    </w:p>
    <w:p w:rsidR="00AB583E" w:rsidRPr="005B5CDB" w:rsidRDefault="00AB583E" w:rsidP="00AB583E">
      <w:pPr>
        <w:jc w:val="both"/>
        <w:rPr>
          <w:kern w:val="28"/>
        </w:rPr>
      </w:pPr>
      <w:r w:rsidRPr="005B5CDB">
        <w:rPr>
          <w:b/>
          <w:kern w:val="28"/>
        </w:rPr>
        <w:t>3.</w:t>
      </w:r>
      <w:r w:rsidRPr="005B5CDB">
        <w:rPr>
          <w:b/>
          <w:kern w:val="28"/>
        </w:rPr>
        <w:tab/>
        <w:t>FORMA DE EJECUCION</w:t>
      </w:r>
    </w:p>
    <w:p w:rsidR="00AB583E" w:rsidRPr="005B5CDB" w:rsidRDefault="00AB583E" w:rsidP="00AB583E">
      <w:pPr>
        <w:jc w:val="both"/>
        <w:rPr>
          <w:kern w:val="28"/>
        </w:rPr>
      </w:pPr>
      <w:r w:rsidRPr="005B5CDB">
        <w:rPr>
          <w:kern w:val="28"/>
        </w:rPr>
        <w:t>Todos los ladrillos deberán mojarse abundantemente antes de su colocación. Serán colocados en hiladas perfectamente horizontales y a plomada, asentándolas sobre una capa de mortero de un espesor mínimo de 1.0cm.</w:t>
      </w:r>
    </w:p>
    <w:p w:rsidR="00AB583E" w:rsidRPr="005B5CDB" w:rsidRDefault="00AB583E" w:rsidP="00AB583E">
      <w:pPr>
        <w:jc w:val="both"/>
        <w:rPr>
          <w:kern w:val="28"/>
        </w:rPr>
      </w:pPr>
      <w:r w:rsidRPr="005B5CDB">
        <w:rPr>
          <w:kern w:val="28"/>
        </w:rPr>
        <w:t>Se cuidará muy especialmente de que los ladrillos tengan una correcta trabazón entre hilada y en los cruces entre muro y muro ó muro y tabique.</w:t>
      </w:r>
    </w:p>
    <w:p w:rsidR="00AB583E" w:rsidRPr="005B5CDB" w:rsidRDefault="00AB583E" w:rsidP="00AB583E">
      <w:pPr>
        <w:jc w:val="both"/>
        <w:rPr>
          <w:kern w:val="28"/>
        </w:rPr>
      </w:pPr>
      <w:r w:rsidRPr="005B5CDB">
        <w:rPr>
          <w:kern w:val="28"/>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AB583E" w:rsidRPr="005B5CDB" w:rsidRDefault="00AB583E" w:rsidP="00AB583E">
      <w:pPr>
        <w:jc w:val="both"/>
        <w:rPr>
          <w:kern w:val="28"/>
        </w:rPr>
      </w:pPr>
    </w:p>
    <w:p w:rsidR="00AB583E" w:rsidRPr="005B5CDB" w:rsidRDefault="00AB583E" w:rsidP="00694306">
      <w:pPr>
        <w:spacing w:after="20" w:line="240" w:lineRule="auto"/>
        <w:jc w:val="both"/>
        <w:rPr>
          <w:kern w:val="28"/>
        </w:rPr>
      </w:pPr>
      <w:r w:rsidRPr="005B5CDB">
        <w:rPr>
          <w:kern w:val="28"/>
        </w:rPr>
        <w:lastRenderedPageBreak/>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AB583E" w:rsidRPr="005B5CDB" w:rsidRDefault="00AB583E" w:rsidP="00694306">
      <w:pPr>
        <w:spacing w:after="20" w:line="240" w:lineRule="auto"/>
        <w:jc w:val="both"/>
        <w:rPr>
          <w:kern w:val="28"/>
        </w:rPr>
      </w:pPr>
    </w:p>
    <w:p w:rsidR="00AB583E" w:rsidRPr="005B5CDB" w:rsidRDefault="00AB583E" w:rsidP="00694306">
      <w:pPr>
        <w:spacing w:after="20" w:line="240" w:lineRule="auto"/>
        <w:jc w:val="both"/>
        <w:rPr>
          <w:kern w:val="28"/>
        </w:rPr>
      </w:pPr>
      <w:r w:rsidRPr="005B5CDB">
        <w:rPr>
          <w:kern w:val="28"/>
        </w:rPr>
        <w:t>El mortero de cemento y arena en la proporción 1:5 será mezclado en las cantidades necesarias para su empleo inmediato. Se rechazará todo mortero que tenga 30 minutos o más a partir del momento de mezclado.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será de una consistencia tal que se asegure su trabajabilidad y la manipulación de masas compactas, densas y con aspecto y coloración uniformes.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espesores de los muros y tabiques deberán ajustarse estrictamente a las dimensiones indicadas en los planos respectivos, a menos que el Supervisor de Obra instruya por escrito expresamente otra cosa.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tiempo de construirse los muros y tabiques, en los casos en que sea posible, se dejarán las tuberías para los diferentes tipos de instalaciones, al igual que cajas, tacos de madera, etc. que pudieran requerirse.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y mano de obra que inciden en su construcción.</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 xml:space="preserve">ACERA DE CONCRETO e = </w:t>
      </w:r>
      <w:smartTag w:uri="urn:schemas-microsoft-com:office:smarttags" w:element="metricconverter">
        <w:smartTagPr>
          <w:attr w:name="ProductID" w:val="10 cm"/>
        </w:smartTagPr>
        <w:r w:rsidRPr="005B5CDB">
          <w:rPr>
            <w:rFonts w:ascii="Times New Roman" w:hAnsi="Times New Roman"/>
            <w:sz w:val="22"/>
            <w:szCs w:val="22"/>
          </w:rPr>
          <w:t>10 cm</w:t>
        </w:r>
      </w:smartTag>
      <w:r w:rsidRPr="005B5CDB">
        <w:rPr>
          <w:rFonts w:ascii="Times New Roman" w:hAnsi="Times New Roman"/>
          <w:sz w:val="22"/>
          <w:szCs w:val="22"/>
        </w:rPr>
        <w:t xml:space="preserve"> DOSIF 1:2:4 S/ EMPEDRADO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GM-O-ACE-001 - 003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consiste en la colocación de una carpeta de hormigón en el sector destinado al área peatonal que viene protegido por un cordón de hormigón previamente vaciado.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hormigón a utilizarse tendrá una resistencia cilíndrica de rotura a los 28 días de 180 kg/cm2 y una cantidad mínima de cemento de </w:t>
      </w:r>
      <w:smartTag w:uri="urn:schemas-microsoft-com:office:smarttags" w:element="metricconverter">
        <w:smartTagPr>
          <w:attr w:name="ProductID" w:val="280 kg"/>
        </w:smartTagPr>
        <w:r w:rsidRPr="005B5CDB">
          <w:rPr>
            <w:kern w:val="28"/>
          </w:rPr>
          <w:t>280 kg</w:t>
        </w:r>
      </w:smartTag>
      <w:r w:rsidRPr="005B5CDB">
        <w:rPr>
          <w:kern w:val="28"/>
        </w:rPr>
        <w:t>. por metro cúbico.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materiales para la elaboración del hormigón deberán cumplir con las especificaciones dadas en el ítem correspondiente a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Se efectuará la excavación hasta una profundidad de 0.075 mts. del nivel de la coronación de los cordones, y se formará el plano de subrasante explanado cuyo nivel llegara a menos </w:t>
      </w:r>
      <w:smartTag w:uri="urn:schemas-microsoft-com:office:smarttags" w:element="metricconverter">
        <w:smartTagPr>
          <w:attr w:name="ProductID" w:val="7.5 cm"/>
        </w:smartTagPr>
        <w:r w:rsidRPr="005B5CDB">
          <w:rPr>
            <w:kern w:val="28"/>
          </w:rPr>
          <w:t>7.5 cm</w:t>
        </w:r>
      </w:smartTag>
      <w:r w:rsidRPr="005B5CDB">
        <w:rPr>
          <w:kern w:val="28"/>
        </w:rPr>
        <w:t xml:space="preserve"> de la rasante y apisonando con compactadora mecánica necesariamente. Se fijará una pendiente de 2 % del plano de los muros hacia el cordón.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preparado el terreno se procederá al vaciado de las aceras de hormigón, las cuales deberán tener 0.075 mts. ó 0.10 mts. de espesor, por 1.0 mts. de ancho y 1.0 mts. de largo u otras dimensiones que serán oportunamente especificadas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será vibrado y apisonado cuidadosamente, de manera que se obtenga un hormigón homogéneo. El apisonado producirá una masa compacta y proporcionará una superficie lisa y uniforme.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alisado deberá efectuarse con una regla de 2"x3", con movimientos combinados transversal y longitudinalmente, las terminaciones de las juntas se alisarán con frotacho de madera, especiales para cada caso.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usarán juntas de dilatación de </w:t>
      </w:r>
      <w:smartTag w:uri="urn:schemas-microsoft-com:office:smarttags" w:element="metricconverter">
        <w:smartTagPr>
          <w:attr w:name="ProductID" w:val="1.00 cent￭metro"/>
        </w:smartTagPr>
        <w:r w:rsidRPr="005B5CDB">
          <w:rPr>
            <w:kern w:val="28"/>
          </w:rPr>
          <w:t>1.00 centímetro</w:t>
        </w:r>
      </w:smartTag>
      <w:r w:rsidRPr="005B5CDB">
        <w:rPr>
          <w:kern w:val="28"/>
        </w:rPr>
        <w:t xml:space="preserve"> utilizando cartón asfáltico; estas juntas serán verticales y deberán ser colocadas en forma longitudinal y normales a ese eje cada tres metros, los </w:t>
      </w:r>
      <w:r w:rsidRPr="005B5CDB">
        <w:rPr>
          <w:kern w:val="28"/>
        </w:rPr>
        <w:lastRenderedPageBreak/>
        <w:t>mismos coincidirán en lo posible con las juntas de los cordones. Se cuidará que su colocación sea correcta y que persista una perfecta impermeabilización. En ningún caso se permitirá el uso de papeles u otros materiales similares para la ejecución de los mismos.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acabado final, será el frotachado usando una mezcla de 1:3 (cemento, arena cernida). Esta operación se deberá realizar antes que el hormigón haya fraguado.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aceptará la mencionada operación  hasta que el hormigón haya fraguado totalmente.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Después de dos horas de concluir la operación de alisado o bien cuando la superficie tenga cierta consistencia, se protegerá  la acera con una capa de arena de 0.03 mts. de espesor mínimo, debiendo evitarse las piedras y terrones duros. Esta capa, deberá mantenerse 21 días, al final de los cuales se retirará, debiendo regarse aún el pavimento para que se conserve completamente húmedo durante seis días más.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caso de que el tiempo sea lluvioso, se colocará una capa protectora, para evitar el exceso de humedad.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caso de que la temperatura sea muy baja, se deberá tomar las precauciones necesarias para el vaciado en tiempo frío. Si la temperatura fuese menor a 5 grados centígrados, se suspenderá el vaciado, hasta que esta temperatura aumente. En caso de que se produzca helada al tiempo de vaciarse el hormigón, este deberá ser demolido y se lo reemplazará íntegramente.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Dado el caso, en el momento del vaciado del hormigón se tendrá cuidado de dejar habilitadas las llaves de paso de agua potable en sus correspondientes cajas.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dejarán espacios libres para árboles de 0.60 x 0.60 mts. en las aceras correspondientes a avenidas y calles principales de acuerdo a ubicaciones que señale oportunamente el Supervisor de Obra. Estos huecos llevarán aristas achaflanadas.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Las cantidades por éste concepto, se estimaran en metros cuadrados, medidos en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se pagará de acuerdo al precio unitario de la propuesta aceptada entendiéndose que será la compensación total de los materiales utilizados, transporte, colocación, equipo, herramienta, mano de obra y todos los gastos que inciden en el costo de </w:t>
      </w:r>
      <w:smartTag w:uri="urn:schemas-microsoft-com:office:smarttags" w:element="PersonName">
        <w:smartTagPr>
          <w:attr w:name="ProductID" w:val="la Obra."/>
        </w:smartTagPr>
        <w:r w:rsidRPr="005B5CDB">
          <w:rPr>
            <w:kern w:val="28"/>
          </w:rPr>
          <w:t>la Obra.</w:t>
        </w:r>
      </w:smartTag>
      <w:r w:rsidRPr="005B5CDB">
        <w:rPr>
          <w:kern w:val="28"/>
        </w:rPr>
        <w:t xml:space="preserve">        </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70" w:name="_Toc189382032"/>
      <w:r w:rsidRPr="005B5CDB">
        <w:rPr>
          <w:rFonts w:ascii="Times New Roman" w:hAnsi="Times New Roman"/>
          <w:sz w:val="22"/>
          <w:szCs w:val="22"/>
        </w:rPr>
        <w:lastRenderedPageBreak/>
        <w:t>DINTELES DE MADERA Y DE LADRILLO</w:t>
      </w:r>
      <w:bookmarkEnd w:id="70"/>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GM-O-DIN-001, GM-O-DIN-003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ejecución de elementos estructurales con madera, ladrillo gambote, ladrillo de seis huecos, ladrillos tubulares y otros armados,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b/>
          <w:kern w:val="28"/>
        </w:rPr>
      </w:pPr>
      <w:r w:rsidRPr="005B5CDB">
        <w:rPr>
          <w:b/>
          <w:kern w:val="28"/>
        </w:rPr>
        <w:t>Dinteles de madera</w:t>
      </w:r>
    </w:p>
    <w:p w:rsidR="00AB583E" w:rsidRPr="005B5CDB" w:rsidRDefault="00AB583E" w:rsidP="00694306">
      <w:pPr>
        <w:spacing w:after="20"/>
        <w:jc w:val="both"/>
        <w:rPr>
          <w:kern w:val="28"/>
        </w:rPr>
      </w:pPr>
      <w:r w:rsidRPr="005B5CDB">
        <w:rPr>
          <w:kern w:val="28"/>
        </w:rPr>
        <w:t xml:space="preserve">La madera de construcción a emplearse será de buena calidad, libre de rajaduras, sin ojos ni astilladuras y bien estacionada.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cantidad de piezas y sus escuadrías serán aquellas que estén  indicadas en los planos de detalle y en el formulario de presentación de  propuestas. </w:t>
      </w:r>
    </w:p>
    <w:p w:rsidR="00AB583E" w:rsidRPr="005B5CDB" w:rsidRDefault="00AB583E" w:rsidP="00694306">
      <w:pPr>
        <w:spacing w:after="20"/>
        <w:jc w:val="both"/>
        <w:rPr>
          <w:kern w:val="28"/>
        </w:rPr>
      </w:pPr>
      <w:r w:rsidRPr="005B5CDB">
        <w:rPr>
          <w:kern w:val="28"/>
        </w:rPr>
        <w:t xml:space="preserve">Para efectuar el revoque correspondiente se utilizará malla de alambre, paja y yeso.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Dinteles de ladrillo</w:t>
      </w:r>
    </w:p>
    <w:p w:rsidR="00AB583E" w:rsidRPr="005B5CDB" w:rsidRDefault="00AB583E" w:rsidP="00694306">
      <w:pPr>
        <w:spacing w:after="20"/>
        <w:jc w:val="both"/>
        <w:rPr>
          <w:kern w:val="28"/>
        </w:rPr>
      </w:pPr>
      <w:r w:rsidRPr="005B5CDB">
        <w:rPr>
          <w:kern w:val="28"/>
        </w:rPr>
        <w:t xml:space="preserve">Los ladrillos gambote, de seis huecos, tubulares y otros serán de las dimensiones indicadas en los planos de detalle y en el formulario de presentación de propuestas, admitiéndose una tolerancia de </w:t>
      </w:r>
      <w:smartTag w:uri="urn:schemas-microsoft-com:office:smarttags" w:element="metricconverter">
        <w:smartTagPr>
          <w:attr w:name="ProductID" w:val="0.5 cm"/>
        </w:smartTagPr>
        <w:r w:rsidRPr="005B5CDB">
          <w:rPr>
            <w:kern w:val="28"/>
          </w:rPr>
          <w:t>0.5 cm</w:t>
        </w:r>
      </w:smartTag>
      <w:r w:rsidRPr="005B5CDB">
        <w:rPr>
          <w:kern w:val="28"/>
        </w:rPr>
        <w:t>.  de variación en cualquiera de sus dimensiones.</w:t>
      </w:r>
    </w:p>
    <w:p w:rsidR="00AB583E" w:rsidRPr="005B5CDB" w:rsidRDefault="00AB583E" w:rsidP="00694306">
      <w:pPr>
        <w:spacing w:after="20"/>
        <w:jc w:val="both"/>
        <w:rPr>
          <w:kern w:val="28"/>
        </w:rPr>
      </w:pPr>
      <w:r w:rsidRPr="005B5CDB">
        <w:rPr>
          <w:kern w:val="28"/>
        </w:rPr>
        <w:t>Los ladrillos deberán estar bien cocidos, emitiendo al golpe un sonido metálico, deberán presentar un color uniforme y estarán libres de cualquier rajadura o desportilladura.</w:t>
      </w:r>
    </w:p>
    <w:p w:rsidR="00AB583E" w:rsidRPr="005B5CDB" w:rsidRDefault="00AB583E" w:rsidP="00694306">
      <w:pPr>
        <w:spacing w:after="20"/>
        <w:jc w:val="both"/>
        <w:rPr>
          <w:kern w:val="28"/>
        </w:rPr>
      </w:pPr>
      <w:r w:rsidRPr="005B5CDB">
        <w:rPr>
          <w:kern w:val="28"/>
        </w:rPr>
        <w:t xml:space="preserve">El mortero se preparará con cemento IP 30 y arena fina en la  proporción  1 : 4  con un contenido mínimo de cemento de </w:t>
      </w:r>
      <w:smartTag w:uri="urn:schemas-microsoft-com:office:smarttags" w:element="metricconverter">
        <w:smartTagPr>
          <w:attr w:name="ProductID" w:val="375 kilogramos"/>
        </w:smartTagPr>
        <w:r w:rsidRPr="005B5CDB">
          <w:rPr>
            <w:kern w:val="28"/>
          </w:rPr>
          <w:t>375 kilogramos</w:t>
        </w:r>
      </w:smartTag>
      <w:r w:rsidRPr="005B5CDB">
        <w:rPr>
          <w:kern w:val="28"/>
        </w:rPr>
        <w:t xml:space="preserve"> por metro cúbico de mortero.</w:t>
      </w:r>
    </w:p>
    <w:p w:rsidR="00AB583E" w:rsidRPr="005B5CDB" w:rsidRDefault="00AB583E" w:rsidP="00694306">
      <w:pPr>
        <w:spacing w:after="20"/>
        <w:jc w:val="both"/>
        <w:rPr>
          <w:kern w:val="28"/>
        </w:rPr>
      </w:pPr>
      <w:r w:rsidRPr="005B5CDB">
        <w:rPr>
          <w:kern w:val="28"/>
        </w:rPr>
        <w:t>El fierro de construcción a emplearse deberá tener una fatiga de fluencia de 4200 kg/cm2.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b/>
          <w:kern w:val="28"/>
        </w:rPr>
      </w:pPr>
      <w:r w:rsidRPr="005B5CDB">
        <w:rPr>
          <w:b/>
          <w:kern w:val="28"/>
        </w:rPr>
        <w:t>Dinteles de madera</w:t>
      </w:r>
    </w:p>
    <w:p w:rsidR="00AB583E" w:rsidRPr="005B5CDB" w:rsidRDefault="00AB583E" w:rsidP="00694306">
      <w:pPr>
        <w:spacing w:after="20"/>
        <w:jc w:val="both"/>
        <w:rPr>
          <w:kern w:val="28"/>
        </w:rPr>
      </w:pPr>
      <w:r w:rsidRPr="005B5CDB">
        <w:rPr>
          <w:kern w:val="28"/>
        </w:rPr>
        <w:t xml:space="preserve">Primeramente se cortarán las piezas de madera en un largo igual al vano a cubrirse más un excedente de </w:t>
      </w:r>
      <w:smartTag w:uri="urn:schemas-microsoft-com:office:smarttags" w:element="metricconverter">
        <w:smartTagPr>
          <w:attr w:name="ProductID" w:val="40 cm"/>
        </w:smartTagPr>
        <w:r w:rsidRPr="005B5CDB">
          <w:rPr>
            <w:kern w:val="28"/>
          </w:rPr>
          <w:t>40 cm</w:t>
        </w:r>
      </w:smartTag>
      <w:r w:rsidRPr="005B5CDB">
        <w:rPr>
          <w:kern w:val="28"/>
        </w:rPr>
        <w:t xml:space="preserve">., a objeto de tener </w:t>
      </w:r>
      <w:smartTag w:uri="urn:schemas-microsoft-com:office:smarttags" w:element="metricconverter">
        <w:smartTagPr>
          <w:attr w:name="ProductID" w:val="20 cm"/>
        </w:smartTagPr>
        <w:r w:rsidRPr="005B5CDB">
          <w:rPr>
            <w:kern w:val="28"/>
          </w:rPr>
          <w:t>20 cm</w:t>
        </w:r>
      </w:smartTag>
      <w:r w:rsidRPr="005B5CDB">
        <w:rPr>
          <w:kern w:val="28"/>
        </w:rPr>
        <w:t xml:space="preserve">. de apoyo en cada extremo.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Si los vanos estuvieran muy próximos, el largo será igual a la suma de los vanos y apoyos comprendidos. Luego se procederá a unir las piezas mediante el uso de tacos de madera en </w:t>
      </w:r>
      <w:r w:rsidRPr="005B5CDB">
        <w:rPr>
          <w:kern w:val="28"/>
        </w:rPr>
        <w:lastRenderedPageBreak/>
        <w:t xml:space="preserve">número no inferior a tres (3) por metro lineal de dintel y en un ancho igual al de los muros correspondientes menos </w:t>
      </w:r>
      <w:smartTag w:uri="urn:schemas-microsoft-com:office:smarttags" w:element="metricconverter">
        <w:smartTagPr>
          <w:attr w:name="ProductID" w:val="5 CM"/>
        </w:smartTagPr>
        <w:r w:rsidRPr="005B5CDB">
          <w:rPr>
            <w:kern w:val="28"/>
          </w:rPr>
          <w:t>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Unidas las piezas se las cubrirá en sus tres lados visibles con malla de alambre y paja, asentándolas en los muros sobre dos hiladas de ladrillo gambote rejuntados con yeso, cuando se trate de muros de adobe.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apoyos de los dinteles de madera se impregnarán con alquitrán  diluido, a objeto de proteger la madera contra la humedad transmitida por los muros. </w:t>
      </w:r>
    </w:p>
    <w:p w:rsidR="00AB583E" w:rsidRPr="005B5CDB" w:rsidRDefault="00AB583E" w:rsidP="00694306">
      <w:pPr>
        <w:spacing w:after="20"/>
        <w:jc w:val="both"/>
        <w:rPr>
          <w:b/>
          <w:kern w:val="28"/>
        </w:rPr>
      </w:pPr>
      <w:r w:rsidRPr="005B5CDB">
        <w:rPr>
          <w:b/>
          <w:kern w:val="28"/>
        </w:rPr>
        <w:t>Dinteles de ladrillo</w:t>
      </w:r>
    </w:p>
    <w:p w:rsidR="00AB583E" w:rsidRPr="005B5CDB" w:rsidRDefault="00AB583E" w:rsidP="00694306">
      <w:pPr>
        <w:spacing w:after="20"/>
        <w:jc w:val="both"/>
        <w:rPr>
          <w:kern w:val="28"/>
        </w:rPr>
      </w:pPr>
      <w:r w:rsidRPr="005B5CDB">
        <w:rPr>
          <w:kern w:val="28"/>
        </w:rPr>
        <w:t>Los ladrillos serán colocados sobre un soporte de tablas adosadas al vano en la altura especificada. Su posición de "soga" o de "tizón" estará singularizada en los planos de detalle. El soporte de madera no podrá ser retirado hasta por lo menos 15 días de su colocación.</w:t>
      </w:r>
    </w:p>
    <w:p w:rsidR="00AB583E" w:rsidRPr="005B5CDB" w:rsidRDefault="00AB583E" w:rsidP="00694306">
      <w:pPr>
        <w:spacing w:after="20"/>
        <w:jc w:val="both"/>
        <w:rPr>
          <w:kern w:val="28"/>
        </w:rPr>
      </w:pPr>
      <w:r w:rsidRPr="005B5CDB">
        <w:rPr>
          <w:kern w:val="28"/>
        </w:rPr>
        <w:t xml:space="preserve">Los  apoyos  merecerán  especial  cuidado, debiendo entrar  en los muros por lo menos </w:t>
      </w:r>
      <w:smartTag w:uri="urn:schemas-microsoft-com:office:smarttags" w:element="metricconverter">
        <w:smartTagPr>
          <w:attr w:name="ProductID" w:val="25 cm"/>
        </w:smartTagPr>
        <w:r w:rsidRPr="005B5CDB">
          <w:rPr>
            <w:kern w:val="28"/>
          </w:rPr>
          <w:t>25 cm</w:t>
        </w:r>
      </w:smartTag>
      <w:r w:rsidRPr="005B5CDB">
        <w:rPr>
          <w:kern w:val="28"/>
        </w:rPr>
        <w:t>.</w:t>
      </w:r>
    </w:p>
    <w:p w:rsidR="00AB583E" w:rsidRPr="005B5CDB" w:rsidRDefault="00AB583E" w:rsidP="00694306">
      <w:pPr>
        <w:spacing w:after="20"/>
        <w:jc w:val="both"/>
        <w:rPr>
          <w:kern w:val="28"/>
        </w:rPr>
      </w:pPr>
      <w:r w:rsidRPr="005B5CDB">
        <w:rPr>
          <w:kern w:val="28"/>
        </w:rPr>
        <w:t>Los fierros se colocarán rigidizados con alambre de amarre, en los diámetros y cantidad señalada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el caso de utilizarse ladrillo gambote, se colocará la primera  hilada de ladrillos sobre una capa de </w:t>
      </w:r>
      <w:smartTag w:uri="urn:schemas-microsoft-com:office:smarttags" w:element="metricconverter">
        <w:smartTagPr>
          <w:attr w:name="ProductID" w:val="2 cm"/>
        </w:smartTagPr>
        <w:r w:rsidRPr="005B5CDB">
          <w:rPr>
            <w:kern w:val="28"/>
          </w:rPr>
          <w:t>2 cm</w:t>
        </w:r>
      </w:smartTag>
      <w:r w:rsidRPr="005B5CDB">
        <w:rPr>
          <w:kern w:val="28"/>
        </w:rPr>
        <w:t xml:space="preserve">. de mortero y ésta directamente sobre el encofrado; en la siguiente capa se pondrá el número de barras especificado (entre la primera y la segunda hilada de ladrillos ), equidistantes entre sí, respetando el recubrimiento mínimo de </w:t>
      </w:r>
      <w:smartTag w:uri="urn:schemas-microsoft-com:office:smarttags" w:element="metricconverter">
        <w:smartTagPr>
          <w:attr w:name="ProductID" w:val="1.5 cm"/>
        </w:smartTagPr>
        <w:r w:rsidRPr="005B5CDB">
          <w:rPr>
            <w:kern w:val="28"/>
          </w:rPr>
          <w:t>1.5 cm</w:t>
        </w:r>
      </w:smartTag>
      <w:r w:rsidRPr="005B5CDB">
        <w:rPr>
          <w:kern w:val="28"/>
        </w:rPr>
        <w:t>. hacia los laterales, todo de acuerdo a lo detallado en los planos de construcción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dinteles serán medidos en metros lineales, tomando en cuenta únicamente las longitudes netas del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pagado al precio unitario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Dicho precio será compensación total por los materiales, mano de obra, herramientas, equipo y otros gastos que sean necesarios para la adecuada y correcta ejecución de los trabajos.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dinteles de ladrillo, el material ladrillo deberá estar considerado dentro del ítem  muros de ladrillo.</w:t>
      </w:r>
    </w:p>
    <w:p w:rsidR="00AB583E" w:rsidRPr="005B5CDB" w:rsidRDefault="00AB583E" w:rsidP="00694306">
      <w:pPr>
        <w:pStyle w:val="Ttulo1"/>
        <w:numPr>
          <w:ilvl w:val="0"/>
          <w:numId w:val="0"/>
        </w:numPr>
        <w:spacing w:after="20"/>
        <w:jc w:val="both"/>
        <w:rPr>
          <w:rFonts w:ascii="Times New Roman" w:hAnsi="Times New Roman"/>
          <w:bCs/>
          <w:sz w:val="22"/>
          <w:szCs w:val="22"/>
        </w:rPr>
      </w:pPr>
      <w:r w:rsidRPr="005B5CDB">
        <w:rPr>
          <w:rFonts w:ascii="Times New Roman" w:hAnsi="Times New Roman"/>
          <w:sz w:val="22"/>
          <w:szCs w:val="22"/>
        </w:rPr>
        <w:br w:type="page"/>
      </w:r>
      <w:bookmarkStart w:id="71" w:name="_Toc150737240"/>
      <w:r w:rsidRPr="005B5CDB">
        <w:rPr>
          <w:rFonts w:ascii="Times New Roman" w:hAnsi="Times New Roman"/>
          <w:bCs/>
          <w:sz w:val="22"/>
          <w:szCs w:val="22"/>
        </w:rPr>
        <w:lastRenderedPageBreak/>
        <w:t>CANALETA DE CALAMINA</w:t>
      </w:r>
      <w:bookmarkEnd w:id="71"/>
      <w:r w:rsidRPr="005B5CDB">
        <w:rPr>
          <w:rFonts w:ascii="Times New Roman" w:hAnsi="Times New Roman"/>
          <w:bCs/>
          <w:sz w:val="22"/>
          <w:szCs w:val="22"/>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GM-O-BAJ-004,  GM-O-BAJ-005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los trabajos de  construcción de canaletas para la evacuación de aguas pluviales, de acuerdo a lo indicado en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canaletas serán de calamina plana galvanizada No 28 de sección rectangular, de acuerdo a lo estipulado en 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rechazarán las canaletas defectuosas, mal empalmadas o que a juicio del Supervisor de Obra no ofrezcan seguridad.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Aprobado el replanteo, se procederá a la instalación de las canaletas debiendo las mismas estar debidamente sujetas a la estructura de la cubierta de la construcción y logrando un empalme preciso con las bajantes.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unión entre los tramos de la canaleta de calamina se hará con soldadura del tipo adecuado para la ejecución de este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Concluida la colocación de las canaletas, el Supervisor de Obra efectuará una revisión prolija de la obra ejecutada, luego se procederá a efectuar las pruebas de riesgos establecidos como norma de este tipo de trabajo (prueba hidráulica).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lineales de canaleta colocada.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ítem se efectuará de acuerdo al precio unitario de la propuesta aceptada, este precio incluye la compensación total por todos los materiales, mano de obra y herramientas necesarios para la ejecución de este trabajo.</w:t>
      </w:r>
    </w:p>
    <w:p w:rsidR="00AB583E" w:rsidRPr="005B5CDB" w:rsidRDefault="00AB583E" w:rsidP="00694306">
      <w:pPr>
        <w:spacing w:after="20"/>
        <w:jc w:val="both"/>
        <w:rPr>
          <w:b/>
        </w:rPr>
      </w:pPr>
      <w:r w:rsidRPr="005B5CDB">
        <w:rPr>
          <w:kern w:val="28"/>
        </w:rPr>
        <w:br w:type="page"/>
      </w:r>
      <w:bookmarkStart w:id="72" w:name="_Toc150737238"/>
      <w:r w:rsidRPr="005B5CDB">
        <w:rPr>
          <w:b/>
        </w:rPr>
        <w:lastRenderedPageBreak/>
        <w:t>BAJANTE DE CALAMINA</w:t>
      </w:r>
      <w:bookmarkEnd w:id="72"/>
      <w:r w:rsidRPr="005B5CDB">
        <w:rPr>
          <w:b/>
        </w:rPr>
        <w:t xml:space="preserve"> </w:t>
      </w:r>
      <w:smartTag w:uri="urn:schemas-microsoft-com:office:smarttags" w:element="metricconverter">
        <w:smartTagPr>
          <w:attr w:name="ProductID" w:val="4”"/>
        </w:smartTagPr>
        <w:r w:rsidRPr="005B5CDB">
          <w:rPr>
            <w:b/>
          </w:rPr>
          <w:t>4”</w:t>
        </w:r>
      </w:smartTag>
    </w:p>
    <w:p w:rsidR="00AB583E" w:rsidRPr="005B5CDB" w:rsidRDefault="00AB583E" w:rsidP="00694306">
      <w:pPr>
        <w:pBdr>
          <w:top w:val="single" w:sz="4" w:space="1" w:color="auto"/>
          <w:left w:val="single" w:sz="4" w:space="4" w:color="auto"/>
          <w:bottom w:val="single" w:sz="4" w:space="1" w:color="auto"/>
          <w:right w:val="single" w:sz="4" w:space="4" w:color="auto"/>
        </w:pBdr>
        <w:tabs>
          <w:tab w:val="left" w:pos="2478"/>
        </w:tabs>
        <w:spacing w:after="20"/>
        <w:jc w:val="both"/>
        <w:rPr>
          <w:kern w:val="28"/>
        </w:rPr>
      </w:pPr>
      <w:r w:rsidRPr="005B5CDB">
        <w:rPr>
          <w:kern w:val="28"/>
        </w:rPr>
        <w:t>CODIGO: GM-O-BAJ-001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los trabajos de  construcción de bajantes para la evacuación de aguas pluviales, de acuerdo a lo indicado en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tubos o bajantes serán de calamina plana galvanizada No 28 de sección rectangular, de acuerdo a lo estipulado en 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rechazará los tubos defectuosos, mal soldados o que a juicio del Supervisor de Obra no ofrezcan seguridad.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Aprobado el replanteo, se procederá a la instalación de las bajantes debiendo las mismas estar debidamente sujetas al paramento vertical de la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unión entre los tubos de calamina se hará con soldadura del tipo adecuado para la ejecución de este trabajo. Bajo ninguna circunstancia se permitirán cambios de dirección que supongan ángulos mayores a 60º.</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Concluida la colocación de los tubos, el Supervisor de Obra efectuará una revisión prolija de la obra ejecutada, luego se procederá a efectuar las pruebas de riesgos establecidos como norma de este tipo de trabajo (prueba hidráulica).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lineales de bajante colocada.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ítem se efectuará de acuerdo al precio unitario de la propuesta aceptada, este precio incluye la compensación total por todos los materiales, mano de obra y herramientas necesarios para la ejecución de este trabajo.</w:t>
      </w:r>
    </w:p>
    <w:p w:rsidR="00AB583E" w:rsidRPr="005B5CDB" w:rsidRDefault="00AB583E" w:rsidP="00694306">
      <w:pPr>
        <w:spacing w:after="20"/>
        <w:jc w:val="both"/>
        <w:rPr>
          <w:b/>
        </w:rPr>
      </w:pPr>
      <w:r w:rsidRPr="005B5CDB">
        <w:rPr>
          <w:kern w:val="28"/>
        </w:rPr>
        <w:br w:type="page"/>
      </w:r>
      <w:r w:rsidRPr="005B5CDB">
        <w:rPr>
          <w:b/>
        </w:rPr>
        <w:lastRenderedPageBreak/>
        <w:t>IMPERMEABILIZACION DE LOSAS EN CUBIERTA</w:t>
      </w:r>
    </w:p>
    <w:p w:rsidR="00AB583E" w:rsidRPr="005B5CDB" w:rsidRDefault="00AB583E" w:rsidP="00694306">
      <w:pPr>
        <w:pBdr>
          <w:top w:val="single" w:sz="4" w:space="1" w:color="auto"/>
          <w:left w:val="single" w:sz="4" w:space="4" w:color="auto"/>
          <w:bottom w:val="single" w:sz="4" w:space="1" w:color="auto"/>
          <w:right w:val="single" w:sz="4" w:space="4" w:color="auto"/>
        </w:pBdr>
        <w:tabs>
          <w:tab w:val="left" w:pos="2478"/>
        </w:tabs>
        <w:spacing w:after="20"/>
        <w:jc w:val="both"/>
        <w:rPr>
          <w:kern w:val="28"/>
        </w:rPr>
      </w:pPr>
      <w:r w:rsidRPr="005B5CDB">
        <w:rPr>
          <w:kern w:val="28"/>
        </w:rPr>
        <w:t>CODIGO: GM-O-IMP-001,  GM-O-IMP-006,  GM-O-IMP-008,  GM-O-IMP-009</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todos los trabajos necesarios para la protección de cubiertas contra los efectos de las precipitaciones pluviales.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a emplearse sobre la losas de cubierta, será elaborado con el aditivo ADITIVO IMPERMEABILIZANTE DE FRAGUADO NORMAL o similar en la proporción recomendada por el fabricante. Los materiales empleados deben cumplir con los requerimientos especificaciones de MATERIALES DE CONSTRUCCION.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impermeabilización final consistirá en dos capas de fieltro asfáltico y tres capas de asfalto. Se emplearán fieltro No. 15 y 30. El cascajillo y arena gruesa para la capa de protección final, tendrán granulometría adecuada para proteger eficazmente la impermeabilización asfáltica.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Sobre la losa de cubierta se colocará un mortero de cemento de dosificación 1:2 con ADITIVO IMPERMEABILIZANTE DE FRAGUADO NORMAL de espesor no menor de </w:t>
      </w:r>
      <w:smartTag w:uri="urn:schemas-microsoft-com:office:smarttags" w:element="metricconverter">
        <w:smartTagPr>
          <w:attr w:name="ProductID" w:val="2 cm"/>
        </w:smartTagPr>
        <w:r w:rsidRPr="005B5CDB">
          <w:rPr>
            <w:kern w:val="28"/>
          </w:rPr>
          <w:t>2 cm</w:t>
        </w:r>
      </w:smartTag>
      <w:r w:rsidRPr="005B5CDB">
        <w:rPr>
          <w:kern w:val="28"/>
        </w:rPr>
        <w:t>. de manera de garantizar una pendiente para el escurrimiento de aguas pluviales hacia los tubos bajantes que oscile entre 2 % y 3 %.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colocar el asfalto, la superficie de la losa será cuidadosamente limpiada de polvo y materias extrañas y estará completamente seca.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aditivo ADITIVO IMPERMEABILIZANTE DE FRAGUADO NORMAL será aplicado ciñéndose estrictamente a las especificaciones de la fábrica.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la superficie limpia y seca de la losa, se colocará la primera capa de asfalto líquido caliente, cuyo espesor no será menor de </w:t>
      </w:r>
      <w:smartTag w:uri="urn:schemas-microsoft-com:office:smarttags" w:element="metricconverter">
        <w:smartTagPr>
          <w:attr w:name="ProductID" w:val="0,5 cm"/>
        </w:smartTagPr>
        <w:r w:rsidRPr="005B5CDB">
          <w:rPr>
            <w:kern w:val="28"/>
          </w:rPr>
          <w:t>0,5 cm</w:t>
        </w:r>
      </w:smartTag>
      <w:r w:rsidRPr="005B5CDB">
        <w:rPr>
          <w:kern w:val="28"/>
        </w:rPr>
        <w:t xml:space="preserve">. teniendo especial cuidado de que el asfalto cubra completamente la superficie sin dejar ningún área libre por pequeña que sea. Inmediatamente se colocará una capa de fieltro asfáltico No. 15 fijándola sobre el asfalto.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traslapes entre las franjas de fieltro, tendrán un mínimo de </w:t>
      </w:r>
      <w:smartTag w:uri="urn:schemas-microsoft-com:office:smarttags" w:element="metricconverter">
        <w:smartTagPr>
          <w:attr w:name="ProductID" w:val="5 CM"/>
        </w:smartTagPr>
        <w:r w:rsidRPr="005B5CDB">
          <w:rPr>
            <w:kern w:val="28"/>
          </w:rPr>
          <w:t>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la colocación del fieltro asfáltico se evitará la permanencia de burbujas y la formación de arrugas. Para este objeto se pasará sobre el fieltro recién colocado un rodillo de suficiente peso; el sentido del avance del rodillo será el mismo que el de la franja.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 capa de fieltro asfáltico No. 15, se aplicará una segunda capa de asfalto caliente y sobre esta el fieltro No. 30 en sentido transversal a la primera y tomando las mismas precauciones para su correcta colocación.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el fieltro asfáltico No. 30 se colocará una tercera capa de asfalto líquido caliente, cuyo espesor mínimo será de </w:t>
      </w:r>
      <w:smartTag w:uri="urn:schemas-microsoft-com:office:smarttags" w:element="metricconverter">
        <w:smartTagPr>
          <w:attr w:name="ProductID" w:val="2 cm"/>
        </w:smartTagPr>
        <w:r w:rsidRPr="005B5CDB">
          <w:rPr>
            <w:kern w:val="28"/>
          </w:rPr>
          <w:t>2 cm</w:t>
        </w:r>
      </w:smartTag>
      <w:r w:rsidRPr="005B5CDB">
        <w:rPr>
          <w:kern w:val="28"/>
        </w:rPr>
        <w:t>. Finalmente sobre esta capa se colocará el cascajillo y arena gruesa que se consolidarán empleando pisones livianos de madera.</w:t>
      </w:r>
    </w:p>
    <w:p w:rsidR="00AB583E" w:rsidRPr="005B5CDB" w:rsidRDefault="00AB583E" w:rsidP="00694306">
      <w:pPr>
        <w:spacing w:after="20"/>
        <w:jc w:val="both"/>
        <w:rPr>
          <w:kern w:val="28"/>
        </w:rPr>
      </w:pPr>
      <w:r w:rsidRPr="005B5CDB">
        <w:rPr>
          <w:kern w:val="28"/>
        </w:rPr>
        <w:t>Se tendrá especial cuidado en la unión de la impermeabilización con los desagües. los cuales llevarán un embudo de plancha y tubo de plomo que se colocarán en las bocas de desagüe. El tubo de plomo deberá penetrar en la bajante y su diámetro será 1/4" menor al diámetro del tubo de la bajante.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las bocas de los desagües las diferentes capas de fieltro deberán penetrar por lo menos </w:t>
      </w:r>
      <w:smartTag w:uri="urn:schemas-microsoft-com:office:smarttags" w:element="metricconverter">
        <w:smartTagPr>
          <w:attr w:name="ProductID" w:val="5 CM"/>
        </w:smartTagPr>
        <w:r w:rsidRPr="005B5CDB">
          <w:rPr>
            <w:kern w:val="28"/>
          </w:rPr>
          <w:t>5 cm</w:t>
        </w:r>
      </w:smartTag>
      <w:r w:rsidRPr="005B5CDB">
        <w:rPr>
          <w:kern w:val="28"/>
        </w:rPr>
        <w:t>. dentro de los tubos de los embudos.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bocas de desagüe serán protegidas por sombreretes en forma de campana, fabricados de calamina plana N° 28.</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esquinas formadas por el parapeto y la cubierta, serán achaflanadas con mortero de cemento 1:3, sobre estos chanfles se pasarán todas las capas de impermeabilización hasta una altura mínima de </w:t>
      </w:r>
      <w:smartTag w:uri="urn:schemas-microsoft-com:office:smarttags" w:element="metricconverter">
        <w:smartTagPr>
          <w:attr w:name="ProductID" w:val="30 cm"/>
        </w:smartTagPr>
        <w:r w:rsidRPr="005B5CDB">
          <w:rPr>
            <w:kern w:val="28"/>
          </w:rPr>
          <w:t>30 cm</w:t>
        </w:r>
      </w:smartTag>
      <w:r w:rsidRPr="005B5CDB">
        <w:rPr>
          <w:kern w:val="28"/>
        </w:rPr>
        <w:t>. sobre la cara interior del parapeto, asegurando las capas firmemente sobre la mampostería de aquel.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La medición se realizará en metros cuadrados.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se efectuará de acuerdo al precio unitario de la propuesta aceptada, este precio incluye la compensación total por todos los materiales, herramientas, mano de obra y actividades necesarias para la ejecución de este trabajo.</w:t>
      </w:r>
      <w:r w:rsidRPr="005B5CDB">
        <w:rPr>
          <w:kern w:val="28"/>
        </w:rPr>
        <w:tab/>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CIELO RASO SOBRE LOSA DE HORMIGÓN</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GM-O-CIE-002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El trabajo a que se refiere este ítem comprende el acabado de los cielos rasos sobre losa en todo de acuerdo con lo especificado a continuación.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estuco  a emplearse será de buena calidad y de molido fino. No contendrá terrones ni impurezas de ninguna clase. Con anterioridad al suministro se presentará al Supervisor de Obra una muestra de este material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estuco para el enlucido deberá ser de primera clase y aprobado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En general todos los cielos rasos serán revocados como se indica a continuación con excepción de aquellos para los cuales los planos o el detalle de obra indiquen la colocación de revestimientos de otros materiales.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limpiadas y emparejadas las superficies de los cielos rasos se aplicará con plancha metálica un enlucido de yeso puro en forma prolija a fin de obtener superficies completamente tersas, planas y sin ondulaciones y se pondrá una capa de enlucido final con yeso de primera calidad.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vigas de hormigón armado que se proyectan por debajo del cielo raso serán revocadas de la misma manera que se ha indicado. Las aristas de las vigas serán terminadas con chanfle en toda su longitud.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Los revoques de las superficies de cielos rasos se medirán en metros cuadrados tomando en cuenta solamente el área neta de trabajo ejecutado.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Los revoques ejecutados con materiales aprobados y en un todo de acuerdo con lo que se tiene indicado, medidos según lo previsto en el punto 4. (Medición), serán pagados a los precios unitarios de la propuesta aceptada para el ítem: de "cielos rasos". Estos precios unitarios serán </w:t>
      </w:r>
      <w:r w:rsidRPr="005B5CDB">
        <w:rPr>
          <w:kern w:val="28"/>
        </w:rPr>
        <w:lastRenderedPageBreak/>
        <w:t>compensación total por todos los materiales, herramientas, equipo y mano de obra que inciden en el costo de estos trabajos.</w:t>
      </w:r>
    </w:p>
    <w:p w:rsidR="00AB583E" w:rsidRPr="005B5CDB" w:rsidRDefault="00AB583E" w:rsidP="00694306">
      <w:pPr>
        <w:spacing w:after="20"/>
        <w:jc w:val="both"/>
        <w:rPr>
          <w:b/>
        </w:rPr>
      </w:pPr>
      <w:r w:rsidRPr="005B5CDB">
        <w:rPr>
          <w:kern w:val="28"/>
        </w:rPr>
        <w:br w:type="page"/>
      </w:r>
      <w:r w:rsidRPr="005B5CDB">
        <w:rPr>
          <w:b/>
        </w:rPr>
        <w:lastRenderedPageBreak/>
        <w:t>CIELO FALSO - INCLUYE YESO MADERAMEN  Y  MALLA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GM-O-CIE-001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construcción de cielos falsos de malla de alambre sobre maderamen en los ambientes indicados en los planos o el detalle de obras en completo de acuerdo con estas especificaciones.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estuco a emplearse será de primera clase y de molido fino. No contendrá terrones ni impurezas de ninguna clase. Con anterioridad al suministro se presentará al Supervisor de Obra una muestra de este material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malla de alambre tejido a utilizarse será de primera calidad y con celdas de 3/4 de pulgada.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paja será limpia sin raíces ni materias extrañas.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madera a utilizarse será  de buena calidad, completamente seca, sin rajaduras, ojos o picaduras que pudieran afectar su resistencia, previamente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Se ejecutará un entramado con listonería de 2"x 3" y tranquillas de 2"x 2". La listonería irá colocada a una distancia de </w:t>
      </w:r>
      <w:smartTag w:uri="urn:schemas-microsoft-com:office:smarttags" w:element="metricconverter">
        <w:smartTagPr>
          <w:attr w:name="ProductID" w:val="50 cm"/>
        </w:smartTagPr>
        <w:r w:rsidRPr="005B5CDB">
          <w:rPr>
            <w:kern w:val="28"/>
          </w:rPr>
          <w:t>50 cm</w:t>
        </w:r>
      </w:smartTag>
      <w:r w:rsidRPr="005B5CDB">
        <w:rPr>
          <w:kern w:val="28"/>
        </w:rPr>
        <w:t xml:space="preserve"> y las tranquillas a </w:t>
      </w:r>
      <w:smartTag w:uri="urn:schemas-microsoft-com:office:smarttags" w:element="metricconverter">
        <w:smartTagPr>
          <w:attr w:name="ProductID" w:val="50 cm"/>
        </w:smartTagPr>
        <w:r w:rsidRPr="005B5CDB">
          <w:rPr>
            <w:kern w:val="28"/>
          </w:rPr>
          <w:t>50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 estructura de madera construida como se indica, se clavará la malla de 3/4", colocándose la paja en operación simultánea por encima de la malla y asentándola luego con yeso.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colocada la malla de 3/4" y la paja se procederá a la ejecución del entortado o capa final de yeso puro, enlucido con plancha metálica a fin de obtener superficies completamente pulidas.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cielos falsos ejecutados en el interior del edificio se medirán en metros cuadrados tomando en cuenta solamente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Los cielos falsos ejecutados con materiales aprobados  y en todo de acuerdo con estas especificaciones, medidos según lo previsto en el punto 4( Medición), serán pagados al precio </w:t>
      </w:r>
      <w:r w:rsidRPr="005B5CDB">
        <w:rPr>
          <w:kern w:val="28"/>
        </w:rPr>
        <w:lastRenderedPageBreak/>
        <w:t>unitario de la propuesta aceptada para el ítem "Cielo Falso de Yeso". Este precio unitario será compensación total por todos los materiales, equipo, herramientas y mano de obra que inciden en el costo de este trabajo</w:t>
      </w:r>
    </w:p>
    <w:p w:rsidR="00AB583E" w:rsidRPr="005B5CDB" w:rsidRDefault="00AB583E" w:rsidP="00694306">
      <w:pPr>
        <w:spacing w:after="20"/>
        <w:jc w:val="both"/>
        <w:rPr>
          <w:b/>
        </w:rPr>
      </w:pPr>
      <w:r w:rsidRPr="005B5CDB">
        <w:rPr>
          <w:kern w:val="28"/>
        </w:rPr>
        <w:br w:type="page"/>
      </w:r>
      <w:r w:rsidRPr="005B5CDB">
        <w:rPr>
          <w:b/>
        </w:rPr>
        <w:lastRenderedPageBreak/>
        <w:t>REVOQUE EXTERIOR C/CAL - CEMENTO - ARENA SOBRE MURO DE LADRILLO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REV-004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todo revoque exterior de la estructura.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 una mezcla de cemento, cal y arena fina en proporción 1:2:6, de acuerdo a las especificaciones técnicas de MATERIALES DE CONSTRUCCION.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cal a emplearse en la preparación del mortero será madurada por lo menos 40 días antes de su empleo en el revoque.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limpiarán cuidadosamente las juntas de los ladrillos, eliminándose todo sobrante de mortero, se limpiarán también las vigas y columnas.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colocarán maestras del mismo material a distancias no mayores de dos metros.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Estas maestras deberán ser perfectamente niveladas entre sí a fin de asegurar el logro de una superficie uniforme y pareja en toda su extensión.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aplicará una primera mano de mezcla de mortero, cemento, cal y arena (1:2:6).</w:t>
      </w:r>
    </w:p>
    <w:p w:rsidR="00AB583E" w:rsidRPr="005B5CDB" w:rsidRDefault="00AB583E" w:rsidP="00694306">
      <w:pPr>
        <w:spacing w:after="20"/>
        <w:jc w:val="both"/>
        <w:rPr>
          <w:kern w:val="28"/>
        </w:rPr>
      </w:pPr>
      <w:r w:rsidRPr="005B5CDB">
        <w:rPr>
          <w:kern w:val="28"/>
        </w:rPr>
        <w:t>La segunda mano será de acabado.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terminación deberá ser ejecutada por obreros especializados.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revestimiento se medirá en metros cuadrados tomando la superficie neta de recubrimiento y descontando 50% de todas las aberturas por puertas y ventanas.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revestimiento  ejecutado con materiales aprobados y en todo de acuerdo con estas especificaciones, medidos según lo previsto en Medición, serán pagados al precio unitario de la </w:t>
      </w:r>
      <w:r w:rsidRPr="005B5CDB">
        <w:rPr>
          <w:kern w:val="28"/>
        </w:rPr>
        <w:lastRenderedPageBreak/>
        <w:t xml:space="preserve">propuesta aceptada para este ítem. Estos precios unitarios serán la compensación total por todos los materiales, equipo, herramientas y mano de obra que inciden en el costo de éste trabajo. </w:t>
      </w:r>
    </w:p>
    <w:p w:rsidR="00AB583E" w:rsidRPr="005B5CDB" w:rsidRDefault="00AB583E" w:rsidP="00694306">
      <w:pPr>
        <w:pStyle w:val="Ttulo1"/>
        <w:numPr>
          <w:ilvl w:val="0"/>
          <w:numId w:val="0"/>
        </w:numPr>
        <w:spacing w:after="20"/>
        <w:rPr>
          <w:rFonts w:ascii="Times New Roman" w:hAnsi="Times New Roman"/>
          <w:sz w:val="22"/>
          <w:szCs w:val="22"/>
          <w:lang w:val="pt-BR"/>
        </w:rPr>
      </w:pPr>
      <w:r w:rsidRPr="005B5CDB">
        <w:rPr>
          <w:rFonts w:ascii="Times New Roman" w:hAnsi="Times New Roman"/>
          <w:sz w:val="22"/>
          <w:szCs w:val="22"/>
        </w:rPr>
        <w:br w:type="page"/>
      </w:r>
      <w:r w:rsidRPr="005B5CDB">
        <w:rPr>
          <w:rFonts w:ascii="Times New Roman" w:hAnsi="Times New Roman"/>
          <w:sz w:val="22"/>
          <w:szCs w:val="22"/>
          <w:lang w:val="pt-BR"/>
        </w:rPr>
        <w:lastRenderedPageBreak/>
        <w:t>REVOQUE INTERIOR DE ESTUCO SOBRE MURO DE LADRILLO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REV-010</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al acabado de las superficies interiores, indicadas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estuco a emplearse será de primera calidad y molido fino, no deberá contener terrones ni impurezas de ninguna naturaleza. Con anterioridad al suministro el contratista deberá presentar al Supervisor de Obra una muestra para su aprobación</w:t>
      </w:r>
    </w:p>
    <w:p w:rsidR="00AB583E" w:rsidRPr="005B5CDB" w:rsidRDefault="00AB583E" w:rsidP="00694306">
      <w:pPr>
        <w:spacing w:after="20"/>
        <w:jc w:val="both"/>
        <w:rPr>
          <w:kern w:val="28"/>
        </w:rPr>
      </w:pPr>
      <w:r w:rsidRPr="005B5CDB">
        <w:rPr>
          <w:kern w:val="28"/>
        </w:rPr>
        <w:t>El agua deberá ser limpia, no permitiéndose el empleo de aguas estancadas provenientes de alcantarillas o pequeñas lagunas, pantanos o ciénegas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procederá a limpiar las superficies a ser revocadas con estuco eliminando aquellos extraños materiales o residuos de morteros.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Luego de efectuados los trabajos preliminares se humedecerán los paramentos y se aplicara una primera capa de estuco, cuyo espesor será el necesario para alcanzar el nivel determinado por las maestras y que cubra todas las irregularidades de la superficie del muro.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este revoque se colocara una segunda capa y última capa de enlucido de </w:t>
      </w:r>
      <w:smartTag w:uri="urn:schemas-microsoft-com:office:smarttags" w:element="metricconverter">
        <w:smartTagPr>
          <w:attr w:name="ProductID" w:val="2 a"/>
        </w:smartTagPr>
        <w:r w:rsidRPr="005B5CDB">
          <w:rPr>
            <w:kern w:val="28"/>
          </w:rPr>
          <w:t>2 a</w:t>
        </w:r>
      </w:smartTag>
      <w:r w:rsidRPr="005B5CDB">
        <w:rPr>
          <w:kern w:val="28"/>
        </w:rPr>
        <w:t xml:space="preserve"> 3mm. de espesor empleando yeso puro. Esta capa deberá ser ejecutada cuidadosamente mediante reglas metálicas a fin de obtener superficies completamente lisas, planos y libres de ondulaciones, para esto se empleará mano de obra especializada.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revoque interior de estuco se medirá en metros cuadrados, teniendo en cuenta únicamente las longitudes netas ejecutadas.</w:t>
      </w:r>
    </w:p>
    <w:p w:rsidR="00AB583E" w:rsidRPr="005B5CDB" w:rsidRDefault="00AB583E" w:rsidP="00694306">
      <w:pPr>
        <w:spacing w:after="20"/>
        <w:jc w:val="both"/>
        <w:rPr>
          <w:kern w:val="28"/>
        </w:rPr>
      </w:pPr>
      <w:r w:rsidRPr="005B5CDB">
        <w:rPr>
          <w:kern w:val="28"/>
        </w:rPr>
        <w:t xml:space="preserve"> </w:t>
      </w: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item ejecutado con materiales aprobados de acuerdo a las especificaciones técnicas, y aprobado por el Supervisor de Obra debe ser pagado en base al precio unitario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Este precio será en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lang w:val="es-ES"/>
        </w:rPr>
      </w:pPr>
      <w:r w:rsidRPr="005B5CDB">
        <w:rPr>
          <w:rFonts w:ascii="Times New Roman" w:hAnsi="Times New Roman"/>
          <w:sz w:val="22"/>
          <w:szCs w:val="22"/>
        </w:rPr>
        <w:br w:type="page"/>
      </w:r>
      <w:r w:rsidRPr="005B5CDB">
        <w:rPr>
          <w:rFonts w:ascii="Times New Roman" w:hAnsi="Times New Roman"/>
          <w:sz w:val="22"/>
          <w:szCs w:val="22"/>
          <w:lang w:val="pt-BR"/>
        </w:rPr>
        <w:lastRenderedPageBreak/>
        <w:t xml:space="preserve">REVOQUE e = </w:t>
      </w:r>
      <w:smartTag w:uri="urn:schemas-microsoft-com:office:smarttags" w:element="metricconverter">
        <w:smartTagPr>
          <w:attr w:name="ProductID" w:val="3 cm"/>
        </w:smartTagPr>
        <w:r w:rsidRPr="005B5CDB">
          <w:rPr>
            <w:rFonts w:ascii="Times New Roman" w:hAnsi="Times New Roman"/>
            <w:sz w:val="22"/>
            <w:szCs w:val="22"/>
            <w:lang w:val="pt-BR"/>
          </w:rPr>
          <w:t>3 cm</w:t>
        </w:r>
      </w:smartTag>
      <w:r w:rsidRPr="005B5CDB">
        <w:rPr>
          <w:rFonts w:ascii="Times New Roman" w:hAnsi="Times New Roman"/>
          <w:sz w:val="22"/>
          <w:szCs w:val="22"/>
          <w:lang w:val="pt-BR"/>
        </w:rPr>
        <w:t xml:space="preserve"> CON PIRULEADO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GM-O-REV-008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todos los trabajos requeridos para el acabado de las superficies de muros de ladrillo, piedra y hormigón armado, de las superficies indicadas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w:t>
      </w:r>
      <w:r w:rsidRPr="005B5CDB">
        <w:rPr>
          <w:kern w:val="28"/>
        </w:rPr>
        <w:tab/>
        <w:t>El mortero de cemento IP 30 y arena fina a utilizarse será en proporción 1:3 (cemento-arena), estas deberán cumplir las especificaciones técnicas de MATERIALES DE CONSTRUCCIÓN</w:t>
      </w:r>
    </w:p>
    <w:p w:rsidR="00AB583E" w:rsidRPr="005B5CDB" w:rsidRDefault="00AB583E" w:rsidP="00694306">
      <w:pPr>
        <w:spacing w:after="20"/>
        <w:jc w:val="both"/>
        <w:rPr>
          <w:kern w:val="28"/>
        </w:rPr>
      </w:pPr>
      <w:r w:rsidRPr="005B5CDB">
        <w:rPr>
          <w:kern w:val="28"/>
        </w:rPr>
        <w:t>b)</w:t>
      </w:r>
      <w:r w:rsidRPr="005B5CDB">
        <w:rPr>
          <w:kern w:val="28"/>
        </w:rPr>
        <w:tab/>
        <w:t>El cascajillo a utilizarse será el que pase por el tamiz de grado uniforme de 0,08mm y el que quede en el tamiz de grado uniforme de 0,05mm.</w:t>
      </w:r>
    </w:p>
    <w:p w:rsidR="00AB583E" w:rsidRPr="005B5CDB" w:rsidRDefault="00AB583E" w:rsidP="00694306">
      <w:pPr>
        <w:spacing w:after="20"/>
        <w:jc w:val="both"/>
        <w:rPr>
          <w:kern w:val="28"/>
        </w:rPr>
      </w:pPr>
      <w:r w:rsidRPr="005B5CDB">
        <w:rPr>
          <w:kern w:val="28"/>
        </w:rPr>
        <w:t>c)</w:t>
      </w:r>
      <w:r w:rsidRPr="005B5CDB">
        <w:rPr>
          <w:kern w:val="28"/>
        </w:rPr>
        <w:tab/>
        <w:t>El proceso de revoque o castigado en los muros será   efectuado a máquina.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w:t>
      </w:r>
      <w:r w:rsidRPr="005B5CDB">
        <w:rPr>
          <w:kern w:val="28"/>
        </w:rPr>
        <w:tab/>
        <w:t>Primeramente se limpiará las juntas de los muros o paramentos que reciban este tratamiento.</w:t>
      </w:r>
    </w:p>
    <w:p w:rsidR="00AB583E" w:rsidRPr="005B5CDB" w:rsidRDefault="00AB583E" w:rsidP="00694306">
      <w:pPr>
        <w:spacing w:after="20"/>
        <w:jc w:val="both"/>
        <w:rPr>
          <w:kern w:val="28"/>
        </w:rPr>
      </w:pPr>
      <w:r w:rsidRPr="005B5CDB">
        <w:rPr>
          <w:kern w:val="28"/>
        </w:rPr>
        <w:t>b)</w:t>
      </w:r>
      <w:r w:rsidRPr="005B5CDB">
        <w:rPr>
          <w:kern w:val="28"/>
        </w:rPr>
        <w:tab/>
        <w:t>Luego se procederá al castigado o revoque del cascajillo con mortero de cemento - arena 1:3.</w:t>
      </w:r>
    </w:p>
    <w:p w:rsidR="00AB583E" w:rsidRPr="005B5CDB" w:rsidRDefault="00AB583E" w:rsidP="00694306">
      <w:pPr>
        <w:spacing w:after="20"/>
        <w:jc w:val="both"/>
        <w:rPr>
          <w:kern w:val="28"/>
        </w:rPr>
      </w:pPr>
      <w:r w:rsidRPr="005B5CDB">
        <w:rPr>
          <w:kern w:val="28"/>
        </w:rPr>
        <w:t>c)</w:t>
      </w:r>
      <w:r w:rsidRPr="005B5CDB">
        <w:rPr>
          <w:kern w:val="28"/>
        </w:rPr>
        <w:tab/>
        <w:t xml:space="preserve">Todo el procedimiento se lo ejecutará a máquina,  para conseguir un perfecto emparejamiento y uniformidad en toda la extensión de las superficies a tratar tanto en color como en textura. </w:t>
      </w:r>
    </w:p>
    <w:p w:rsidR="00AB583E" w:rsidRPr="005B5CDB" w:rsidRDefault="00AB583E" w:rsidP="00694306">
      <w:pPr>
        <w:spacing w:after="20"/>
        <w:jc w:val="both"/>
        <w:rPr>
          <w:kern w:val="28"/>
        </w:rPr>
      </w:pPr>
      <w:r w:rsidRPr="005B5CDB">
        <w:rPr>
          <w:kern w:val="28"/>
        </w:rPr>
        <w:t>d)</w:t>
      </w:r>
      <w:r w:rsidRPr="005B5CDB">
        <w:rPr>
          <w:kern w:val="28"/>
        </w:rPr>
        <w:tab/>
        <w:t>Si se presentaran defectos en el acabado, se deberá picar toda la parte afectada y proseguir con un nuevo tratamiento. Queda entendido que el costo que demande este trabajo será por cuenta propia del Contratista.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muros revocados por este sistema, como se tiene indicado, se medirán en metros cuadrados tomando solamente en cuenta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revoques construidos con materiales aprobados y en un todo de acuerdo con lo especificado, medido según lo previsto en el punto 4. (Medición), serán pagados al precio unitario de la propuesta aceptada para este ítem.</w:t>
      </w:r>
    </w:p>
    <w:p w:rsidR="00AB583E" w:rsidRPr="005B5CDB" w:rsidRDefault="00AB583E" w:rsidP="00694306">
      <w:pPr>
        <w:spacing w:after="20"/>
        <w:jc w:val="both"/>
        <w:rPr>
          <w:kern w:val="28"/>
        </w:rPr>
      </w:pPr>
      <w:r w:rsidRPr="005B5CDB">
        <w:rPr>
          <w:kern w:val="28"/>
        </w:rPr>
        <w:lastRenderedPageBreak/>
        <w:t>El precio unitario será la compensación total por todos los materiales, herramientas, equipo y mano de obra que inciden en su costo.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lang w:val="es-ES"/>
        </w:rPr>
        <w:br w:type="page"/>
      </w:r>
      <w:bookmarkStart w:id="73" w:name="_Toc189382015"/>
      <w:r w:rsidRPr="005B5CDB">
        <w:rPr>
          <w:rFonts w:ascii="Times New Roman" w:hAnsi="Times New Roman"/>
          <w:sz w:val="22"/>
          <w:szCs w:val="22"/>
        </w:rPr>
        <w:lastRenderedPageBreak/>
        <w:t>FROTACHADO DE CEMENTO Y ARENA CON COLOR</w:t>
      </w:r>
    </w:p>
    <w:bookmarkEnd w:id="73"/>
    <w:p w:rsidR="00AB583E" w:rsidRPr="005B5CDB" w:rsidRDefault="00AB583E" w:rsidP="00694306">
      <w:pPr>
        <w:pBdr>
          <w:top w:val="single" w:sz="4" w:space="1" w:color="auto"/>
          <w:left w:val="single" w:sz="4" w:space="4" w:color="auto"/>
          <w:bottom w:val="single" w:sz="4" w:space="0" w:color="auto"/>
          <w:right w:val="single" w:sz="4" w:space="4" w:color="auto"/>
        </w:pBdr>
        <w:spacing w:after="20"/>
        <w:jc w:val="both"/>
        <w:rPr>
          <w:kern w:val="28"/>
          <w:lang w:val="pt-BR"/>
        </w:rPr>
      </w:pPr>
      <w:r w:rsidRPr="005B5CDB">
        <w:rPr>
          <w:kern w:val="28"/>
        </w:rPr>
        <w:t>CODIGO: GM-O-</w:t>
      </w:r>
      <w:r w:rsidRPr="005B5CDB">
        <w:rPr>
          <w:kern w:val="28"/>
          <w:lang w:val="pt-BR"/>
        </w:rPr>
        <w:t>REV-006</w:t>
      </w:r>
    </w:p>
    <w:p w:rsidR="00AB583E" w:rsidRPr="005B5CDB" w:rsidRDefault="00AB583E" w:rsidP="00694306">
      <w:pPr>
        <w:pBdr>
          <w:top w:val="single" w:sz="4" w:space="1" w:color="auto"/>
          <w:left w:val="single" w:sz="4" w:space="4" w:color="auto"/>
          <w:bottom w:val="single" w:sz="4" w:space="0"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al revestimiento de superficies expuestas de acuerdo a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Este revoque se realizará con mortero de cemento - arena fina de proporción 1:3, de acuerdo a especificaciones técnicas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ocre deberá ser del color elegido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Previa colocación de maestras, se procederá al revoque sobre superficies apropiadas castigando la mezcla hasta conseguir superficies planas de </w:t>
      </w:r>
      <w:smartTag w:uri="urn:schemas-microsoft-com:office:smarttags" w:element="metricconverter">
        <w:smartTagPr>
          <w:attr w:name="ProductID" w:val="1 CM"/>
        </w:smartTagPr>
        <w:r w:rsidRPr="005B5CDB">
          <w:rPr>
            <w:kern w:val="28"/>
          </w:rPr>
          <w:t>1 cm</w:t>
        </w:r>
      </w:smartTag>
      <w:r w:rsidRPr="005B5CDB">
        <w:rPr>
          <w:kern w:val="28"/>
        </w:rPr>
        <w:t>. de espesor.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frotachado final se realizará con planchas de madera o brochas de cerda suave a fin de conseguir superficies uniformes no enlucidas.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La medición se realizará por metro cuadrado de superficie neta de trabajo.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se pagará de acuerdo a la medición, este pago será compensación total de la ejecución de este ítem. El precio será el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Toda superficie cuarteada será rechazada para ser re hecha.</w:t>
      </w:r>
    </w:p>
    <w:p w:rsidR="00AB583E" w:rsidRPr="005B5CDB" w:rsidRDefault="00AB583E" w:rsidP="00694306">
      <w:pPr>
        <w:pStyle w:val="Ttulo1"/>
        <w:numPr>
          <w:ilvl w:val="0"/>
          <w:numId w:val="0"/>
        </w:numPr>
        <w:spacing w:after="20"/>
        <w:rPr>
          <w:rFonts w:ascii="Times New Roman" w:hAnsi="Times New Roman"/>
          <w:sz w:val="22"/>
          <w:szCs w:val="22"/>
          <w:lang w:val="es-ES"/>
        </w:rPr>
      </w:pPr>
      <w:r w:rsidRPr="005B5CDB">
        <w:rPr>
          <w:rFonts w:ascii="Times New Roman" w:hAnsi="Times New Roman"/>
          <w:sz w:val="22"/>
          <w:szCs w:val="22"/>
        </w:rPr>
        <w:br w:type="page"/>
      </w:r>
      <w:bookmarkStart w:id="74" w:name="_Toc189382141"/>
      <w:r w:rsidRPr="005B5CDB">
        <w:rPr>
          <w:rFonts w:ascii="Times New Roman" w:hAnsi="Times New Roman"/>
          <w:sz w:val="22"/>
          <w:szCs w:val="22"/>
        </w:rPr>
        <w:lastRenderedPageBreak/>
        <w:t xml:space="preserve">MESON DE Hº Aº CON  REVESTIDO </w:t>
      </w:r>
    </w:p>
    <w:bookmarkEnd w:id="74"/>
    <w:p w:rsidR="00AB583E" w:rsidRPr="005B5CDB" w:rsidRDefault="00AB583E" w:rsidP="00694306">
      <w:pPr>
        <w:pBdr>
          <w:top w:val="single" w:sz="4" w:space="2" w:color="auto"/>
          <w:left w:val="single" w:sz="4" w:space="4" w:color="auto"/>
          <w:bottom w:val="single" w:sz="4" w:space="1" w:color="auto"/>
          <w:right w:val="single" w:sz="4" w:space="4" w:color="auto"/>
        </w:pBdr>
        <w:spacing w:after="20"/>
        <w:jc w:val="both"/>
        <w:rPr>
          <w:kern w:val="28"/>
        </w:rPr>
      </w:pPr>
      <w:r w:rsidRPr="005B5CDB">
        <w:rPr>
          <w:kern w:val="28"/>
        </w:rPr>
        <w:t xml:space="preserve">CODIGO: </w:t>
      </w:r>
    </w:p>
    <w:p w:rsidR="00AB583E" w:rsidRPr="005B5CDB" w:rsidRDefault="00AB583E" w:rsidP="00694306">
      <w:pPr>
        <w:pBdr>
          <w:top w:val="single" w:sz="4" w:space="2" w:color="auto"/>
          <w:left w:val="single" w:sz="4" w:space="4" w:color="auto"/>
          <w:bottom w:val="single" w:sz="4" w:space="1" w:color="auto"/>
          <w:right w:val="single" w:sz="4" w:space="4" w:color="auto"/>
        </w:pBdr>
        <w:spacing w:after="20"/>
        <w:jc w:val="both"/>
        <w:rPr>
          <w:kern w:val="28"/>
        </w:rPr>
      </w:pPr>
      <w:r w:rsidRPr="005B5CDB">
        <w:rPr>
          <w:kern w:val="28"/>
        </w:rPr>
        <w:t>GM-O-MES-003</w:t>
      </w:r>
      <w:r w:rsidRPr="005B5CDB">
        <w:rPr>
          <w:kern w:val="28"/>
        </w:rPr>
        <w:tab/>
        <w:t>MESON DE Hº Aº REVESTIDO CON AZULEJO BLANCO</w:t>
      </w:r>
    </w:p>
    <w:p w:rsidR="00AB583E" w:rsidRPr="005B5CDB" w:rsidRDefault="00AB583E" w:rsidP="00694306">
      <w:pPr>
        <w:pBdr>
          <w:top w:val="single" w:sz="4" w:space="2" w:color="auto"/>
          <w:left w:val="single" w:sz="4" w:space="4" w:color="auto"/>
          <w:bottom w:val="single" w:sz="4" w:space="1" w:color="auto"/>
          <w:right w:val="single" w:sz="4" w:space="4" w:color="auto"/>
        </w:pBdr>
        <w:spacing w:after="20"/>
        <w:jc w:val="both"/>
        <w:rPr>
          <w:kern w:val="28"/>
        </w:rPr>
      </w:pPr>
      <w:r w:rsidRPr="005B5CDB">
        <w:rPr>
          <w:kern w:val="28"/>
        </w:rPr>
        <w:t>GM-O-MES-004</w:t>
      </w:r>
      <w:r w:rsidRPr="005B5CDB">
        <w:rPr>
          <w:kern w:val="28"/>
        </w:rPr>
        <w:tab/>
        <w:t>MESON DE HORMIGON ARMADO REVESTIDO DE CERAMICA</w:t>
      </w:r>
    </w:p>
    <w:p w:rsidR="00AB583E" w:rsidRPr="005B5CDB" w:rsidRDefault="00AB583E" w:rsidP="00694306">
      <w:pPr>
        <w:pBdr>
          <w:top w:val="single" w:sz="4" w:space="2"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ejecución de mesón de H°A° en el cual está empotrado el lavaplatos de acero inoxidable.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Cemento</w:t>
      </w:r>
    </w:p>
    <w:p w:rsidR="00AB583E" w:rsidRPr="005B5CDB" w:rsidRDefault="00AB583E" w:rsidP="00694306">
      <w:pPr>
        <w:spacing w:after="20"/>
        <w:jc w:val="both"/>
        <w:rPr>
          <w:kern w:val="28"/>
        </w:rPr>
      </w:pPr>
      <w:r w:rsidRPr="005B5CDB">
        <w:rPr>
          <w:kern w:val="28"/>
        </w:rPr>
        <w:t>Este material debe cumplir con los requerimientos de las especificaciones de MATERIALES DE CONSTRUCCIÓN</w:t>
      </w:r>
    </w:p>
    <w:p w:rsidR="00AB583E" w:rsidRPr="005B5CDB" w:rsidRDefault="00AB583E" w:rsidP="00694306">
      <w:pPr>
        <w:spacing w:after="20"/>
        <w:jc w:val="both"/>
        <w:rPr>
          <w:kern w:val="28"/>
        </w:rPr>
      </w:pPr>
      <w:r w:rsidRPr="005B5CDB">
        <w:rPr>
          <w:kern w:val="28"/>
        </w:rPr>
        <w:t>Arena</w:t>
      </w:r>
    </w:p>
    <w:p w:rsidR="00AB583E" w:rsidRPr="005B5CDB" w:rsidRDefault="00AB583E" w:rsidP="00694306">
      <w:pPr>
        <w:spacing w:after="20"/>
        <w:jc w:val="both"/>
        <w:rPr>
          <w:kern w:val="28"/>
        </w:rPr>
      </w:pPr>
      <w:r w:rsidRPr="005B5CDB">
        <w:rPr>
          <w:kern w:val="28"/>
        </w:rPr>
        <w:t>Este material debe cumplir con los requerimientos de las especificaciones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Grava</w:t>
      </w:r>
    </w:p>
    <w:p w:rsidR="00AB583E" w:rsidRPr="005B5CDB" w:rsidRDefault="00AB583E" w:rsidP="00694306">
      <w:pPr>
        <w:spacing w:after="20"/>
        <w:jc w:val="both"/>
        <w:rPr>
          <w:kern w:val="28"/>
        </w:rPr>
      </w:pPr>
      <w:r w:rsidRPr="005B5CDB">
        <w:rPr>
          <w:kern w:val="28"/>
        </w:rPr>
        <w:t>Este material debe cumplir con los requerimientos de las especificaciones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Agua</w:t>
      </w:r>
    </w:p>
    <w:p w:rsidR="00AB583E" w:rsidRPr="005B5CDB" w:rsidRDefault="00AB583E" w:rsidP="00694306">
      <w:pPr>
        <w:spacing w:after="20"/>
        <w:jc w:val="both"/>
        <w:rPr>
          <w:kern w:val="28"/>
        </w:rPr>
      </w:pPr>
      <w:r w:rsidRPr="005B5CDB">
        <w:rPr>
          <w:kern w:val="28"/>
        </w:rPr>
        <w:t>Este material debe cumplir con los requerimientos de las especificaciones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Acero estructural</w:t>
      </w:r>
    </w:p>
    <w:p w:rsidR="00AB583E" w:rsidRPr="005B5CDB" w:rsidRDefault="00AB583E" w:rsidP="00694306">
      <w:pPr>
        <w:spacing w:after="20"/>
        <w:jc w:val="both"/>
        <w:rPr>
          <w:kern w:val="28"/>
        </w:rPr>
      </w:pPr>
      <w:r w:rsidRPr="005B5CDB">
        <w:rPr>
          <w:kern w:val="28"/>
        </w:rPr>
        <w:t>Este material debe cumplir con los requerimientos de las especificaciones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ejecutará de acuerdo al procedimiento de H°A°.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mesón tendrá las dimensiones especificadas en planos y estará empotrado en sus 3 lados.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espesor y enferradura deberán ser dimensionados de acuerdo a las perforaciones  y dimensiones del lavaplatos.  Este cálculo será presentado al Supervisor de Obra para su aprobación, previa a la ejecución.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acabado superior será con cemento blanco incluyendo un zócalo de 15 cms. sobre las paredes.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cantos serán redondeados con un radio de 2 cms. para evitar desportilladuras.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mesones se medirán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cantidad de trabajo realizado con materiales aprobados, de acuerdo a estas especificaciones y medido según se indica en 4 (Medición), será pagado a precio unitario de la propuesta aceptada.</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75" w:name="_Toc189382078"/>
      <w:r w:rsidRPr="005B5CDB">
        <w:rPr>
          <w:rFonts w:ascii="Times New Roman" w:hAnsi="Times New Roman"/>
          <w:sz w:val="22"/>
          <w:szCs w:val="22"/>
        </w:rPr>
        <w:lastRenderedPageBreak/>
        <w:t>REVESTIMIENTO DE AZULEJOS</w:t>
      </w:r>
      <w:bookmarkEnd w:id="75"/>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GM-O-RVM-002,  GM-O-RVM-003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el acabado con azulejos de las superficies indicadas en los planos y detalles.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y arena fina a utilizarse será de proporción 1:3. El cemento blanco a emplearse será fresco y de producción reciente. Deben cumplir con los requerimientos de las especificaciones técnicas de los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azulejos serán de color blanco o de color, tendrán </w:t>
      </w:r>
      <w:smartTag w:uri="urn:schemas-microsoft-com:office:smarttags" w:element="metricconverter">
        <w:smartTagPr>
          <w:attr w:name="ProductID" w:val="15 cm"/>
        </w:smartTagPr>
        <w:r w:rsidRPr="005B5CDB">
          <w:rPr>
            <w:kern w:val="28"/>
          </w:rPr>
          <w:t>15 cm</w:t>
        </w:r>
      </w:smartTag>
      <w:r w:rsidRPr="005B5CDB">
        <w:rPr>
          <w:kern w:val="28"/>
        </w:rPr>
        <w:t>. por lado, de color homogéneo y su superficie esmaltada sin ondulaciones. Para las fajas de terminación se emplearán azulejos de cantos redondeados y azulejos de esquina donde fueran necesarios.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la colocación de los azulejos, el contratista suministrará una muestra que deberá ser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Las piezas de azulejos se colocarán afirmándolas con mortero de cemento IP 30 y arena en proporción 1:3 debiendo obtenerse una nivelación perfecta. Una vez ejecutada la colocación de los azulejos se terminarán las juntas con una lechada de cemento blanco.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Las superficies revestidas con azulejos serán medidas en metros cuadrados tomando en cuenta solamente el área neta ejecutada.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revestimiento con azulejos ejecutados con materiales aprobados y en un todo de acuerdo a estas especificaciones, medidos según el punto 4 (Medición), serán pagados al precio unitario de la propuesta aceptada. Este precio unitario será compensación total por todos los materiales, herramientas, equipo y mano de obra que inciden en su costo.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PISO DE CERAMICA CON COLOR SOBRE LOSA O PISO FROTACHADO</w:t>
      </w:r>
      <w:bookmarkStart w:id="76" w:name="_Toc189382068"/>
    </w:p>
    <w:bookmarkEnd w:id="76"/>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PIS-003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cerámica esmaltada y carpeta de nivelación en los pisos de los ambientes que se indican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de cemento, arena y grava para la nivelación de los pisos  será de proporción 1:3:4. Los materiales a emplearse deben cumplir con los requerimientos de las especificaciones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y arena a emplearse para la colocación de las piezas de cerámica será de proporción 1:5. Los materiales a emplearse deben cumplir con los requerimientos de las especificaciones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cerámica será del tipo conocido como enchape de ladrillo.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piezas de cerámica  tendrán un espesor mínimo de </w:t>
      </w:r>
      <w:smartTag w:uri="urn:schemas-microsoft-com:office:smarttags" w:element="metricconverter">
        <w:smartTagPr>
          <w:attr w:name="ProductID" w:val="7 mm"/>
        </w:smartTagPr>
        <w:r w:rsidRPr="005B5CDB">
          <w:rPr>
            <w:kern w:val="28"/>
          </w:rPr>
          <w:t>7 mm</w:t>
        </w:r>
      </w:smartTag>
      <w:r w:rsidRPr="005B5CDB">
        <w:rPr>
          <w:kern w:val="28"/>
        </w:rPr>
        <w:t>. debiendo la calidad y el color de las mismas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Sobre la superficie se vaciará una capa de hormigón de </w:t>
      </w:r>
      <w:smartTag w:uri="urn:schemas-microsoft-com:office:smarttags" w:element="metricconverter">
        <w:smartTagPr>
          <w:attr w:name="ProductID" w:val="3 cm"/>
        </w:smartTagPr>
        <w:r w:rsidRPr="005B5CDB">
          <w:rPr>
            <w:kern w:val="28"/>
          </w:rPr>
          <w:t>3 cm</w:t>
        </w:r>
      </w:smartTag>
      <w:r w:rsidRPr="005B5CDB">
        <w:rPr>
          <w:kern w:val="28"/>
        </w:rPr>
        <w:t>. de espesor la misma que deberá ser perfectamente nivelada.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 superficie de hormigón preparada como se tiene indicado, se colocará la cerámica con mortero de cemento y arena en proporción 1:5.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colocadas las piezas de cerámica se realizarán las juntas entre piezas con lechada de cemento puro y ocre de buena calidad del mismo color  de la cerámica, aprobados por 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deberá tomar precauciones para evitar el tránsito sobre la cerámica recién colocada mientras no haya transcurrido el período de fraguado en su integridad.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r w:rsidRPr="005B5CDB">
        <w:rPr>
          <w:kern w:val="28"/>
        </w:rPr>
        <w:t xml:space="preserve"> </w:t>
      </w:r>
    </w:p>
    <w:p w:rsidR="00AB583E" w:rsidRPr="005B5CDB" w:rsidRDefault="00AB583E" w:rsidP="00694306">
      <w:pPr>
        <w:spacing w:after="20"/>
        <w:jc w:val="both"/>
        <w:rPr>
          <w:kern w:val="28"/>
        </w:rPr>
      </w:pPr>
      <w:r w:rsidRPr="005B5CDB">
        <w:rPr>
          <w:kern w:val="28"/>
        </w:rPr>
        <w:t>Los pisos se medirán en metros cuadrados tomando en cuenta solamente el área de trabajo neto ejecutado.</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Por la realización de este trabajo se pagará de acuerdo a los precios unitarios de la propuesta aceptada, que incluyen todos los materiales mano de obra, equipo y herramientas y actividades necesarias para la ejecución de este ítem.</w:t>
      </w:r>
    </w:p>
    <w:p w:rsidR="00AB583E" w:rsidRPr="005B5CDB" w:rsidRDefault="00AB583E" w:rsidP="00694306">
      <w:pPr>
        <w:pStyle w:val="Ttulo1"/>
        <w:numPr>
          <w:ilvl w:val="0"/>
          <w:numId w:val="0"/>
        </w:numPr>
        <w:spacing w:after="20"/>
        <w:rPr>
          <w:rFonts w:ascii="Times New Roman" w:hAnsi="Times New Roman"/>
          <w:sz w:val="22"/>
          <w:szCs w:val="22"/>
          <w:lang w:val="es-ES"/>
        </w:rPr>
      </w:pPr>
      <w:r w:rsidRPr="005B5CDB">
        <w:rPr>
          <w:rFonts w:ascii="Times New Roman" w:hAnsi="Times New Roman"/>
          <w:sz w:val="22"/>
          <w:szCs w:val="22"/>
        </w:rPr>
        <w:br w:type="page"/>
      </w:r>
      <w:bookmarkStart w:id="77" w:name="_Toc189382073"/>
      <w:r w:rsidRPr="005B5CDB">
        <w:rPr>
          <w:rFonts w:ascii="Times New Roman" w:hAnsi="Times New Roman"/>
          <w:sz w:val="22"/>
          <w:szCs w:val="22"/>
        </w:rPr>
        <w:lastRenderedPageBreak/>
        <w:t>PISO DE VINILO SOBRE LOSA DE HORMIGON O PISO FROTACHADO</w:t>
      </w:r>
    </w:p>
    <w:bookmarkEnd w:id="77"/>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PIS-011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El trabajo comprendido en este ítem se refiere a la colocación de mosaicos de vinilo sobre losas de Hormigón o superficies frotachadas.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Las piezas o mosaicos de vinilo, deberán ser uniformes, libres de suciedad, grasa o similares. Las piezas de vinilo y el pegamento a utilizarse, serán de buena calidad, marca industrial  envasada en fábrica y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colores y textura del vinilo a emplearse serán aprobados por 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hormigón de cemento, arena y grava para la nivelación de los pisos será de proporción 1:3:4, deben cumplir con los requerimientos de las especificaciones de MATERIALES DE CONSTRUCCIÓN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mortero de cemento y arena fina a emplearse en la colocación del vinilo tendrá una proporción de 1:3, deben cumplir con los requerimientos de las especificaciones de MATERIALES DE CONSTRUCCIÓN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 superficie del piso ó losa de H° previa a la colocación del piso vinilo debe estar correctamente nivelada  con una carpeta de hormigón de </w:t>
      </w:r>
      <w:smartTag w:uri="urn:schemas-microsoft-com:office:smarttags" w:element="metricconverter">
        <w:smartTagPr>
          <w:attr w:name="ProductID" w:val="3 cm"/>
        </w:smartTagPr>
        <w:r w:rsidRPr="005B5CDB">
          <w:rPr>
            <w:kern w:val="28"/>
          </w:rPr>
          <w:t>3 cm</w:t>
        </w:r>
      </w:smartTag>
      <w:r w:rsidRPr="005B5CDB">
        <w:rPr>
          <w:kern w:val="28"/>
        </w:rPr>
        <w:t xml:space="preserve"> mortero de cemento - arena de dosificación 1:3 y bruñida a plancha metálica.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una mejor adherencia del pegamento, dicha superficie deberá estar limpia y completamente seca. La superficie inferior del vinilo debe estar seca y limpia antes de aplicar el pegamento.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juntas e intersecciones de los vértices de las piezas de vinilo, deberán estar perfectamente alineadas y sin sobre posiciones.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r w:rsidRPr="005B5CDB">
        <w:rPr>
          <w:kern w:val="28"/>
        </w:rPr>
        <w:tab/>
      </w:r>
    </w:p>
    <w:p w:rsidR="00AB583E" w:rsidRPr="005B5CDB" w:rsidRDefault="00AB583E" w:rsidP="00694306">
      <w:pPr>
        <w:spacing w:after="20"/>
        <w:jc w:val="both"/>
        <w:rPr>
          <w:kern w:val="28"/>
        </w:rPr>
      </w:pPr>
      <w:r w:rsidRPr="005B5CDB">
        <w:rPr>
          <w:kern w:val="28"/>
        </w:rPr>
        <w:t>El piso de vinilo se medirá en metros cuadrados, tomando en cuenta el área neta.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El piso de vinilo ejecutado con materiales aprobados de acuerdo a especificaciones, será pagado al precio unitario de la propuesta aceptada. Este precio unitario será compensación total por todos los materiales, herramientas, equipo y mano de obra que inciden en su costo.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78" w:name="_Toc189382075"/>
      <w:r w:rsidRPr="005B5CDB">
        <w:rPr>
          <w:rFonts w:ascii="Times New Roman" w:hAnsi="Times New Roman"/>
          <w:sz w:val="22"/>
          <w:szCs w:val="22"/>
          <w:lang w:val="pt-BR"/>
        </w:rPr>
        <w:lastRenderedPageBreak/>
        <w:t>PISO DE PARQUET</w:t>
      </w:r>
    </w:p>
    <w:bookmarkEnd w:id="78"/>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GM-O-PIS-008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trabajo se refiere a la colocación de pisos de Parquet sobre carpeta de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madera deberá ser tratada y secada con un máximo de 10 % de humedad.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carpeta de hormigón para la nivelación será de dosificación 1:3:4.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vaciará un mortero de cemento y arena fina en una proporción de 1:5 en un espesor de </w:t>
      </w:r>
      <w:smartTag w:uri="urn:schemas-microsoft-com:office:smarttags" w:element="metricconverter">
        <w:smartTagPr>
          <w:attr w:name="ProductID" w:val="0.5 cm"/>
        </w:smartTagPr>
        <w:r w:rsidRPr="005B5CDB">
          <w:rPr>
            <w:kern w:val="28"/>
          </w:rPr>
          <w:t>0.5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Una vez que esté completamente seco y liso el acabado de cemento, se deberá frotar el piso de H° con escobilla metálica y limpiarlo prolijamente para luego aplicar el pegamento tanto en la superficie de contacto madera - carpeta y madera (pegado horizontal y lateral) destinado a este fin, debiendo colocarse cuidadosamente el parquet de modo que las juntas sean correctamente alineadas.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pisos se medirán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El pago por este concepto será de acuerdo a los precios unitarios de la propuesta aceptada, estos precios serán la compensación total por todos los materiales empleados y actividades a realizarse para la ejecución de este ítem. </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lang w:val="pt-BR"/>
        </w:rPr>
        <w:br w:type="page"/>
      </w:r>
      <w:bookmarkStart w:id="79" w:name="_Toc189382071"/>
      <w:r w:rsidRPr="005B5CDB">
        <w:rPr>
          <w:rFonts w:ascii="Times New Roman" w:hAnsi="Times New Roman"/>
          <w:sz w:val="22"/>
          <w:szCs w:val="22"/>
        </w:rPr>
        <w:lastRenderedPageBreak/>
        <w:t>PISO DE MOSAICO GRANITICO SOBRE LOSA DE Hº O PISO FROTACHADO</w:t>
      </w:r>
      <w:bookmarkEnd w:id="79"/>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rPr>
        <w:t>CODIGO: GM-O-</w:t>
      </w:r>
      <w:r w:rsidRPr="005B5CDB">
        <w:rPr>
          <w:kern w:val="28"/>
          <w:lang w:val="pt-BR"/>
        </w:rPr>
        <w:t>PIS-013,  GM-O-PIS-012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UNIDAD: M2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El trabajo comprendido en este ítem se refiere a la colocación de mosaico granítico sobre losa de hormigón, en los ambientes que se indiquen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de cemento, arena y grava para la nivelación de los pisos será de proporción 1:3:4.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y arena fina a emplearse en la colocación de mosaicos tendrá una proporción de 1:5, deben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Previamente se deberá picar y humedecer la losa, luego se limpiará de todas las materias extrañas que pudieran existir. Posteriormente se recubrirá la losa con una capa de hormigón de proporción 1:3:4 de </w:t>
      </w:r>
      <w:smartTag w:uri="urn:schemas-microsoft-com:office:smarttags" w:element="metricconverter">
        <w:smartTagPr>
          <w:attr w:name="ProductID" w:val="3 cm"/>
        </w:smartTagPr>
        <w:r w:rsidRPr="005B5CDB">
          <w:rPr>
            <w:kern w:val="28"/>
          </w:rPr>
          <w:t>3 cm</w:t>
        </w:r>
      </w:smartTag>
      <w:r w:rsidRPr="005B5CDB">
        <w:rPr>
          <w:kern w:val="28"/>
        </w:rPr>
        <w:t>. de espesor la misma que deberá estar correctamente nivelada.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Posteriormente se colocará el mortero de cemento - arena correctamente nivelado, sobre este mortero se colocarán las piezas de mosaico debidamente alineadas.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Con una lechada de cemento y ocre de buena calidad, del mismo color de los mosaicos, se rellenarán las juntas entre pieza y pieza.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Este ítem será medido en metros cuadrados.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pisos de mosaico construidos con materiales aprobados y en todo de acuerdo con lo especificado, serán pagados a los precios unitarios de la propuesta aceptada, estos precios serán la compensación total por todos los materiales y actividades a realizarse para la ejecución de este ítem.</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0" w:name="_Toc189382092"/>
      <w:r w:rsidRPr="005B5CDB">
        <w:rPr>
          <w:rFonts w:ascii="Times New Roman" w:hAnsi="Times New Roman"/>
          <w:sz w:val="22"/>
          <w:szCs w:val="22"/>
        </w:rPr>
        <w:lastRenderedPageBreak/>
        <w:t>ZOCALO DE CERÁMICA</w:t>
      </w:r>
      <w:bookmarkEnd w:id="80"/>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GM-O-ZOC-003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La ejecución de este ítem comprende la colocación de zócalos de cerámica de acuerdo a lo indicado en planos y detalles.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piezas serán de 20 ó </w:t>
      </w:r>
      <w:smartTag w:uri="urn:schemas-microsoft-com:office:smarttags" w:element="metricconverter">
        <w:smartTagPr>
          <w:attr w:name="ProductID" w:val="30 cm"/>
        </w:smartTagPr>
        <w:r w:rsidRPr="005B5CDB">
          <w:rPr>
            <w:kern w:val="28"/>
          </w:rPr>
          <w:t>30 cm</w:t>
        </w:r>
      </w:smartTag>
      <w:r w:rsidRPr="005B5CDB">
        <w:rPr>
          <w:kern w:val="28"/>
        </w:rPr>
        <w:t xml:space="preserve"> de largo, </w:t>
      </w:r>
      <w:smartTag w:uri="urn:schemas-microsoft-com:office:smarttags" w:element="metricconverter">
        <w:smartTagPr>
          <w:attr w:name="ProductID" w:val="10 cm"/>
        </w:smartTagPr>
        <w:r w:rsidRPr="005B5CDB">
          <w:rPr>
            <w:kern w:val="28"/>
          </w:rPr>
          <w:t>10 cm</w:t>
        </w:r>
      </w:smartTag>
      <w:r w:rsidRPr="005B5CDB">
        <w:rPr>
          <w:kern w:val="28"/>
        </w:rPr>
        <w:t xml:space="preserve"> de alto y no menos de </w:t>
      </w:r>
      <w:smartTag w:uri="urn:schemas-microsoft-com:office:smarttags" w:element="metricconverter">
        <w:smartTagPr>
          <w:attr w:name="ProductID" w:val="2 cm"/>
        </w:smartTagPr>
        <w:r w:rsidRPr="005B5CDB">
          <w:rPr>
            <w:kern w:val="28"/>
          </w:rPr>
          <w:t>2 cm</w:t>
        </w:r>
      </w:smartTag>
      <w:r w:rsidRPr="005B5CDB">
        <w:rPr>
          <w:kern w:val="28"/>
        </w:rPr>
        <w:t xml:space="preserve"> de espesor. El color de los zócalos será el indicado por el Supervisor de Obra. Antes de que el Contratista inicie su colocación se someterá una muestra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mortero de cemento IP 30 y arena que se emplee en la colocación de los zócalos será de proporción 1:3, deben cumplir con los requerimientos de las especificaciones técnicas de los MATERIALES DE CONSTRUCCION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Las piezas de zócalos de cerámica se colocarán empleando el mortero de cemento y arena 1:3 conservando una perfecta nivelación, vertical y horizontal.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que se hayan colocado los zócalos se rellenarán las juntas entre pieza y pieza con lechada de cemento puro y ocre de buena calidad del mismo color que el de los zócalos.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zócalos de cerámica se medirán en metros lineales.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1" w:name="_Toc189382096"/>
      <w:r w:rsidRPr="005B5CDB">
        <w:rPr>
          <w:rFonts w:ascii="Times New Roman" w:hAnsi="Times New Roman"/>
          <w:sz w:val="22"/>
          <w:szCs w:val="22"/>
        </w:rPr>
        <w:lastRenderedPageBreak/>
        <w:t>ZOCALO DE MADERA MARA DE 3"</w:t>
      </w:r>
    </w:p>
    <w:bookmarkEnd w:id="81"/>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GM-O-ZOC-004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ML</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zócalos de madera en todos los ambientes indicados en los planos o aquellos en los que se tengan pisos de madera.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Los zócalos serán de madera mara de primera calidad, de </w:t>
      </w:r>
      <w:smartTag w:uri="urn:schemas-microsoft-com:office:smarttags" w:element="metricconverter">
        <w:smartTagPr>
          <w:attr w:name="ProductID" w:val="3 pulgadas"/>
        </w:smartTagPr>
        <w:r w:rsidRPr="005B5CDB">
          <w:rPr>
            <w:kern w:val="28"/>
          </w:rPr>
          <w:t>3 pulgadas</w:t>
        </w:r>
      </w:smartTag>
      <w:r w:rsidRPr="005B5CDB">
        <w:rPr>
          <w:kern w:val="28"/>
        </w:rPr>
        <w:t xml:space="preserve"> de alto y tendrá el borde superior moldeado. El Contratista deberá someter una muestra de los mismos a la aprobación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tacos serán de madera de primera clase y de 2" x 2" x 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Los tacos de madera en los que se atornillarán los zócalos serán colocados a distancias no mayores de </w:t>
      </w:r>
      <w:smartTag w:uri="urn:schemas-microsoft-com:office:smarttags" w:element="metricconverter">
        <w:smartTagPr>
          <w:attr w:name="ProductID" w:val="60 cm"/>
        </w:smartTagPr>
        <w:r w:rsidRPr="005B5CDB">
          <w:rPr>
            <w:kern w:val="28"/>
          </w:rPr>
          <w:t>60 cm</w:t>
        </w:r>
      </w:smartTag>
      <w:r w:rsidRPr="005B5CDB">
        <w:rPr>
          <w:kern w:val="28"/>
        </w:rPr>
        <w:t>. Para fijarlos sólidamente dentro de los muros y tabiques se empleará yeso puro.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tornillos que se emplearán para fijar los zócalos sólidamente a los tacos de madera serán de 1 1/2" de largo.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zócalos de  madera se medirán en metros lineales, tomando en cuenta solamente la longitud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AB583E" w:rsidRPr="005B5CDB" w:rsidRDefault="00AB583E" w:rsidP="00694306">
      <w:pPr>
        <w:spacing w:after="20"/>
        <w:jc w:val="both"/>
        <w:rPr>
          <w:b/>
        </w:rPr>
      </w:pPr>
      <w:r w:rsidRPr="005B5CDB">
        <w:rPr>
          <w:kern w:val="28"/>
        </w:rPr>
        <w:br w:type="page"/>
      </w:r>
      <w:bookmarkStart w:id="82" w:name="_Toc189382085"/>
      <w:r w:rsidRPr="005B5CDB">
        <w:rPr>
          <w:b/>
        </w:rPr>
        <w:lastRenderedPageBreak/>
        <w:t>PINTURA EN INTERIORES LATEX O SIMILARES (DOS MANOS)</w:t>
      </w:r>
    </w:p>
    <w:bookmarkEnd w:id="82"/>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GM-O-PIN-006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Todas las superficies de muros, cielos rasos, etc. Que deben ser terminados con la aplicación de pinturas, en conformidad con las instrucciones complementarias que el Supervisor de Obra pudiera dar.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Los materiales a utilizar serán: pintura latex sobre muros enlucidos con yeso (interior), de marca reconocida, suministrada en el envase original de fábrica. No se aceptara emplear pintura preparada en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someterá una muestra de todos los materiales que se propone emplear a la aprobación del Supervisor de Obra, con anterioridad a la iniciación  de cualquier trabjo de pintura.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Previo a la aplicación de la pintura, el Supervisor de Obra deberá aprobar superficie que recibirá este tratamiento.</w:t>
      </w:r>
    </w:p>
    <w:p w:rsidR="00AB583E" w:rsidRPr="005B5CDB" w:rsidRDefault="00AB583E" w:rsidP="00694306">
      <w:pPr>
        <w:spacing w:after="20"/>
        <w:jc w:val="both"/>
        <w:rPr>
          <w:kern w:val="28"/>
        </w:rPr>
      </w:pPr>
      <w:r w:rsidRPr="005B5CDB">
        <w:rPr>
          <w:kern w:val="28"/>
        </w:rPr>
        <w:t>Todas las superficies que deban pintarse se prepararán corrigiendo los defectos, manchas o asperezas que pudieran haber en revoques de muros y cielos.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Dentro de lo posible y si el supervisor de obra recomienda, debe terminarse una mano de pintura en toda la obra, antes de aplicar la siguiente.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el uso de pintura espesa para tapar poros, grietas u otros defectos. Se deberá efectuar una limpieza diaria de los lugares curados o reconstruidos antes de dar inicio a la pintura. Se cuidará especialmente que el recorte quede bien limpio y perfecto con las pinturas.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primera mano se imprimirá a brocha, las siguientes a rodillo con una textura granulada menuda.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Donde se constate o se sospeche la presencia de hongos, la superficie será lavada con una solución de detergente y la superficie será lavada después prolijamente con agua pura.</w:t>
      </w:r>
    </w:p>
    <w:p w:rsidR="00AB583E" w:rsidRPr="005B5CDB" w:rsidRDefault="00AB583E" w:rsidP="00694306">
      <w:pPr>
        <w:spacing w:after="20"/>
        <w:jc w:val="both"/>
        <w:rPr>
          <w:kern w:val="28"/>
        </w:rPr>
      </w:pPr>
      <w:r w:rsidRPr="005B5CDB">
        <w:rPr>
          <w:kern w:val="28"/>
        </w:rPr>
        <w:t>Posteriormente se aplicará con brocha una solución fungicida. Una vez secados los parámetros, estos estarán en condiciones de recibir la pintura.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Previo a la aplicación de la pintura, el Supervisor de Obra deberá aprobar la superficie que recibirá este tratamiento.</w:t>
      </w:r>
    </w:p>
    <w:p w:rsidR="00AB583E" w:rsidRPr="005B5CDB" w:rsidRDefault="00AB583E" w:rsidP="00694306">
      <w:pPr>
        <w:spacing w:after="20"/>
        <w:jc w:val="both"/>
        <w:rPr>
          <w:kern w:val="28"/>
        </w:rPr>
      </w:pPr>
      <w:r w:rsidRPr="005B5CDB">
        <w:rPr>
          <w:kern w:val="28"/>
        </w:rPr>
        <w:t>Primeramente se aplicará una mano de sellador de paredes y cuando esta se encuentre totalmente seca se aplicarán dos manos de pintura de color a elección del Supervisor de Obra, si estas resultasen insuficientes se aplicará una tercera mano final.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cuadrados, previa verificación en metraje y calidad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se pagará de acuerdo al precio unitario de la propuesta aceptada que incluye la compensación total por todos los materiales herramientas, mano de obra y actividades necesarias para la ejecución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3" w:name="_Toc189382086"/>
      <w:r w:rsidRPr="005B5CDB">
        <w:rPr>
          <w:rFonts w:ascii="Times New Roman" w:hAnsi="Times New Roman"/>
          <w:sz w:val="22"/>
          <w:szCs w:val="22"/>
        </w:rPr>
        <w:lastRenderedPageBreak/>
        <w:t>PINTURA EN EXTERIORES LATEX O SIMILAR (DOS MANOS)</w:t>
      </w:r>
    </w:p>
    <w:bookmarkEnd w:id="83"/>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GM-O-PIN-005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item se refiere a la aplicación de pinturas, sobre las superficies de paredes externas, de acuerdo a lo establecido en el formulario de presentación de propuestas y/o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Los diferentes tipos de pinturas, tanto por su composición, como por el acabado final que se desea obtener, se especificarán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emplearan solamente pinturas cuya calidad y marca esté garantizada por un certificado de fábrica.</w:t>
      </w:r>
    </w:p>
    <w:p w:rsidR="00AB583E" w:rsidRPr="005B5CDB" w:rsidRDefault="00AB583E" w:rsidP="00694306">
      <w:pPr>
        <w:spacing w:after="20"/>
        <w:jc w:val="both"/>
        <w:rPr>
          <w:kern w:val="28"/>
        </w:rPr>
      </w:pPr>
      <w:r w:rsidRPr="005B5CDB">
        <w:rPr>
          <w:kern w:val="28"/>
        </w:rPr>
        <w:t>La elección de colores o matices será atribución del Supervisor de Obra, con la debida anticipación, las muestras correspondientes a los tipos de pintura indicados en los formularios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elección de colores, el Contratista presentará al Supervisor de Obra, con la debida anticipación, las muestras correspondientes a los tipos de pintura indicados en los formularios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cada tipo de pintura, se empleará el diluyente especificado por el fabricante.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b/>
          <w:kern w:val="28"/>
        </w:rPr>
      </w:pPr>
      <w:r w:rsidRPr="005B5CDB">
        <w:rPr>
          <w:b/>
          <w:kern w:val="28"/>
        </w:rPr>
        <w:t>En paredes.</w:t>
      </w:r>
    </w:p>
    <w:p w:rsidR="00AB583E" w:rsidRPr="005B5CDB" w:rsidRDefault="00AB583E" w:rsidP="00694306">
      <w:pPr>
        <w:spacing w:after="20"/>
        <w:jc w:val="both"/>
        <w:rPr>
          <w:kern w:val="28"/>
        </w:rPr>
      </w:pPr>
      <w:r w:rsidRPr="005B5CDB">
        <w:rPr>
          <w:kern w:val="28"/>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Luego se masillarán las irregularidades y a continuación se aplicará una mano de imprimante o de cola debidamente templada, la misma que se dejara secar completamente.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4.</w:t>
      </w:r>
      <w:r w:rsidRPr="005B5CDB">
        <w:rPr>
          <w:b/>
          <w:kern w:val="28"/>
        </w:rPr>
        <w:tab/>
        <w:t>MEDICION</w:t>
      </w:r>
    </w:p>
    <w:p w:rsidR="00AB583E" w:rsidRPr="005B5CDB" w:rsidRDefault="00AB583E" w:rsidP="00694306">
      <w:pPr>
        <w:spacing w:after="20"/>
        <w:jc w:val="both"/>
        <w:rPr>
          <w:kern w:val="28"/>
        </w:rPr>
      </w:pPr>
      <w:r w:rsidRPr="005B5CDB">
        <w:rPr>
          <w:kern w:val="28"/>
        </w:rPr>
        <w:t>La pintura exterior será medida en metros cuadrados, tomando en cuenta únicamente las superficies netas ejecutadas, descontándose todos los vanos de puertas, ventanas y otros, pero sí se incluirán las superficies netas de las jambas.</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pagado a los precios unitarios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4" w:name="_Toc189382135"/>
      <w:r w:rsidRPr="005B5CDB">
        <w:rPr>
          <w:rFonts w:ascii="Times New Roman" w:hAnsi="Times New Roman"/>
          <w:sz w:val="22"/>
          <w:szCs w:val="22"/>
        </w:rPr>
        <w:lastRenderedPageBreak/>
        <w:t>VENTANA DE MADERA MARA DE 2" NO INCLUYE VIDRIO</w:t>
      </w:r>
    </w:p>
    <w:bookmarkEnd w:id="84"/>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GM-O-VEN-001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y colocación en obra de ventanas de madera  de acuerdo a las dimensiones y formas especificadas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 Se emplearán materiales de primera clase,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madera a utilizarse será mara de primera calidad, seca, sin defectos como nudos, rajaduras, picaduras, etc.</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bisagras serán dobles, de 4". El Contratista deberá presentar una muestra de las bisagras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marcos deberán ser de madera mara de 2" x </w:t>
      </w:r>
      <w:smartTag w:uri="urn:schemas-microsoft-com:office:smarttags" w:element="metricconverter">
        <w:smartTagPr>
          <w:attr w:name="ProductID" w:val="4 &quot;"/>
        </w:smartTagPr>
        <w:r w:rsidRPr="005B5CDB">
          <w:rPr>
            <w:kern w:val="28"/>
          </w:rPr>
          <w:t>4 "</w:t>
        </w:r>
      </w:smartTag>
      <w:r w:rsidRPr="005B5CDB">
        <w:rPr>
          <w:kern w:val="28"/>
        </w:rPr>
        <w:t>, trabajados en materiales de buena calidad.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marcos de las ventanas, serán construidos siguiendo estrictamente las indicaciones de los planos y detalles respectivos.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marcos serán colocados en los vanos fijándolos primeramente y sin debilitar los muros o miembros estructurales.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ventanas serán ajustadas a los marcos mediante  bisagras de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carpintería de madera deberá tener un acabado perfecto, debiendo lijarse prolijamente todas las superficies, las mismas que posteriormente serán bañadas con aceite de linaza caliente, extendiéndose dicho baño a los marcos.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ventanas estarán provistas de todos los accesorios de apertura y cierre.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lastRenderedPageBreak/>
        <w:t>La carpintería de madera será medida en metros cuadrados, la medición incluirá también el ancho de marcos y no así la vidriería la misma que será considerada en el ítem "Provisión y colocación de vidrios".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carpintería de madera construida con materiales aprobados, de acuerdo a especificaciones ya señaladas y medida de acuerdo al punto anterior será pagada según el precio unitario de la propuesta aceptada. El precio unitario comprende: Materiales, mano de obra, herramientas, etc.</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5" w:name="_Toc189382081"/>
      <w:r w:rsidRPr="005B5CDB">
        <w:rPr>
          <w:rFonts w:ascii="Times New Roman" w:hAnsi="Times New Roman"/>
          <w:sz w:val="22"/>
          <w:szCs w:val="22"/>
        </w:rPr>
        <w:lastRenderedPageBreak/>
        <w:t>BARNIZADO DE PUERTAS Y VENTANAS</w:t>
      </w:r>
      <w:bookmarkEnd w:id="85"/>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GM-O-BRD-002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al pintado de puertas y ventanas con barniz y brocha.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r w:rsidRPr="005B5CDB">
        <w:rPr>
          <w:kern w:val="28"/>
        </w:rPr>
        <w:t>Y HERRAMIENTAS</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barniz a utilizarse será también impermeabilizante y de reconocida marca, suministrado en envase original de fábrica. No se permitirá utilizar barniz preparado en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presentará una muestra del material que propone utilizar a consideración del Supervisor de Obra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aceite de linaza será de triple cocido de procedencia conocida y garantizada.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Con anterioridad a la ejecución del trabajo, las puertas y ventanas serán cuidadosamente cepilladas, lijadas y masilladas, eliminando cualquier defecto o mancha.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Luego se procederá a la aplicación de una mano de aceite de linaza, una vez seca esta capa se aplicarán dos manos de barniz.</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metros cuadrados, incluyendo en el área de las puertas y ventanas los respectivos marcos.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precio que se pagará por este trabajo será de acuerdo al precio unitario de la propuesta aceptada, que incluye la compensación por todos los materiales, herramientas y mano de obra y actividades necesarias para la ejecución de este ítem.</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6" w:name="_Toc189382138"/>
      <w:r w:rsidRPr="005B5CDB">
        <w:rPr>
          <w:rFonts w:ascii="Times New Roman" w:hAnsi="Times New Roman"/>
          <w:sz w:val="22"/>
          <w:szCs w:val="22"/>
        </w:rPr>
        <w:lastRenderedPageBreak/>
        <w:t>PROVISION Y COLOCACION DE VIDRIOS</w:t>
      </w:r>
      <w:bookmarkEnd w:id="86"/>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GM-O-VID-001,  GM-O-VID-007,  GM-O-ESP-001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La calidad de los diferentes tipos de vidrios se sujetará a normas de calidad internacionales.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Normalmente se exigirá que los vidrios vengan con la marca de fábrica y el tipo de vidrio. Sin embargo, en ausencia de marcas, se podrá aceptar un certificado del suministro que especifique las características del vidrio suministrado.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de los vidrios debe estar a cargo de vidrieros experimentados.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es responsable de la rotura de vidrios que se produzcan antes de la entrega de la construcción. En consecuencia, deberá cambiar todo vidrio roto o dañado sin costo para la entidad contratante, G.M.L.P.</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deberá tomar todas las previsiones para evitar daños a las superficies de los vidrios después de la instalación. Estas previsiones se refieren principalmente 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w:t>
      </w:r>
      <w:r w:rsidRPr="005B5CDB">
        <w:rPr>
          <w:kern w:val="28"/>
        </w:rPr>
        <w:tab/>
        <w:t>Trabajos de soldadura o que requieren calor</w:t>
      </w:r>
    </w:p>
    <w:p w:rsidR="00AB583E" w:rsidRPr="005B5CDB" w:rsidRDefault="00AB583E" w:rsidP="00694306">
      <w:pPr>
        <w:spacing w:after="20"/>
        <w:jc w:val="both"/>
        <w:rPr>
          <w:kern w:val="28"/>
        </w:rPr>
      </w:pPr>
      <w:r w:rsidRPr="005B5CDB">
        <w:rPr>
          <w:kern w:val="28"/>
        </w:rPr>
        <w:t>-</w:t>
      </w:r>
      <w:r w:rsidRPr="005B5CDB">
        <w:rPr>
          <w:kern w:val="28"/>
        </w:rPr>
        <w:tab/>
        <w:t>Trabajos de limpieza de vidrios.</w:t>
      </w:r>
    </w:p>
    <w:p w:rsidR="00AB583E" w:rsidRPr="005B5CDB" w:rsidRDefault="00AB583E" w:rsidP="00694306">
      <w:pPr>
        <w:spacing w:after="20"/>
        <w:jc w:val="both"/>
        <w:rPr>
          <w:kern w:val="28"/>
        </w:rPr>
      </w:pPr>
      <w:r w:rsidRPr="005B5CDB">
        <w:rPr>
          <w:kern w:val="28"/>
        </w:rPr>
        <w:t>-</w:t>
      </w:r>
      <w:r w:rsidRPr="005B5CDB">
        <w:rPr>
          <w:kern w:val="28"/>
        </w:rPr>
        <w:tab/>
        <w:t>Traslado de materiales y equipo.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 garantizar la instalación de manera que no permita ingreso de agua o aire por fallas de instalación o uso de sellantes inadecuados y debe arreglar los defectos sin cargo adicional para el propietario.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Tipos de Vidrios</w:t>
      </w:r>
    </w:p>
    <w:p w:rsidR="00AB583E" w:rsidRPr="005B5CDB" w:rsidRDefault="00AB583E" w:rsidP="00694306">
      <w:pPr>
        <w:spacing w:after="20"/>
        <w:jc w:val="both"/>
        <w:rPr>
          <w:kern w:val="28"/>
        </w:rPr>
      </w:pPr>
      <w:r w:rsidRPr="005B5CDB">
        <w:rPr>
          <w:kern w:val="28"/>
        </w:rPr>
        <w:lastRenderedPageBreak/>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Vidrios colados y vidrios estirados</w:t>
      </w:r>
    </w:p>
    <w:p w:rsidR="00AB583E" w:rsidRPr="005B5CDB" w:rsidRDefault="00AB583E" w:rsidP="00694306">
      <w:pPr>
        <w:spacing w:after="20"/>
        <w:jc w:val="both"/>
        <w:rPr>
          <w:kern w:val="28"/>
        </w:rPr>
      </w:pPr>
      <w:r w:rsidRPr="005B5CDB">
        <w:rPr>
          <w:kern w:val="28"/>
        </w:rPr>
        <w:t xml:space="preserve">Ambos vidrios se fabrican en la misma máquina, de la cual existen dos tipos básicos. En una de ellas, el vidrio es vaciado verticalmente desde el tanque a una altura de más o menos </w:t>
      </w:r>
      <w:smartTag w:uri="urn:schemas-microsoft-com:office:smarttags" w:element="metricconverter">
        <w:smartTagPr>
          <w:attr w:name="ProductID" w:val="10 m"/>
        </w:smartTagPr>
        <w:r w:rsidRPr="005B5CDB">
          <w:rPr>
            <w:kern w:val="28"/>
          </w:rPr>
          <w:t>10 m</w:t>
        </w:r>
      </w:smartTag>
      <w:r w:rsidRPr="005B5CDB">
        <w:rPr>
          <w:kern w:val="28"/>
        </w:rPr>
        <w:t>.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Estas máquinas producen vidrios en varios espesores, sin embargo, para la construcción tienen interés los siguientes:</w:t>
      </w:r>
    </w:p>
    <w:tbl>
      <w:tblPr>
        <w:tblW w:w="0" w:type="auto"/>
        <w:tblInd w:w="27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tblPr>
      <w:tblGrid>
        <w:gridCol w:w="2598"/>
        <w:gridCol w:w="2126"/>
      </w:tblGrid>
      <w:tr w:rsidR="00AB583E" w:rsidRPr="005B5CDB" w:rsidTr="003577E5">
        <w:trPr>
          <w:cantSplit/>
        </w:trPr>
        <w:tc>
          <w:tcPr>
            <w:tcW w:w="2598" w:type="dxa"/>
            <w:vAlign w:val="center"/>
          </w:tcPr>
          <w:p w:rsidR="00AB583E" w:rsidRPr="005B5CDB" w:rsidRDefault="00AB583E" w:rsidP="00694306">
            <w:pPr>
              <w:spacing w:before="120" w:after="20"/>
              <w:ind w:left="1440" w:hanging="1440"/>
              <w:jc w:val="center"/>
              <w:rPr>
                <w:b/>
              </w:rPr>
            </w:pPr>
            <w:r w:rsidRPr="005B5CDB">
              <w:rPr>
                <w:b/>
              </w:rPr>
              <w:t>Vidrios Comunes</w:t>
            </w:r>
          </w:p>
        </w:tc>
        <w:tc>
          <w:tcPr>
            <w:tcW w:w="2126" w:type="dxa"/>
            <w:vAlign w:val="center"/>
          </w:tcPr>
          <w:p w:rsidR="00AB583E" w:rsidRPr="005B5CDB" w:rsidRDefault="00AB583E" w:rsidP="00694306">
            <w:pPr>
              <w:spacing w:before="120" w:after="20"/>
              <w:ind w:left="1440" w:hanging="1440"/>
              <w:jc w:val="center"/>
              <w:rPr>
                <w:b/>
              </w:rPr>
            </w:pPr>
            <w:r w:rsidRPr="005B5CDB">
              <w:rPr>
                <w:b/>
              </w:rPr>
              <w:t>Espesor en cm.</w:t>
            </w:r>
          </w:p>
        </w:tc>
      </w:tr>
      <w:tr w:rsidR="00AB583E" w:rsidRPr="005B5CDB" w:rsidTr="003577E5">
        <w:trPr>
          <w:cantSplit/>
        </w:trPr>
        <w:tc>
          <w:tcPr>
            <w:tcW w:w="2598" w:type="dxa"/>
            <w:vAlign w:val="center"/>
          </w:tcPr>
          <w:p w:rsidR="00AB583E" w:rsidRPr="005B5CDB" w:rsidRDefault="00AB583E" w:rsidP="00694306">
            <w:pPr>
              <w:spacing w:after="20"/>
              <w:ind w:left="1440" w:hanging="1440"/>
              <w:jc w:val="center"/>
            </w:pPr>
            <w:r w:rsidRPr="005B5CDB">
              <w:t>Simple</w:t>
            </w:r>
          </w:p>
          <w:p w:rsidR="00AB583E" w:rsidRPr="005B5CDB" w:rsidRDefault="00AB583E" w:rsidP="00694306">
            <w:pPr>
              <w:spacing w:after="20"/>
              <w:ind w:left="1440" w:hanging="1440"/>
              <w:jc w:val="center"/>
            </w:pPr>
            <w:r w:rsidRPr="005B5CDB">
              <w:t>Doble</w:t>
            </w:r>
          </w:p>
        </w:tc>
        <w:tc>
          <w:tcPr>
            <w:tcW w:w="2126" w:type="dxa"/>
            <w:vAlign w:val="center"/>
          </w:tcPr>
          <w:p w:rsidR="00AB583E" w:rsidRPr="005B5CDB" w:rsidRDefault="00AB583E" w:rsidP="00694306">
            <w:pPr>
              <w:spacing w:after="20"/>
              <w:ind w:left="1440" w:hanging="1440"/>
              <w:jc w:val="center"/>
            </w:pPr>
            <w:r w:rsidRPr="005B5CDB">
              <w:t>0.22 - 0.26</w:t>
            </w:r>
          </w:p>
          <w:p w:rsidR="00AB583E" w:rsidRPr="005B5CDB" w:rsidRDefault="00AB583E" w:rsidP="00694306">
            <w:pPr>
              <w:spacing w:after="20"/>
              <w:ind w:left="1440" w:hanging="1440"/>
              <w:jc w:val="center"/>
            </w:pPr>
            <w:r w:rsidRPr="005B5CDB">
              <w:t>0.29 - 0.34</w:t>
            </w:r>
          </w:p>
        </w:tc>
      </w:tr>
      <w:tr w:rsidR="00AB583E" w:rsidRPr="005B5CDB" w:rsidTr="003577E5">
        <w:trPr>
          <w:cantSplit/>
        </w:trPr>
        <w:tc>
          <w:tcPr>
            <w:tcW w:w="2598" w:type="dxa"/>
            <w:vAlign w:val="center"/>
          </w:tcPr>
          <w:p w:rsidR="00AB583E" w:rsidRPr="005B5CDB" w:rsidRDefault="00AB583E" w:rsidP="00694306">
            <w:pPr>
              <w:spacing w:before="120" w:after="20"/>
              <w:ind w:left="1440" w:hanging="1440"/>
              <w:jc w:val="center"/>
              <w:rPr>
                <w:b/>
              </w:rPr>
            </w:pPr>
            <w:r w:rsidRPr="005B5CDB">
              <w:rPr>
                <w:b/>
              </w:rPr>
              <w:t>Vidrios Gruesos</w:t>
            </w:r>
          </w:p>
        </w:tc>
        <w:tc>
          <w:tcPr>
            <w:tcW w:w="2126" w:type="dxa"/>
            <w:vAlign w:val="center"/>
          </w:tcPr>
          <w:p w:rsidR="00AB583E" w:rsidRPr="005B5CDB" w:rsidRDefault="00AB583E" w:rsidP="00694306">
            <w:pPr>
              <w:spacing w:before="120" w:after="20"/>
              <w:ind w:left="1440" w:hanging="1440"/>
              <w:jc w:val="center"/>
              <w:rPr>
                <w:b/>
              </w:rPr>
            </w:pPr>
            <w:r w:rsidRPr="005B5CDB">
              <w:rPr>
                <w:b/>
              </w:rPr>
              <w:t>Espesor en cm.</w:t>
            </w:r>
          </w:p>
        </w:tc>
      </w:tr>
      <w:tr w:rsidR="00AB583E" w:rsidRPr="005B5CDB" w:rsidTr="003577E5">
        <w:trPr>
          <w:cantSplit/>
        </w:trPr>
        <w:tc>
          <w:tcPr>
            <w:tcW w:w="2598" w:type="dxa"/>
            <w:vAlign w:val="center"/>
          </w:tcPr>
          <w:p w:rsidR="00AB583E" w:rsidRPr="005B5CDB" w:rsidRDefault="00AB583E" w:rsidP="00694306">
            <w:pPr>
              <w:spacing w:after="20"/>
              <w:ind w:left="1440" w:hanging="1440"/>
              <w:jc w:val="center"/>
            </w:pPr>
            <w:r w:rsidRPr="005B5CDB">
              <w:t>3/16"</w:t>
            </w:r>
          </w:p>
          <w:p w:rsidR="00AB583E" w:rsidRPr="005B5CDB" w:rsidRDefault="00AB583E" w:rsidP="00694306">
            <w:pPr>
              <w:spacing w:after="20"/>
              <w:ind w:left="1440" w:hanging="1440"/>
              <w:jc w:val="center"/>
            </w:pPr>
            <w:r w:rsidRPr="005B5CDB">
              <w:t>7/32"</w:t>
            </w:r>
          </w:p>
          <w:p w:rsidR="00AB583E" w:rsidRPr="005B5CDB" w:rsidRDefault="00AB583E" w:rsidP="00694306">
            <w:pPr>
              <w:spacing w:after="20"/>
              <w:ind w:left="1440" w:hanging="1440"/>
              <w:jc w:val="center"/>
            </w:pPr>
            <w:r w:rsidRPr="005B5CDB">
              <w:t>1/4"</w:t>
            </w:r>
          </w:p>
          <w:p w:rsidR="00AB583E" w:rsidRPr="005B5CDB" w:rsidRDefault="00AB583E" w:rsidP="00694306">
            <w:pPr>
              <w:spacing w:after="20"/>
              <w:ind w:left="1440" w:hanging="1440"/>
              <w:jc w:val="center"/>
            </w:pPr>
            <w:r w:rsidRPr="005B5CDB">
              <w:t>3/8"</w:t>
            </w:r>
          </w:p>
          <w:p w:rsidR="00AB583E" w:rsidRPr="005B5CDB" w:rsidRDefault="00AB583E" w:rsidP="00694306">
            <w:pPr>
              <w:spacing w:after="20"/>
              <w:ind w:left="1440" w:hanging="1440"/>
              <w:jc w:val="center"/>
            </w:pPr>
            <w:r w:rsidRPr="005B5CDB">
              <w:t>7/16"</w:t>
            </w:r>
          </w:p>
        </w:tc>
        <w:tc>
          <w:tcPr>
            <w:tcW w:w="2126" w:type="dxa"/>
            <w:vAlign w:val="center"/>
          </w:tcPr>
          <w:p w:rsidR="00AB583E" w:rsidRPr="005B5CDB" w:rsidRDefault="00AB583E" w:rsidP="00694306">
            <w:pPr>
              <w:spacing w:after="20"/>
              <w:ind w:left="1440" w:hanging="1440"/>
              <w:jc w:val="center"/>
            </w:pPr>
            <w:r w:rsidRPr="005B5CDB">
              <w:t>0.46 - 0.51</w:t>
            </w:r>
          </w:p>
          <w:p w:rsidR="00AB583E" w:rsidRPr="005B5CDB" w:rsidRDefault="00AB583E" w:rsidP="00694306">
            <w:pPr>
              <w:spacing w:after="20"/>
              <w:ind w:left="1440" w:hanging="1440"/>
              <w:jc w:val="center"/>
            </w:pPr>
            <w:r w:rsidRPr="005B5CDB">
              <w:t>0.52 - 0.58</w:t>
            </w:r>
          </w:p>
          <w:p w:rsidR="00AB583E" w:rsidRPr="005B5CDB" w:rsidRDefault="00AB583E" w:rsidP="00694306">
            <w:pPr>
              <w:spacing w:after="20"/>
              <w:ind w:left="1440" w:hanging="1440"/>
              <w:jc w:val="center"/>
            </w:pPr>
            <w:r w:rsidRPr="005B5CDB">
              <w:t>0.60 - 0.67</w:t>
            </w:r>
          </w:p>
          <w:p w:rsidR="00AB583E" w:rsidRPr="005B5CDB" w:rsidRDefault="00AB583E" w:rsidP="00694306">
            <w:pPr>
              <w:spacing w:after="20"/>
              <w:ind w:left="1440" w:hanging="1440"/>
              <w:jc w:val="center"/>
            </w:pPr>
            <w:r w:rsidRPr="005B5CDB">
              <w:t>0.91 - 1.00</w:t>
            </w:r>
          </w:p>
          <w:p w:rsidR="00AB583E" w:rsidRPr="005B5CDB" w:rsidRDefault="00AB583E" w:rsidP="00694306">
            <w:pPr>
              <w:spacing w:after="20"/>
              <w:ind w:left="1440" w:hanging="1440"/>
              <w:jc w:val="center"/>
            </w:pPr>
            <w:r w:rsidRPr="005B5CDB">
              <w:t>1.01 - 1.10</w:t>
            </w:r>
          </w:p>
        </w:tc>
      </w:tr>
    </w:tbl>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espesores de 1/4", 3/8" y 7/16"; se emplean principalmente en decoración de interiores y los restantes espesores en ventanas.</w:t>
      </w:r>
    </w:p>
    <w:p w:rsidR="00AB583E" w:rsidRPr="005B5CDB" w:rsidRDefault="00AB583E" w:rsidP="00694306">
      <w:pPr>
        <w:spacing w:after="20"/>
        <w:jc w:val="both"/>
        <w:rPr>
          <w:kern w:val="28"/>
        </w:rPr>
      </w:pPr>
      <w:r w:rsidRPr="005B5CDB">
        <w:rPr>
          <w:kern w:val="28"/>
        </w:rPr>
        <w:t>Los vidrios colados y estirados se pueden conseguir en color humo en los espesores 1/8", 3/16" 7/32" y 1/4".</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Vidrio pulido y vidrio flotado</w:t>
      </w:r>
    </w:p>
    <w:p w:rsidR="00AB583E" w:rsidRPr="005B5CDB" w:rsidRDefault="00AB583E" w:rsidP="00694306">
      <w:pPr>
        <w:spacing w:after="20"/>
        <w:jc w:val="both"/>
        <w:rPr>
          <w:kern w:val="28"/>
        </w:rPr>
      </w:pPr>
      <w:r w:rsidRPr="005B5CDB">
        <w:rPr>
          <w:kern w:val="28"/>
        </w:rPr>
        <w:t>Estos tipos de vidrios se designan muchas veces con la denominación de "CRISTALES PULIDOS O FLOTADOS".</w:t>
      </w:r>
    </w:p>
    <w:p w:rsidR="00AB583E" w:rsidRPr="005B5CDB" w:rsidRDefault="00AB583E" w:rsidP="00694306">
      <w:pPr>
        <w:spacing w:after="20"/>
        <w:jc w:val="both"/>
        <w:rPr>
          <w:kern w:val="28"/>
        </w:rPr>
      </w:pPr>
      <w:r w:rsidRPr="005B5CDB">
        <w:rPr>
          <w:kern w:val="28"/>
        </w:rPr>
        <w:t>El vidrio pulido se fabrica en una cinta continua y luego se pulen y lustran ambas caras para obtener un espesor uniforme y perfecto.</w:t>
      </w:r>
    </w:p>
    <w:p w:rsidR="00AB583E" w:rsidRPr="005B5CDB" w:rsidRDefault="00AB583E" w:rsidP="00694306">
      <w:pPr>
        <w:spacing w:after="20"/>
        <w:jc w:val="both"/>
        <w:rPr>
          <w:kern w:val="28"/>
        </w:rPr>
      </w:pPr>
      <w:r w:rsidRPr="005B5CDB">
        <w:rPr>
          <w:kern w:val="28"/>
        </w:rPr>
        <w:t>En el caso de vidrio flotado, la masa del vidrio líquido se hace fluir sobre una "cama" de metal fundido dando como resultado un vidrio plano con superficies paralelas.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Estos cristales se obtienen en varios espesores y colores.</w:t>
      </w:r>
    </w:p>
    <w:p w:rsidR="00AB583E" w:rsidRPr="005B5CDB" w:rsidRDefault="00AB583E" w:rsidP="00694306">
      <w:pPr>
        <w:spacing w:after="20"/>
        <w:jc w:val="both"/>
        <w:rPr>
          <w:kern w:val="28"/>
        </w:rPr>
      </w:pPr>
      <w:r w:rsidRPr="005B5CDB">
        <w:rPr>
          <w:kern w:val="28"/>
        </w:rPr>
        <w:t>Los espesores más usuales son 1/8", 3/16", 1/4", 5/16", 3/8", 1/2", 5/8", 3/4", 7/8" y 1".</w:t>
      </w:r>
    </w:p>
    <w:p w:rsidR="00AB583E" w:rsidRPr="005B5CDB" w:rsidRDefault="00AB583E" w:rsidP="00694306">
      <w:pPr>
        <w:spacing w:after="20"/>
        <w:jc w:val="both"/>
        <w:rPr>
          <w:kern w:val="28"/>
        </w:rPr>
      </w:pPr>
      <w:r w:rsidRPr="005B5CDB">
        <w:rPr>
          <w:kern w:val="28"/>
        </w:rPr>
        <w:t>Los colores son natural, bronce, humo y verde.</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Vidrio templado y vidrio parcialmente endurecido</w:t>
      </w:r>
    </w:p>
    <w:p w:rsidR="00AB583E" w:rsidRPr="005B5CDB" w:rsidRDefault="00AB583E" w:rsidP="00694306">
      <w:pPr>
        <w:spacing w:after="20"/>
        <w:jc w:val="both"/>
        <w:rPr>
          <w:kern w:val="28"/>
        </w:rPr>
      </w:pPr>
      <w:r w:rsidRPr="005B5CDB">
        <w:rPr>
          <w:kern w:val="28"/>
        </w:rPr>
        <w:t>Estos dos tipos de vidrios "de seguridad", se fabrican con un procedimiento de recalentamiento del vidrio hasta casi la temperatura en que se ablanda y pierde su forma y luego por un rápido y uniforme enfriamiento mediante soplo de aire.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Como resultado de este proceso, se obtiene en el caso de vidrio templado un material de tres o cinco veces más resistente a los cambios térmicos y a las presiones uniformes que el vidrio normal. Este tipo de vidrio se rompe en pequeños pedazos.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del vidrio parcialmente endurecido se obtienen resistencias solo dos veces superiores al vidrio corriente y en caso de rotura se quiebra en pedazos más grandes.</w:t>
      </w:r>
    </w:p>
    <w:p w:rsidR="00AB583E" w:rsidRPr="005B5CDB" w:rsidRDefault="00AB583E" w:rsidP="00694306">
      <w:pPr>
        <w:spacing w:after="20"/>
        <w:jc w:val="both"/>
        <w:rPr>
          <w:kern w:val="28"/>
        </w:rPr>
      </w:pPr>
      <w:r w:rsidRPr="005B5CDB">
        <w:rPr>
          <w:kern w:val="28"/>
        </w:rPr>
        <w:t>Estos vidrios no se pueden cortar ni perforar una vez que han sido templados o endurecidos y en consecuencia, se deben pedir a fábrica en las dimensiones finales exactas.</w:t>
      </w:r>
    </w:p>
    <w:p w:rsidR="00AB583E" w:rsidRPr="005B5CDB" w:rsidRDefault="00AB583E" w:rsidP="00694306">
      <w:pPr>
        <w:spacing w:after="20"/>
        <w:jc w:val="both"/>
        <w:rPr>
          <w:kern w:val="28"/>
        </w:rPr>
      </w:pPr>
      <w:r w:rsidRPr="005B5CDB">
        <w:rPr>
          <w:kern w:val="28"/>
        </w:rPr>
        <w:t>Las demás características y calidad de estos vidrios están determinadas por las del vidrio originalmente empleado.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Espejos</w:t>
      </w:r>
    </w:p>
    <w:p w:rsidR="00AB583E" w:rsidRPr="005B5CDB" w:rsidRDefault="00AB583E" w:rsidP="00694306">
      <w:pPr>
        <w:spacing w:after="20"/>
        <w:jc w:val="both"/>
        <w:rPr>
          <w:kern w:val="28"/>
        </w:rPr>
      </w:pPr>
      <w:r w:rsidRPr="005B5CDB">
        <w:rPr>
          <w:kern w:val="28"/>
        </w:rPr>
        <w:t>Los espejos se pueden fabricar a partir del vidrio pulido, vidrio flotado, vidrio estirado o vidrio colado de calidades seleccionadas.</w:t>
      </w:r>
    </w:p>
    <w:p w:rsidR="00AB583E" w:rsidRPr="005B5CDB" w:rsidRDefault="00AB583E" w:rsidP="00694306">
      <w:pPr>
        <w:spacing w:after="20"/>
        <w:jc w:val="both"/>
        <w:rPr>
          <w:kern w:val="28"/>
        </w:rPr>
      </w:pPr>
      <w:r w:rsidRPr="005B5CDB">
        <w:rPr>
          <w:kern w:val="28"/>
        </w:rPr>
        <w:t>Cuando se trata de espejos que se utilizarán en puertas, deben provenir de vidrios de seguridad, según la lista siguiente: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w:t>
      </w:r>
      <w:r w:rsidRPr="005B5CDB">
        <w:rPr>
          <w:kern w:val="28"/>
        </w:rPr>
        <w:tab/>
        <w:t>Plateando vidrio totalmente templado.</w:t>
      </w:r>
    </w:p>
    <w:p w:rsidR="00AB583E" w:rsidRPr="005B5CDB" w:rsidRDefault="00AB583E" w:rsidP="00694306">
      <w:pPr>
        <w:spacing w:after="20"/>
        <w:jc w:val="both"/>
        <w:rPr>
          <w:kern w:val="28"/>
        </w:rPr>
      </w:pPr>
      <w:r w:rsidRPr="005B5CDB">
        <w:rPr>
          <w:kern w:val="28"/>
        </w:rPr>
        <w:t>b)</w:t>
      </w:r>
      <w:r w:rsidRPr="005B5CDB">
        <w:rPr>
          <w:kern w:val="28"/>
        </w:rPr>
        <w:tab/>
        <w:t>Plateando el reverso de vidrio laminado.</w:t>
      </w:r>
    </w:p>
    <w:p w:rsidR="00AB583E" w:rsidRPr="005B5CDB" w:rsidRDefault="00AB583E" w:rsidP="00694306">
      <w:pPr>
        <w:spacing w:after="20"/>
        <w:jc w:val="both"/>
        <w:rPr>
          <w:kern w:val="28"/>
        </w:rPr>
      </w:pPr>
      <w:r w:rsidRPr="005B5CDB">
        <w:rPr>
          <w:kern w:val="28"/>
        </w:rPr>
        <w:t>c)</w:t>
      </w:r>
      <w:r w:rsidRPr="005B5CDB">
        <w:rPr>
          <w:kern w:val="28"/>
        </w:rPr>
        <w:tab/>
        <w:t>Aplicando una placa reflectiva al reverso de un vidrio, con un adhesivo que lo convierta en vidrio de seguridad.</w:t>
      </w:r>
    </w:p>
    <w:p w:rsidR="00AB583E" w:rsidRPr="005B5CDB" w:rsidRDefault="00AB583E" w:rsidP="00694306">
      <w:pPr>
        <w:spacing w:after="20"/>
        <w:jc w:val="both"/>
        <w:rPr>
          <w:kern w:val="28"/>
        </w:rPr>
      </w:pPr>
      <w:r w:rsidRPr="005B5CDB">
        <w:rPr>
          <w:kern w:val="28"/>
        </w:rPr>
        <w:t>d)</w:t>
      </w:r>
      <w:r w:rsidRPr="005B5CDB">
        <w:rPr>
          <w:kern w:val="28"/>
        </w:rPr>
        <w:tab/>
        <w:t>Plateando la cara de un vidrio y luego laminarlo con otro de manera que la capa de plateado quede en el interior de la unidad.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espejos del tipo a) no poseerán la calidad de los demás por el encorvamiento inherente a todo vidrio totalmente temperado.</w:t>
      </w:r>
    </w:p>
    <w:p w:rsidR="00AB583E" w:rsidRPr="005B5CDB" w:rsidRDefault="00AB583E" w:rsidP="00694306">
      <w:pPr>
        <w:spacing w:after="20"/>
        <w:jc w:val="both"/>
        <w:rPr>
          <w:kern w:val="28"/>
        </w:rPr>
      </w:pPr>
      <w:r w:rsidRPr="005B5CDB">
        <w:rPr>
          <w:kern w:val="28"/>
        </w:rPr>
        <w:t>Los espejos fabricados con el procedimiento b) normalmente serán de inferior calidad a los fabricados según c) y d).</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Vidrios catedral claros o de color</w:t>
      </w:r>
    </w:p>
    <w:p w:rsidR="00AB583E" w:rsidRPr="005B5CDB" w:rsidRDefault="00AB583E" w:rsidP="00694306">
      <w:pPr>
        <w:spacing w:after="20"/>
        <w:jc w:val="both"/>
        <w:rPr>
          <w:kern w:val="28"/>
        </w:rPr>
      </w:pPr>
      <w:r w:rsidRPr="005B5CDB">
        <w:rPr>
          <w:kern w:val="28"/>
        </w:rPr>
        <w:lastRenderedPageBreak/>
        <w:t>Se fabrican en varios colores y diseños, normalmente de 1/8" de espesor.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Generalmente se usan en la fabricación de ventanas decorativas o vitrales con juntas de plomo a cargo de especialistas, aunque en algunos casos se utilizan para sustituir al vidrio común.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Procedimientos Para Instalación</w:t>
      </w:r>
    </w:p>
    <w:p w:rsidR="00AB583E" w:rsidRPr="005B5CDB" w:rsidRDefault="00AB583E" w:rsidP="00694306">
      <w:pPr>
        <w:spacing w:after="20"/>
        <w:jc w:val="both"/>
        <w:rPr>
          <w:kern w:val="28"/>
        </w:rPr>
      </w:pPr>
      <w:r w:rsidRPr="005B5CDB">
        <w:rPr>
          <w:kern w:val="28"/>
        </w:rPr>
        <w:t>Como es imposible describir todos los métodos para instalar vidrios, se indican a continuación las recomendaciones básicas que deben considerarse en todo sistema de instalación: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vidrios deben disponerse de manera que realmente " queden flotando en la abertura".</w:t>
      </w:r>
    </w:p>
    <w:p w:rsidR="00AB583E" w:rsidRPr="005B5CDB" w:rsidRDefault="00AB583E" w:rsidP="00694306">
      <w:pPr>
        <w:spacing w:after="20"/>
        <w:jc w:val="both"/>
        <w:rPr>
          <w:kern w:val="28"/>
        </w:rPr>
      </w:pPr>
      <w:r w:rsidRPr="005B5CDB">
        <w:rPr>
          <w:kern w:val="28"/>
        </w:rPr>
        <w:t>Se debe evitar todo contacto entre vidrio y metal u otro objeto duro.</w:t>
      </w:r>
    </w:p>
    <w:p w:rsidR="00AB583E" w:rsidRPr="005B5CDB" w:rsidRDefault="00AB583E" w:rsidP="00694306">
      <w:pPr>
        <w:spacing w:after="20"/>
        <w:jc w:val="both"/>
        <w:rPr>
          <w:kern w:val="28"/>
        </w:rPr>
      </w:pPr>
      <w:r w:rsidRPr="005B5CDB">
        <w:rPr>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5B5CDB">
          <w:rPr>
            <w:kern w:val="28"/>
          </w:rPr>
          <w:t>5 mm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5B5CDB">
          <w:rPr>
            <w:kern w:val="28"/>
          </w:rPr>
          <w:t>79 a</w:t>
        </w:r>
      </w:smartTag>
      <w:r w:rsidRPr="005B5CDB">
        <w:rPr>
          <w:kern w:val="28"/>
        </w:rPr>
        <w:t xml:space="preserve"> 90 "durometer" instalados en los cuartos de la base.</w:t>
      </w:r>
    </w:p>
    <w:p w:rsidR="00AB583E" w:rsidRPr="005B5CDB" w:rsidRDefault="00AB583E" w:rsidP="00694306">
      <w:pPr>
        <w:spacing w:after="20"/>
        <w:jc w:val="both"/>
        <w:rPr>
          <w:kern w:val="28"/>
        </w:rPr>
      </w:pPr>
      <w:r w:rsidRPr="005B5CDB">
        <w:rPr>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5B5CDB">
          <w:rPr>
            <w:kern w:val="28"/>
          </w:rPr>
          <w:t>7.5 mm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sistema de instalación debe ser diseñado de tal forma que los movimientos del edificio debido a efectos térmicos o a deformaciones por la aplicación de cargas (sobrecargas verticales, vientos, sismo) no sean transmitidos a los vidrios.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de vidrios no debe realizarse cuando la temperatura es inferior a 3o C.</w:t>
      </w:r>
    </w:p>
    <w:p w:rsidR="00AB583E" w:rsidRPr="005B5CDB" w:rsidRDefault="00AB583E" w:rsidP="00694306">
      <w:pPr>
        <w:spacing w:after="20"/>
        <w:jc w:val="both"/>
        <w:rPr>
          <w:kern w:val="28"/>
        </w:rPr>
      </w:pPr>
      <w:r w:rsidRPr="005B5CDB">
        <w:rPr>
          <w:kern w:val="28"/>
        </w:rPr>
        <w:t>Se debe poner especial cuidado para definir el sistema de instalación de los siguientes tipos de vidrio: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w:t>
      </w:r>
      <w:r w:rsidRPr="005B5CDB">
        <w:rPr>
          <w:kern w:val="28"/>
        </w:rPr>
        <w:tab/>
        <w:t>Espejos.</w:t>
      </w:r>
    </w:p>
    <w:p w:rsidR="00AB583E" w:rsidRPr="005B5CDB" w:rsidRDefault="00AB583E" w:rsidP="00694306">
      <w:pPr>
        <w:spacing w:after="20"/>
        <w:jc w:val="both"/>
        <w:rPr>
          <w:kern w:val="28"/>
        </w:rPr>
      </w:pPr>
      <w:r w:rsidRPr="005B5CDB">
        <w:rPr>
          <w:kern w:val="28"/>
        </w:rPr>
        <w:t>-</w:t>
      </w:r>
      <w:r w:rsidRPr="005B5CDB">
        <w:rPr>
          <w:kern w:val="28"/>
        </w:rPr>
        <w:tab/>
        <w:t>Vidrios Aislantes.</w:t>
      </w:r>
    </w:p>
    <w:p w:rsidR="00AB583E" w:rsidRPr="005B5CDB" w:rsidRDefault="00AB583E" w:rsidP="00694306">
      <w:pPr>
        <w:spacing w:after="20"/>
        <w:jc w:val="both"/>
        <w:rPr>
          <w:kern w:val="28"/>
        </w:rPr>
      </w:pPr>
      <w:r w:rsidRPr="005B5CDB">
        <w:rPr>
          <w:kern w:val="28"/>
        </w:rPr>
        <w:t>-</w:t>
      </w:r>
      <w:r w:rsidRPr="005B5CDB">
        <w:rPr>
          <w:kern w:val="28"/>
        </w:rPr>
        <w:tab/>
        <w:t>Vidrios catedral.</w:t>
      </w:r>
    </w:p>
    <w:p w:rsidR="00AB583E" w:rsidRPr="005B5CDB" w:rsidRDefault="00AB583E" w:rsidP="00694306">
      <w:pPr>
        <w:spacing w:after="20"/>
        <w:jc w:val="both"/>
        <w:rPr>
          <w:kern w:val="28"/>
        </w:rPr>
      </w:pPr>
      <w:r w:rsidRPr="005B5CDB">
        <w:rPr>
          <w:kern w:val="28"/>
        </w:rPr>
        <w:t>-</w:t>
      </w:r>
      <w:r w:rsidRPr="005B5CDB">
        <w:rPr>
          <w:kern w:val="28"/>
        </w:rPr>
        <w:tab/>
        <w:t>Vidrios laminados.</w:t>
      </w:r>
    </w:p>
    <w:p w:rsidR="00AB583E" w:rsidRPr="005B5CDB" w:rsidRDefault="00AB583E" w:rsidP="00694306">
      <w:pPr>
        <w:spacing w:after="20"/>
        <w:jc w:val="both"/>
        <w:rPr>
          <w:kern w:val="28"/>
        </w:rPr>
      </w:pPr>
      <w:r w:rsidRPr="005B5CDB">
        <w:rPr>
          <w:kern w:val="28"/>
        </w:rPr>
        <w:t>-</w:t>
      </w:r>
      <w:r w:rsidRPr="005B5CDB">
        <w:rPr>
          <w:kern w:val="28"/>
        </w:rPr>
        <w:tab/>
        <w:t>Vidrios parcialmente endurecidos.</w:t>
      </w:r>
    </w:p>
    <w:p w:rsidR="00AB583E" w:rsidRPr="005B5CDB" w:rsidRDefault="00AB583E" w:rsidP="00694306">
      <w:pPr>
        <w:spacing w:after="20"/>
        <w:jc w:val="both"/>
        <w:rPr>
          <w:kern w:val="28"/>
        </w:rPr>
      </w:pPr>
      <w:r w:rsidRPr="005B5CDB">
        <w:rPr>
          <w:kern w:val="28"/>
        </w:rPr>
        <w:t>-</w:t>
      </w:r>
      <w:r w:rsidRPr="005B5CDB">
        <w:rPr>
          <w:kern w:val="28"/>
        </w:rPr>
        <w:tab/>
        <w:t>Vidrios Templados.</w:t>
      </w:r>
    </w:p>
    <w:p w:rsidR="00AB583E" w:rsidRPr="005B5CDB" w:rsidRDefault="00AB583E" w:rsidP="00694306">
      <w:pPr>
        <w:spacing w:after="20"/>
        <w:jc w:val="both"/>
        <w:rPr>
          <w:kern w:val="28"/>
        </w:rPr>
      </w:pPr>
      <w:r w:rsidRPr="005B5CDB">
        <w:rPr>
          <w:kern w:val="28"/>
        </w:rPr>
        <w:t>El Contratista debe recurrir a las normas y recomendaciones de los fabricantes, antes de encargar los vidrios y la fabricación de los marcos y tomar en cuenta todos los aspectos particulares señalados para la instalación.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utilizarán sellantes apropiados que mantengan su característica a lo largo del tiempo. Queda totalmente prohibido el uso de masilla en base a tiza y aceite de linaza.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5B5CDB">
          <w:rPr>
            <w:kern w:val="28"/>
          </w:rPr>
          <w:t>2 cm</w:t>
        </w:r>
      </w:smartTag>
      <w:r w:rsidRPr="005B5CDB">
        <w:rPr>
          <w:kern w:val="28"/>
        </w:rPr>
        <w:t>., con excepción de superficies estucadas en cuyo caso la máxima deflexión deberá ser 1/360 de la luz.</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elementos componentes del marco deben ser rígidos y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 remache, cabeza de tornillo, soldadura y otras prominencias de los marcos deben removerse antes de colocar los vidrios.</w:t>
      </w:r>
    </w:p>
    <w:p w:rsidR="00AB583E" w:rsidRPr="005B5CDB" w:rsidRDefault="00AB583E" w:rsidP="00694306">
      <w:pPr>
        <w:spacing w:after="20"/>
        <w:jc w:val="both"/>
        <w:rPr>
          <w:kern w:val="28"/>
        </w:rPr>
      </w:pPr>
      <w:r w:rsidRPr="005B5CDB">
        <w:rPr>
          <w:kern w:val="28"/>
        </w:rPr>
        <w:t>Los marcos deben diseñarse de manera que el agua no se acumule en los canales.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canales de los marcos de acero y de madera deben pintarse antes de la colocación de los vidrios y deben estar exentos de grasas y otras materias orgánicas.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vidrios templados, parcialmente endurecidos, templados con color, aislantes, se debe coordinar los trabajos de manera que el pedido corresponda a las dimensiones de la obra, pues todos estos vidrios no pueden cortarse para su colocación.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terminada la instalación de un vidrio, se debe remover el exceso de sellante y las manchas antes de que éstas hayan endurecido.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Queda prohibido el marcar los vidrios con cruces de pintura o similares. Para alertar a los trabajadores sobre los vidrios instalados se deben colocar cintas o bandas adhesivas, que luego se retiran sin dañar el vidrio.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4.</w:t>
      </w:r>
      <w:r w:rsidRPr="005B5CDB">
        <w:rPr>
          <w:b/>
          <w:kern w:val="28"/>
        </w:rPr>
        <w:tab/>
        <w:t>MEDICIÓN</w:t>
      </w:r>
    </w:p>
    <w:p w:rsidR="00AB583E" w:rsidRPr="005B5CDB" w:rsidRDefault="00AB583E" w:rsidP="00694306">
      <w:pPr>
        <w:spacing w:after="20"/>
        <w:jc w:val="both"/>
        <w:rPr>
          <w:kern w:val="28"/>
        </w:rPr>
      </w:pPr>
      <w:r w:rsidRPr="005B5CDB">
        <w:rPr>
          <w:kern w:val="28"/>
        </w:rPr>
        <w:t>La provisión y colocación de vidrios será medida en metros cuadrados, tomando en cuenta las dimensiones de las ventanas sin considerar los marcos.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 xml:space="preserve">En el caso de puertas vidrieras será medida en metros cuadrados, tomando en cuenta solamente el paño o paños de vidrios instalados.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7" w:name="_Toc189382130"/>
      <w:r w:rsidRPr="005B5CDB">
        <w:rPr>
          <w:rFonts w:ascii="Times New Roman" w:hAnsi="Times New Roman"/>
          <w:sz w:val="22"/>
          <w:szCs w:val="22"/>
        </w:rPr>
        <w:lastRenderedPageBreak/>
        <w:t>REJAS METALICAS</w:t>
      </w:r>
      <w:bookmarkEnd w:id="87"/>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GM-O-REJ-001 – 003,  GM-O-PUE-015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y colocación de rejas metálicas en los ambientes indicados en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utilizarán perfiles angulares y barras de acero, las mismas que estarán libres de defectos, rajaduras y oxidación, con las dimensiones indicadas en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soldadura será del tipo adecuado para este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pintura anticorrosiva será de marca y color aprobados por el Supervisor de Obra y de acuerdo al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Las rejas metálicas serán construidas siguiendo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Todas las soldaduras deberán ser pulidas.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medición de vanos será verificada en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anclajes laterales se soldarán en el N° necesario por lado y se verificará su ubicación con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ser llevadas a obra recibirán dos manos de pintura anticorrosiva y posteriormente dos manos de pintura al aceite con brillo.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empotramiento en los muros se efectuará con mortero de cemento y serán de acabado aprobado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carpintería metálica será medida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cantidad de trabajo realizado con materiales aprobados, de acuerdo a estas especificaciones y medido según se indica en el acápite anterior, será pagado a precio unitario de la propuesta aceptada.</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88" w:name="_Toc189382099"/>
      <w:r w:rsidRPr="005B5CDB">
        <w:rPr>
          <w:rFonts w:ascii="Times New Roman" w:hAnsi="Times New Roman"/>
          <w:sz w:val="22"/>
          <w:szCs w:val="22"/>
        </w:rPr>
        <w:lastRenderedPageBreak/>
        <w:t>QUINCALLERIA</w:t>
      </w:r>
      <w:bookmarkEnd w:id="88"/>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GM-O-QIN-001,  GM-O-QIN-013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el suministro de chapas exteriores, chapas interiores, chapas de baños, fallebas,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Todos los materiales suministrados por el Contratista deberán ser de calidad y marca reconocida y aprobados por el Supervisor de Obra. Su provisión en obra se efectuará en los embalajes y envases de fábrica.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chapas a colocarse en las puertas exteriores serán de embutir de doble pestillo y doble golpe. Un pestillo accionado por manija y el otro por llave plana de aproximadamente </w:t>
      </w:r>
      <w:smartTag w:uri="urn:schemas-microsoft-com:office:smarttags" w:element="metricconverter">
        <w:smartTagPr>
          <w:attr w:name="ProductID" w:val="2 mm"/>
        </w:smartTagPr>
        <w:r w:rsidRPr="005B5CDB">
          <w:rPr>
            <w:kern w:val="28"/>
          </w:rPr>
          <w:t>2 mm</w:t>
        </w:r>
      </w:smartTag>
      <w:r w:rsidRPr="005B5CDB">
        <w:rPr>
          <w:kern w:val="28"/>
        </w:rPr>
        <w:t>. de espesor, interior y  exterior.</w:t>
      </w:r>
    </w:p>
    <w:p w:rsidR="00AB583E" w:rsidRPr="005B5CDB" w:rsidRDefault="00AB583E" w:rsidP="00694306">
      <w:pPr>
        <w:spacing w:after="20"/>
        <w:jc w:val="both"/>
        <w:rPr>
          <w:kern w:val="28"/>
        </w:rPr>
      </w:pPr>
      <w:r w:rsidRPr="005B5CDB">
        <w:rPr>
          <w:kern w:val="28"/>
        </w:rPr>
        <w:t>Las chapas destinadas a puertas principales de ingreso serán de tipo cilíndrico de dos golpes, seguro de grapa y tirador en ambas caras.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puertas de dos hojas, los picaportes serán de 4" con cadena y resorte en la parte superior.</w:t>
      </w:r>
    </w:p>
    <w:p w:rsidR="00AB583E" w:rsidRPr="005B5CDB" w:rsidRDefault="00AB583E" w:rsidP="00694306">
      <w:pPr>
        <w:spacing w:after="20"/>
        <w:jc w:val="both"/>
        <w:rPr>
          <w:kern w:val="28"/>
        </w:rPr>
      </w:pPr>
      <w:r w:rsidRPr="005B5CDB">
        <w:rPr>
          <w:kern w:val="28"/>
        </w:rPr>
        <w:t>Las chapas a colocarse en las puertas interiores, serán de embutir, de pestillo y doble golpe, de doble manija y llave tubular.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chapas a colocarse en las puertas de baño serán de embutir, de pestillo y doble golpe, de doble manija y seguro interior.</w:t>
      </w:r>
    </w:p>
    <w:p w:rsidR="00AB583E" w:rsidRPr="005B5CDB" w:rsidRDefault="00AB583E" w:rsidP="00694306">
      <w:pPr>
        <w:spacing w:after="20"/>
        <w:jc w:val="both"/>
        <w:rPr>
          <w:kern w:val="28"/>
        </w:rPr>
      </w:pPr>
      <w:r w:rsidRPr="005B5CDB">
        <w:rPr>
          <w:kern w:val="28"/>
        </w:rPr>
        <w:t xml:space="preserve">En las cabinas de W. C. se instalarán cerraduras de botón interior, salvo que en el formulario de presentación de propuestas se indique para este objeto falleba para baños (libre-ocupado).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Cada cerradura tendrá diferente llave.</w:t>
      </w:r>
    </w:p>
    <w:p w:rsidR="00AB583E" w:rsidRPr="005B5CDB" w:rsidRDefault="00AB583E" w:rsidP="00694306">
      <w:pPr>
        <w:spacing w:after="20"/>
        <w:jc w:val="both"/>
        <w:rPr>
          <w:kern w:val="28"/>
        </w:rPr>
      </w:pPr>
      <w:r w:rsidRPr="005B5CDB">
        <w:rPr>
          <w:kern w:val="28"/>
        </w:rPr>
        <w:t>Todas las chapas serán de marca y calidad reconocida, aprobadas por el Supervisor de Obra en base a muestras, precios y catálogos presentados antes de su adquisición, dejándose constancia detallada de estos aspectos en el Libro de órdenes.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bisagras para la carpintería de madera serán de acabado sólido empleándose dobles de cuatro pulgadas ( 4" ) para puertas y simples de tres pulgadas ( 3" ) para hojas de ventanas.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cadenas deberán tener eslabones de longitud no menor a </w:t>
      </w:r>
      <w:smartTag w:uri="urn:schemas-microsoft-com:office:smarttags" w:element="metricconverter">
        <w:smartTagPr>
          <w:attr w:name="ProductID" w:val="4 cm"/>
        </w:smartTagPr>
        <w:r w:rsidRPr="005B5CDB">
          <w:rPr>
            <w:kern w:val="28"/>
          </w:rPr>
          <w:t>4 cm</w:t>
        </w:r>
      </w:smartTag>
      <w:r w:rsidRPr="005B5CDB">
        <w:rPr>
          <w:kern w:val="28"/>
        </w:rPr>
        <w:t>. y 3/16 pulgadas de diámetro.</w:t>
      </w:r>
    </w:p>
    <w:p w:rsidR="00AB583E" w:rsidRPr="005B5CDB" w:rsidRDefault="00AB583E" w:rsidP="00694306">
      <w:pPr>
        <w:spacing w:after="20"/>
        <w:jc w:val="both"/>
        <w:rPr>
          <w:kern w:val="28"/>
        </w:rPr>
      </w:pPr>
      <w:r w:rsidRPr="005B5CDB">
        <w:rPr>
          <w:kern w:val="28"/>
        </w:rPr>
        <w:t xml:space="preserve">Los candados serán del tipo mediano y de calidad garantizada. Sus dimensiones no serán menores a </w:t>
      </w:r>
      <w:smartTag w:uri="urn:schemas-microsoft-com:office:smarttags" w:element="metricconverter">
        <w:smartTagPr>
          <w:attr w:name="ProductID" w:val="5 CM"/>
        </w:smartTagPr>
        <w:r w:rsidRPr="005B5CDB">
          <w:rPr>
            <w:kern w:val="28"/>
          </w:rPr>
          <w:t>5 cm</w:t>
        </w:r>
      </w:smartTag>
      <w:r w:rsidRPr="005B5CDB">
        <w:rPr>
          <w:kern w:val="28"/>
        </w:rPr>
        <w:t xml:space="preserve">. de ancho y </w:t>
      </w:r>
      <w:smartTag w:uri="urn:schemas-microsoft-com:office:smarttags" w:element="metricconverter">
        <w:smartTagPr>
          <w:attr w:name="ProductID" w:val="7 cm"/>
        </w:smartTagPr>
        <w:r w:rsidRPr="005B5CDB">
          <w:rPr>
            <w:kern w:val="28"/>
          </w:rPr>
          <w:t>7 cm</w:t>
        </w:r>
      </w:smartTag>
      <w:r w:rsidRPr="005B5CDB">
        <w:rPr>
          <w:kern w:val="28"/>
        </w:rPr>
        <w:t>. de largo.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presentará al Supervisor de Obra una muestra de cada una de las piezas de quincallería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Todas las partes movibles serán construidas y colocadas de forma tal que respondan a los fines a los que están destinados, debiendo girar y moverse suavemente y sin tropiezos dentro del juego mínimo necesario.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5B5CDB">
          <w:rPr>
            <w:kern w:val="28"/>
          </w:rPr>
          <w:t>6 mm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Todas las piezas de quincallería se medirán por pieza o juego colocado o en forma global, de acuerdo a lo  especificado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Dichos precios serán total compensación y solamente por la provisión de los materiales puestos en obra. Por lo general sólo se considerará la provisión del material, ya que el costo de la instalación deberá estar incluida dentro del ítem de carpintería de madera, metálica y  aluminio respectivamente.</w:t>
      </w:r>
    </w:p>
    <w:p w:rsidR="00AB583E" w:rsidRPr="005B5CDB" w:rsidRDefault="00AB583E" w:rsidP="00694306">
      <w:pPr>
        <w:pStyle w:val="Ttulo1"/>
        <w:numPr>
          <w:ilvl w:val="0"/>
          <w:numId w:val="0"/>
        </w:numPr>
        <w:spacing w:after="20"/>
        <w:rPr>
          <w:rFonts w:ascii="Times New Roman" w:hAnsi="Times New Roman"/>
          <w:bCs/>
          <w:sz w:val="22"/>
          <w:szCs w:val="22"/>
        </w:rPr>
      </w:pPr>
      <w:r w:rsidRPr="005B5CDB">
        <w:rPr>
          <w:rFonts w:ascii="Times New Roman" w:hAnsi="Times New Roman"/>
          <w:sz w:val="22"/>
          <w:szCs w:val="22"/>
        </w:rPr>
        <w:br w:type="page"/>
      </w:r>
      <w:bookmarkStart w:id="89" w:name="_Toc150737235"/>
      <w:r w:rsidRPr="005B5CDB">
        <w:rPr>
          <w:rFonts w:ascii="Times New Roman" w:hAnsi="Times New Roman"/>
          <w:bCs/>
          <w:sz w:val="22"/>
          <w:szCs w:val="22"/>
        </w:rPr>
        <w:lastRenderedPageBreak/>
        <w:t>PROVISIÓN E INSTALACION DE ARTEFACTOS DE COCINA</w:t>
      </w:r>
      <w:bookmarkEnd w:id="89"/>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GM-O-BAT-015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y colocación de artefactos para cocina y sus accesorios, de acuerdo a la ubicación y cantidad establecida  en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deberá suministrar todos los materiales, herramientas y equipo necesarios para la ejecución de los trabajos.</w:t>
      </w:r>
    </w:p>
    <w:p w:rsidR="00AB583E" w:rsidRPr="005B5CDB" w:rsidRDefault="00AB583E" w:rsidP="00694306">
      <w:pPr>
        <w:spacing w:after="20"/>
        <w:jc w:val="both"/>
        <w:rPr>
          <w:kern w:val="28"/>
        </w:rPr>
      </w:pPr>
      <w:r w:rsidRPr="005B5CDB">
        <w:rPr>
          <w:kern w:val="28"/>
        </w:rPr>
        <w:t xml:space="preserve">Los artefactos de cocina y sus accesorios serán de marca reconocida, debiendo el Contratista presentar muestras al Supervisor de Obra para su aprobación respectiva, previa  su instalación en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Lavaplatos</w:t>
      </w:r>
    </w:p>
    <w:p w:rsidR="00AB583E" w:rsidRPr="005B5CDB" w:rsidRDefault="00AB583E" w:rsidP="00694306">
      <w:pPr>
        <w:spacing w:after="20"/>
        <w:jc w:val="both"/>
        <w:rPr>
          <w:kern w:val="28"/>
        </w:rPr>
      </w:pPr>
      <w:r w:rsidRPr="005B5CDB">
        <w:rPr>
          <w:kern w:val="28"/>
        </w:rPr>
        <w:t>Comprende la provisión y colocación de lavaplatos, del material y cantidad de pozas especificadas en el formulario de presentación de propuestas.</w:t>
      </w:r>
    </w:p>
    <w:p w:rsidR="00AB583E" w:rsidRPr="005B5CDB" w:rsidRDefault="00AB583E" w:rsidP="00694306">
      <w:pPr>
        <w:spacing w:after="20"/>
        <w:jc w:val="both"/>
        <w:rPr>
          <w:kern w:val="28"/>
        </w:rPr>
      </w:pPr>
      <w:r w:rsidRPr="005B5CDB">
        <w:rPr>
          <w:kern w:val="28"/>
        </w:rPr>
        <w:t xml:space="preserve">La instalación comprenderá : la colocación del artefacto, la grifería y sopapa, un sifón o sifones de PVC conectados al sistema de desagüe y la conexión del grifo a la instalación de agua potable mediante el uso de piezas especiales adecuadas flexibles y cromadas, quedando  prohibido el uso de " chicotillos de plomo".  </w:t>
      </w:r>
    </w:p>
    <w:p w:rsidR="00AB583E" w:rsidRPr="005B5CDB" w:rsidRDefault="00AB583E" w:rsidP="00694306">
      <w:pPr>
        <w:spacing w:after="20"/>
        <w:jc w:val="both"/>
        <w:rPr>
          <w:kern w:val="28"/>
        </w:rPr>
      </w:pPr>
      <w:r w:rsidRPr="005B5CDB">
        <w:rPr>
          <w:kern w:val="28"/>
        </w:rPr>
        <w:t xml:space="preserve">El lavaplatos estará apoyado en dos muros de ladrillo de 6 huecos o ladrillo gambote con mortero de cemento 1 : 5., con una altura de </w:t>
      </w:r>
      <w:smartTag w:uri="urn:schemas-microsoft-com:office:smarttags" w:element="metricconverter">
        <w:smartTagPr>
          <w:attr w:name="ProductID" w:val="80 cm"/>
        </w:smartTagPr>
        <w:r w:rsidRPr="005B5CDB">
          <w:rPr>
            <w:kern w:val="28"/>
          </w:rPr>
          <w:t>80 cm</w:t>
        </w:r>
      </w:smartTag>
      <w:r w:rsidRPr="005B5CDB">
        <w:rPr>
          <w:kern w:val="28"/>
        </w:rPr>
        <w:t>. y ancho igual al del lavaplatos o en una losa de hormigón la que a su vez estará apoyada en los  muros de ladrillo.</w:t>
      </w:r>
    </w:p>
    <w:p w:rsidR="00AB583E" w:rsidRPr="005B5CDB" w:rsidRDefault="00AB583E" w:rsidP="00694306">
      <w:pPr>
        <w:spacing w:after="20"/>
        <w:jc w:val="both"/>
        <w:rPr>
          <w:kern w:val="28"/>
        </w:rPr>
      </w:pPr>
      <w:r w:rsidRPr="005B5CDB">
        <w:rPr>
          <w:kern w:val="28"/>
        </w:rPr>
        <w:t>El acabado de estos muros será de acuerdo al que tengan las paredes de todo el ambiente o recomendaciones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artefactos de cocina serán medidos por pieza instalada y correctamente funcionando, o de acuerdo a la unidad establecida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pagado al precio unitario de la propuesta aceptada.</w:t>
      </w:r>
    </w:p>
    <w:p w:rsidR="00AB583E" w:rsidRPr="005B5CDB" w:rsidRDefault="00AB583E" w:rsidP="00694306">
      <w:pPr>
        <w:spacing w:after="20"/>
        <w:jc w:val="both"/>
        <w:rPr>
          <w:kern w:val="28"/>
        </w:rPr>
      </w:pPr>
      <w:r w:rsidRPr="005B5CDB">
        <w:rPr>
          <w:kern w:val="28"/>
        </w:rPr>
        <w:lastRenderedPageBreak/>
        <w:t>Dicho precio será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bCs/>
          <w:sz w:val="22"/>
          <w:szCs w:val="22"/>
        </w:rPr>
      </w:pPr>
      <w:r w:rsidRPr="005B5CDB">
        <w:rPr>
          <w:rFonts w:ascii="Times New Roman" w:hAnsi="Times New Roman"/>
          <w:sz w:val="22"/>
          <w:szCs w:val="22"/>
        </w:rPr>
        <w:br w:type="page"/>
      </w:r>
      <w:bookmarkStart w:id="90" w:name="_Toc150737234"/>
      <w:r w:rsidRPr="005B5CDB">
        <w:rPr>
          <w:rFonts w:ascii="Times New Roman" w:hAnsi="Times New Roman"/>
          <w:bCs/>
          <w:sz w:val="22"/>
          <w:szCs w:val="22"/>
        </w:rPr>
        <w:lastRenderedPageBreak/>
        <w:t>PROVISION E INSTALACION DE ARTEFACTOS DE BAÑO</w:t>
      </w:r>
      <w:bookmarkEnd w:id="90"/>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GM-O-BAT-001,  GM-O-BAT-008,  GM-O-BAT-010,  GM-O-BAT-016,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GM-O-BAT-020,  GM-O-BAT-022,  GM-O-BAT-026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y colocación de artefactos sanitarios para baños y sus accesorios, de acuerdo a la ubicación y cantidad establecida  en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deberá suministrar todos los materiales, herramientas y equipo necesarios para la ejecución de los trabajos.</w:t>
      </w:r>
    </w:p>
    <w:p w:rsidR="00AB583E" w:rsidRPr="005B5CDB" w:rsidRDefault="00AB583E" w:rsidP="00694306">
      <w:pPr>
        <w:spacing w:after="20"/>
        <w:jc w:val="both"/>
        <w:rPr>
          <w:kern w:val="28"/>
        </w:rPr>
      </w:pPr>
      <w:r w:rsidRPr="005B5CDB">
        <w:rPr>
          <w:kern w:val="28"/>
        </w:rPr>
        <w:t xml:space="preserve">Los artefactos sanitarios de baño y sus accesorios serán de marca reconocida, debiendo el Contratista presentar muestras al Supervisor de Obra para su aprobación respectiva, previa  su instalación en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pStyle w:val="titulo7"/>
        <w:spacing w:after="20"/>
        <w:rPr>
          <w:sz w:val="22"/>
          <w:szCs w:val="22"/>
        </w:rPr>
      </w:pPr>
      <w:r w:rsidRPr="005B5CDB">
        <w:rPr>
          <w:sz w:val="22"/>
          <w:szCs w:val="22"/>
        </w:rPr>
        <w:t>Inodoros</w:t>
      </w:r>
    </w:p>
    <w:p w:rsidR="00AB583E" w:rsidRPr="005B5CDB" w:rsidRDefault="00AB583E" w:rsidP="00694306">
      <w:pPr>
        <w:spacing w:after="20"/>
        <w:jc w:val="both"/>
        <w:rPr>
          <w:kern w:val="28"/>
        </w:rPr>
      </w:pPr>
      <w:r w:rsidRPr="005B5CDB">
        <w:rPr>
          <w:kern w:val="28"/>
        </w:rPr>
        <w:t>Se refiere a la provisión e instalación de inodoros de porcelana vitrificada, incluyendo su respectivo tanque bajo o tanque elevado, de acuerdo a lo establecido en los planos y/o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inodoros de tanque alto, el tanque será plástico de un volumen no menor a 20 lt.. el cual deberá estar instalado a una altura no menor de 1.7 mt.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tubería de descarga deberá ser empotrada a la pared en el caso de construcciones nuevas y en refacciones, la tubería de descarga deberá estar fijada con flejes de pletina cada </w:t>
      </w:r>
      <w:smartTag w:uri="urn:schemas-microsoft-com:office:smarttags" w:element="metricconverter">
        <w:smartTagPr>
          <w:attr w:name="ProductID" w:val="20 cm"/>
        </w:smartTagPr>
        <w:r w:rsidRPr="005B5CDB">
          <w:rPr>
            <w:kern w:val="28"/>
          </w:rPr>
          <w:t>20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cadena para la descarga deberá ser necesariamente metálica.</w:t>
      </w:r>
    </w:p>
    <w:p w:rsidR="00AB583E" w:rsidRPr="005B5CDB" w:rsidRDefault="00AB583E" w:rsidP="00694306">
      <w:pPr>
        <w:spacing w:after="20"/>
        <w:jc w:val="both"/>
        <w:rPr>
          <w:kern w:val="28"/>
        </w:rPr>
      </w:pPr>
      <w:r w:rsidRPr="005B5CDB">
        <w:rPr>
          <w:kern w:val="28"/>
        </w:rPr>
        <w:t>Se prohíbe la instalación de inodoros con mortero, debiendo éstos estar sujetos con pernos anclados al piso.</w:t>
      </w:r>
    </w:p>
    <w:p w:rsidR="00AB583E" w:rsidRPr="005B5CDB" w:rsidRDefault="00AB583E" w:rsidP="00694306">
      <w:pPr>
        <w:spacing w:after="20"/>
        <w:jc w:val="both"/>
        <w:rPr>
          <w:kern w:val="28"/>
        </w:rPr>
      </w:pPr>
    </w:p>
    <w:p w:rsidR="00AB583E" w:rsidRPr="005B5CDB" w:rsidRDefault="00AB583E" w:rsidP="00694306">
      <w:pPr>
        <w:pStyle w:val="titulo7"/>
        <w:spacing w:after="20"/>
        <w:rPr>
          <w:sz w:val="22"/>
          <w:szCs w:val="22"/>
        </w:rPr>
      </w:pPr>
      <w:r w:rsidRPr="005B5CDB">
        <w:rPr>
          <w:sz w:val="22"/>
          <w:szCs w:val="22"/>
        </w:rPr>
        <w:t>Lavamanos</w:t>
      </w:r>
    </w:p>
    <w:p w:rsidR="00AB583E" w:rsidRPr="005B5CDB" w:rsidRDefault="00AB583E" w:rsidP="00694306">
      <w:pPr>
        <w:spacing w:after="20"/>
        <w:jc w:val="both"/>
        <w:rPr>
          <w:kern w:val="28"/>
        </w:rPr>
      </w:pPr>
      <w:r w:rsidRPr="005B5CDB">
        <w:rPr>
          <w:kern w:val="28"/>
        </w:rPr>
        <w:t>Se refiere a la provisión e instalación de lavamanos de porcelana vitrificada con sus accesorios, de acuerdo a lo establecido en los planos y/o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del lavamanos comprenderá :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w:t>
      </w:r>
    </w:p>
    <w:p w:rsidR="00AB583E" w:rsidRPr="005B5CDB" w:rsidRDefault="00AB583E" w:rsidP="00694306">
      <w:pPr>
        <w:spacing w:after="20"/>
        <w:jc w:val="both"/>
        <w:rPr>
          <w:kern w:val="28"/>
        </w:rPr>
      </w:pPr>
      <w:r w:rsidRPr="005B5CDB">
        <w:rPr>
          <w:kern w:val="28"/>
        </w:rPr>
        <w:t>Cuando se especifique lavamanos del tipo Ovalina, se deberá tener cuidado en su  correcta instalación al mesón correspondiente.</w:t>
      </w:r>
    </w:p>
    <w:p w:rsidR="00AB583E" w:rsidRPr="005B5CDB" w:rsidRDefault="00AB583E" w:rsidP="00694306">
      <w:pPr>
        <w:spacing w:after="20"/>
        <w:jc w:val="both"/>
        <w:rPr>
          <w:kern w:val="28"/>
        </w:rPr>
      </w:pPr>
    </w:p>
    <w:p w:rsidR="00AB583E" w:rsidRPr="005B5CDB" w:rsidRDefault="00AB583E" w:rsidP="00694306">
      <w:pPr>
        <w:pStyle w:val="titulo7"/>
        <w:spacing w:after="20"/>
        <w:rPr>
          <w:sz w:val="22"/>
          <w:szCs w:val="22"/>
        </w:rPr>
      </w:pPr>
      <w:r w:rsidRPr="005B5CDB">
        <w:rPr>
          <w:sz w:val="22"/>
          <w:szCs w:val="22"/>
        </w:rPr>
        <w:t>Bidets</w:t>
      </w:r>
    </w:p>
    <w:p w:rsidR="00AB583E" w:rsidRPr="005B5CDB" w:rsidRDefault="00AB583E" w:rsidP="00694306">
      <w:pPr>
        <w:spacing w:after="20"/>
        <w:jc w:val="both"/>
        <w:rPr>
          <w:kern w:val="28"/>
        </w:rPr>
      </w:pPr>
      <w:r w:rsidRPr="005B5CDB">
        <w:rPr>
          <w:kern w:val="28"/>
        </w:rPr>
        <w:t>Se refiere a la provisión e instalación de bidets de porcelana vitrificada, de acuerdo a lo establecido en los planos y/o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de los bidets comprenderá : la colocación del artefacto completo incluyendo la sujeción al piso, la grifería, la conexión del sistema de agua al artefacto, mediante   piezas especiales flexibles cromadas, quedando prohibido el uso de "chicotillos  de  plomo",  de tal modo que concluido el trabajo, el artefacto pueda entrar en funcionamiento inmediato.</w:t>
      </w:r>
    </w:p>
    <w:p w:rsidR="00AB583E" w:rsidRPr="005B5CDB" w:rsidRDefault="00AB583E" w:rsidP="00694306">
      <w:pPr>
        <w:spacing w:after="20"/>
        <w:jc w:val="both"/>
        <w:rPr>
          <w:kern w:val="28"/>
        </w:rPr>
      </w:pPr>
    </w:p>
    <w:p w:rsidR="00AB583E" w:rsidRPr="005B5CDB" w:rsidRDefault="00AB583E" w:rsidP="00694306">
      <w:pPr>
        <w:pStyle w:val="titulo7"/>
        <w:spacing w:after="20"/>
        <w:rPr>
          <w:sz w:val="22"/>
          <w:szCs w:val="22"/>
        </w:rPr>
      </w:pPr>
      <w:r w:rsidRPr="005B5CDB">
        <w:rPr>
          <w:sz w:val="22"/>
          <w:szCs w:val="22"/>
        </w:rPr>
        <w:t>Tinas</w:t>
      </w:r>
    </w:p>
    <w:p w:rsidR="00AB583E" w:rsidRPr="005B5CDB" w:rsidRDefault="00AB583E" w:rsidP="00694306">
      <w:pPr>
        <w:spacing w:after="20"/>
        <w:jc w:val="both"/>
        <w:rPr>
          <w:kern w:val="28"/>
        </w:rPr>
      </w:pPr>
      <w:r w:rsidRPr="005B5CDB">
        <w:rPr>
          <w:kern w:val="28"/>
        </w:rPr>
        <w:t xml:space="preserve">Se refiere a la provisión e instalación de tinas de fierro enlozado o fibra de vidrio, de acuerdo a lo establecido en los planos y/o formulario de presentación de propuestas.  </w:t>
      </w:r>
    </w:p>
    <w:p w:rsidR="00AB583E" w:rsidRPr="005B5CDB" w:rsidRDefault="00AB583E" w:rsidP="00694306">
      <w:pPr>
        <w:spacing w:after="20"/>
        <w:jc w:val="both"/>
        <w:rPr>
          <w:kern w:val="28"/>
        </w:rPr>
      </w:pPr>
      <w:r w:rsidRPr="005B5CDB">
        <w:rPr>
          <w:kern w:val="28"/>
        </w:rPr>
        <w:t xml:space="preserve">La instalación de las tinas comprenderá : la colocación del artefacto completo incluyendo la sujeción al piso, el sifón de PVC de 1 1/2 - </w:t>
      </w:r>
      <w:smartTag w:uri="urn:schemas-microsoft-com:office:smarttags" w:element="metricconverter">
        <w:smartTagPr>
          <w:attr w:name="ProductID" w:val="2 pulgadas"/>
        </w:smartTagPr>
        <w:r w:rsidRPr="005B5CDB">
          <w:rPr>
            <w:kern w:val="28"/>
          </w:rPr>
          <w:t>2 pulgadas</w:t>
        </w:r>
      </w:smartTag>
      <w:r w:rsidRPr="005B5CDB">
        <w:rPr>
          <w:kern w:val="28"/>
        </w:rPr>
        <w:t>, la grifería, la conexión del sistema de agua a la grifería, de tal modo que concluido el trabajo, el artefacto pueda entrar en funcionamiento inmediato.</w:t>
      </w:r>
    </w:p>
    <w:p w:rsidR="00AB583E" w:rsidRPr="005B5CDB" w:rsidRDefault="00AB583E" w:rsidP="00694306">
      <w:pPr>
        <w:spacing w:after="20"/>
        <w:jc w:val="both"/>
        <w:rPr>
          <w:kern w:val="28"/>
        </w:rPr>
      </w:pPr>
    </w:p>
    <w:p w:rsidR="00AB583E" w:rsidRPr="005B5CDB" w:rsidRDefault="00AB583E" w:rsidP="00694306">
      <w:pPr>
        <w:pStyle w:val="titulo7"/>
        <w:spacing w:after="20"/>
        <w:rPr>
          <w:sz w:val="22"/>
          <w:szCs w:val="22"/>
        </w:rPr>
      </w:pPr>
      <w:r w:rsidRPr="005B5CDB">
        <w:rPr>
          <w:sz w:val="22"/>
          <w:szCs w:val="22"/>
        </w:rPr>
        <w:t>Losa o taza turca y tanque elevado</w:t>
      </w:r>
    </w:p>
    <w:p w:rsidR="00AB583E" w:rsidRPr="005B5CDB" w:rsidRDefault="00AB583E" w:rsidP="00694306">
      <w:pPr>
        <w:spacing w:after="20"/>
        <w:jc w:val="both"/>
        <w:rPr>
          <w:kern w:val="28"/>
        </w:rPr>
      </w:pPr>
      <w:r w:rsidRPr="005B5CDB">
        <w:rPr>
          <w:kern w:val="28"/>
        </w:rPr>
        <w:t>Se refiere a la provisión e instalación de la losa o taza turca  con su respectivo tanque elevado del material especificado en los planos y/o formulario de presentación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comprenderá : la colocación de la losa al piso, la sujeción del tanque a la pared y la conexión del sistema de agua al  tanque, mediante piezas especiales flexibles y cromadas, quedando prohibido el uso de "chicotillos de plomo", de tal modo que concluido el trabajo, el artefacto pueda entrar en funcionamiento inmediato.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tanque alto y la tubería de descarga deberán estar perfectamente fijados con elementos de fierro y empotrados en la pared. La cadena para la descarga deberá ser necesariamente metálica. </w:t>
      </w:r>
    </w:p>
    <w:p w:rsidR="00AB583E" w:rsidRPr="005B5CDB" w:rsidRDefault="00AB583E" w:rsidP="00694306">
      <w:pPr>
        <w:spacing w:after="20"/>
        <w:jc w:val="both"/>
        <w:rPr>
          <w:kern w:val="28"/>
        </w:rPr>
      </w:pPr>
    </w:p>
    <w:p w:rsidR="00AB583E" w:rsidRPr="005B5CDB" w:rsidRDefault="00AB583E" w:rsidP="00694306">
      <w:pPr>
        <w:pStyle w:val="titulo7"/>
        <w:keepNext w:val="0"/>
        <w:spacing w:after="20"/>
        <w:outlineLvl w:val="9"/>
        <w:rPr>
          <w:sz w:val="22"/>
          <w:szCs w:val="22"/>
        </w:rPr>
      </w:pPr>
      <w:r w:rsidRPr="005B5CDB">
        <w:rPr>
          <w:sz w:val="22"/>
          <w:szCs w:val="22"/>
        </w:rPr>
        <w:t>Urinarios (artefactos)</w:t>
      </w:r>
    </w:p>
    <w:p w:rsidR="00AB583E" w:rsidRPr="005B5CDB" w:rsidRDefault="00AB583E" w:rsidP="00694306">
      <w:pPr>
        <w:spacing w:after="20"/>
        <w:jc w:val="both"/>
        <w:rPr>
          <w:kern w:val="28"/>
        </w:rPr>
      </w:pPr>
      <w:r w:rsidRPr="005B5CDB">
        <w:rPr>
          <w:kern w:val="28"/>
        </w:rPr>
        <w:t>Se refiere a la provisión e instalación de urinarios de porcelana vitrificada y sus accesorios.</w:t>
      </w:r>
    </w:p>
    <w:p w:rsidR="00AB583E" w:rsidRPr="005B5CDB" w:rsidRDefault="00AB583E" w:rsidP="00694306">
      <w:pPr>
        <w:spacing w:after="20"/>
        <w:jc w:val="both"/>
        <w:rPr>
          <w:kern w:val="28"/>
        </w:rPr>
      </w:pPr>
      <w:r w:rsidRPr="005B5CDB">
        <w:rPr>
          <w:kern w:val="28"/>
        </w:rPr>
        <w:t>La instalación comprenderá : la colocación del artefacto con los medios de anclaje previstos, la conexión de agua fría mediante piezas especiales flexibles y cromadas, quedando prohibido el uso de "chicotillos  de  plomo" y  válvula de descarga de agua, de tal modo que concluida la instalación pueda entrar en funcionamiento inmediato.</w:t>
      </w:r>
    </w:p>
    <w:p w:rsidR="00AB583E" w:rsidRPr="005B5CDB" w:rsidRDefault="00AB583E" w:rsidP="00694306">
      <w:pPr>
        <w:spacing w:after="20"/>
        <w:jc w:val="both"/>
        <w:rPr>
          <w:kern w:val="28"/>
        </w:rPr>
      </w:pPr>
    </w:p>
    <w:p w:rsidR="00AB583E" w:rsidRPr="005B5CDB" w:rsidRDefault="00AB583E" w:rsidP="00694306">
      <w:pPr>
        <w:pStyle w:val="titulo7"/>
        <w:spacing w:after="20"/>
        <w:rPr>
          <w:sz w:val="22"/>
          <w:szCs w:val="22"/>
        </w:rPr>
      </w:pPr>
      <w:r w:rsidRPr="005B5CDB">
        <w:rPr>
          <w:sz w:val="22"/>
          <w:szCs w:val="22"/>
        </w:rPr>
        <w:t>Bases para ducha</w:t>
      </w:r>
    </w:p>
    <w:p w:rsidR="00AB583E" w:rsidRPr="005B5CDB" w:rsidRDefault="00AB583E" w:rsidP="00694306">
      <w:pPr>
        <w:spacing w:after="20"/>
        <w:jc w:val="both"/>
        <w:rPr>
          <w:kern w:val="28"/>
        </w:rPr>
      </w:pPr>
      <w:r w:rsidRPr="005B5CDB">
        <w:rPr>
          <w:kern w:val="28"/>
        </w:rPr>
        <w:t>Se refiere a la provisión e instalación de bases de ducha, de acuerdo al material establecido en los planos y/o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comprenderá la colocación de la base de ducha y el sifón de 1 1/2 pulgada, teniendo cuidado de colocar previamente una impermeabilización hidrófuga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base de la ducha deberá ser de marca y calidad reconocida y deberá merecer la aprobación del Supervisor de Obra antes de su instalación.</w:t>
      </w:r>
    </w:p>
    <w:p w:rsidR="00AB583E" w:rsidRPr="005B5CDB" w:rsidRDefault="00AB583E" w:rsidP="00694306">
      <w:pPr>
        <w:spacing w:after="20"/>
        <w:jc w:val="both"/>
        <w:rPr>
          <w:kern w:val="28"/>
        </w:rPr>
      </w:pPr>
      <w:r w:rsidRPr="005B5CDB">
        <w:rPr>
          <w:kern w:val="28"/>
        </w:rPr>
        <w:t>La colocación de la base de ducha no comprenderá la tubería, grifos y accesorios incluidos en la red de distribución de agua potable, ni la instalación eléctrica  que estará incluida en el ítem Toma de Fuerza correspondiente.</w:t>
      </w:r>
    </w:p>
    <w:p w:rsidR="00AB583E" w:rsidRPr="005B5CDB" w:rsidRDefault="00AB583E" w:rsidP="00694306">
      <w:pPr>
        <w:spacing w:after="20"/>
        <w:jc w:val="both"/>
        <w:rPr>
          <w:kern w:val="28"/>
        </w:rPr>
      </w:pPr>
    </w:p>
    <w:p w:rsidR="00AB583E" w:rsidRPr="005B5CDB" w:rsidRDefault="00AB583E" w:rsidP="00694306">
      <w:pPr>
        <w:pStyle w:val="titulo7"/>
        <w:spacing w:after="20"/>
        <w:rPr>
          <w:sz w:val="22"/>
          <w:szCs w:val="22"/>
        </w:rPr>
      </w:pPr>
      <w:r w:rsidRPr="005B5CDB">
        <w:rPr>
          <w:sz w:val="22"/>
          <w:szCs w:val="22"/>
        </w:rPr>
        <w:t>Ducha</w:t>
      </w:r>
    </w:p>
    <w:p w:rsidR="00AB583E" w:rsidRPr="005B5CDB" w:rsidRDefault="00AB583E" w:rsidP="00694306">
      <w:pPr>
        <w:spacing w:after="20"/>
        <w:jc w:val="both"/>
        <w:rPr>
          <w:kern w:val="28"/>
        </w:rPr>
      </w:pPr>
      <w:r w:rsidRPr="005B5CDB">
        <w:rPr>
          <w:kern w:val="28"/>
        </w:rPr>
        <w:t>Comprende la provisión e instalación de una ducha eléctrica o simplemente una regadera de la marca o tipo establecido en el formulario de presentación de propuestas.</w:t>
      </w:r>
    </w:p>
    <w:p w:rsidR="00AB583E" w:rsidRPr="005B5CDB" w:rsidRDefault="00AB583E" w:rsidP="00694306">
      <w:pPr>
        <w:pStyle w:val="titulo7"/>
        <w:spacing w:after="20"/>
        <w:rPr>
          <w:sz w:val="22"/>
          <w:szCs w:val="22"/>
        </w:rPr>
      </w:pPr>
      <w:r w:rsidRPr="005B5CDB">
        <w:rPr>
          <w:sz w:val="22"/>
          <w:szCs w:val="22"/>
        </w:rPr>
        <w:t>Accesorios Sanitarios</w:t>
      </w:r>
    </w:p>
    <w:p w:rsidR="00AB583E" w:rsidRPr="005B5CDB" w:rsidRDefault="00AB583E" w:rsidP="00694306">
      <w:pPr>
        <w:spacing w:after="20"/>
        <w:jc w:val="both"/>
        <w:rPr>
          <w:kern w:val="28"/>
        </w:rPr>
      </w:pPr>
      <w:r w:rsidRPr="005B5CDB">
        <w:rPr>
          <w:kern w:val="28"/>
        </w:rPr>
        <w:t>Se refiere a la provisión y colocación de accesorios, previa aprobación de muestras por el Supervisor de Obra. Los colores y calidad deberán estar acordes con los de los artefactos.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accesorios contemplados en la instalación son los siguientes:</w:t>
      </w:r>
    </w:p>
    <w:p w:rsidR="00AB583E" w:rsidRPr="005B5CDB" w:rsidRDefault="00AB583E" w:rsidP="00694306">
      <w:pPr>
        <w:spacing w:after="20"/>
        <w:jc w:val="both"/>
        <w:rPr>
          <w:kern w:val="28"/>
        </w:rPr>
      </w:pPr>
      <w:r w:rsidRPr="005B5CDB">
        <w:rPr>
          <w:kern w:val="28"/>
        </w:rPr>
        <w:t>- Jabonera mediana</w:t>
      </w:r>
    </w:p>
    <w:p w:rsidR="00AB583E" w:rsidRPr="005B5CDB" w:rsidRDefault="00AB583E" w:rsidP="00694306">
      <w:pPr>
        <w:spacing w:after="20"/>
        <w:jc w:val="both"/>
        <w:rPr>
          <w:kern w:val="28"/>
        </w:rPr>
      </w:pPr>
      <w:r w:rsidRPr="005B5CDB">
        <w:rPr>
          <w:kern w:val="28"/>
        </w:rPr>
        <w:t>- Perchas y colgadores</w:t>
      </w:r>
    </w:p>
    <w:p w:rsidR="00AB583E" w:rsidRPr="005B5CDB" w:rsidRDefault="00AB583E" w:rsidP="00694306">
      <w:pPr>
        <w:spacing w:after="20"/>
        <w:jc w:val="both"/>
        <w:rPr>
          <w:kern w:val="28"/>
        </w:rPr>
      </w:pPr>
      <w:r w:rsidRPr="005B5CDB">
        <w:rPr>
          <w:kern w:val="28"/>
        </w:rPr>
        <w:t>- Porta papel</w:t>
      </w:r>
    </w:p>
    <w:p w:rsidR="00AB583E" w:rsidRPr="005B5CDB" w:rsidRDefault="00AB583E" w:rsidP="00694306">
      <w:pPr>
        <w:spacing w:after="20"/>
        <w:jc w:val="both"/>
        <w:rPr>
          <w:kern w:val="28"/>
        </w:rPr>
      </w:pPr>
      <w:r w:rsidRPr="005B5CDB">
        <w:rPr>
          <w:kern w:val="28"/>
        </w:rPr>
        <w:t>- Porta vaso</w:t>
      </w:r>
    </w:p>
    <w:p w:rsidR="00AB583E" w:rsidRPr="005B5CDB" w:rsidRDefault="00AB583E" w:rsidP="00694306">
      <w:pPr>
        <w:spacing w:after="20"/>
        <w:jc w:val="both"/>
        <w:rPr>
          <w:kern w:val="28"/>
        </w:rPr>
      </w:pPr>
      <w:r w:rsidRPr="005B5CDB">
        <w:rPr>
          <w:kern w:val="28"/>
        </w:rPr>
        <w:t xml:space="preserve">- </w:t>
      </w:r>
      <w:r w:rsidRPr="005B5CDB">
        <w:rPr>
          <w:kern w:val="28"/>
          <w:lang w:val="es-BO"/>
        </w:rPr>
        <w:t>Toallero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estos accesorios serán de porcelana vitrificada y se colocarán en los lugares determinados en los planos de detalle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lastRenderedPageBreak/>
        <w:t>Los artefactos y accesorios sanitarios para baños serán medidos por pieza instalada y correctamente funcionando, o de acuerdo a la unidad establecida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r w:rsidRPr="005B5CDB">
        <w:rPr>
          <w:kern w:val="28"/>
        </w:rPr>
        <w:t>Dicho precio será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lang w:val="es-ES"/>
        </w:rPr>
      </w:pPr>
      <w:r w:rsidRPr="005B5CDB">
        <w:rPr>
          <w:rFonts w:ascii="Times New Roman" w:hAnsi="Times New Roman"/>
          <w:sz w:val="22"/>
          <w:szCs w:val="22"/>
        </w:rPr>
        <w:br w:type="page"/>
      </w:r>
      <w:bookmarkStart w:id="91" w:name="_Toc150737207"/>
      <w:r w:rsidRPr="005B5CDB">
        <w:rPr>
          <w:rFonts w:ascii="Times New Roman" w:hAnsi="Times New Roman"/>
          <w:sz w:val="22"/>
          <w:szCs w:val="22"/>
        </w:rPr>
        <w:lastRenderedPageBreak/>
        <w:t xml:space="preserve">PROV Y COLOC DE CAJA RECEPTORA </w:t>
      </w:r>
    </w:p>
    <w:bookmarkEnd w:id="91"/>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GM-O-CAJ -003, 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cajas receptoras pluviales ubicadas en la base de las bajantes pluviales de acuerdo a lo indicado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cajas podrá ser de cemento, PVC o fierro fundido se rechazarán las cajas defectuosas, defectuosas o que a juzgar del Supervisor no ofrezcan seguridad.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trabajos de colocación de cajas receptoras pluviales serán ejecutados por personal especializado.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ubicación de las cajas dependerá de la posición de las bajantes pluviales de acuerdo al replanteo.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nivel de la excavación deberá ser verificado por el Supervisor de Obra previa colocación de la caja.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unión de los tubos a las cajas se considera concluida cuando el resultado de la prueba hidráulica quede debidamente aprobada.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por pieza colocada.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ítem será efectuado de acuerdo al precio unitario de la propuesta aceptada e incluirá la compensación total por materiales, mano de obra, herramientas y actividades necesarias para la ejecución de este trabajo.</w:t>
      </w:r>
    </w:p>
    <w:p w:rsidR="00AB583E" w:rsidRPr="005B5CDB" w:rsidRDefault="00AB583E" w:rsidP="00694306">
      <w:pPr>
        <w:pStyle w:val="Ttulo1"/>
        <w:numPr>
          <w:ilvl w:val="0"/>
          <w:numId w:val="0"/>
        </w:numPr>
        <w:spacing w:after="20"/>
        <w:jc w:val="both"/>
        <w:rPr>
          <w:rFonts w:ascii="Times New Roman" w:hAnsi="Times New Roman"/>
          <w:sz w:val="22"/>
          <w:szCs w:val="22"/>
        </w:rPr>
      </w:pPr>
      <w:r w:rsidRPr="005B5CDB">
        <w:rPr>
          <w:rFonts w:ascii="Times New Roman" w:hAnsi="Times New Roman"/>
          <w:sz w:val="22"/>
          <w:szCs w:val="22"/>
        </w:rPr>
        <w:br w:type="page"/>
      </w:r>
      <w:bookmarkStart w:id="92" w:name="_Toc150737209"/>
      <w:r w:rsidRPr="005B5CDB">
        <w:rPr>
          <w:rFonts w:ascii="Times New Roman" w:hAnsi="Times New Roman"/>
          <w:sz w:val="22"/>
          <w:szCs w:val="22"/>
        </w:rPr>
        <w:lastRenderedPageBreak/>
        <w:t>CAMARA DE INSPECCION</w:t>
      </w:r>
      <w:bookmarkEnd w:id="92"/>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GM-O-CAM – 001 – 006, 013, 014, 016, 020, 021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UNIDAD: PZA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ejecución y construcción de cámaras de inspección en los lugares singularizados en los planos y de acuerdo a los diseños indicados en los planos de detalles constructivos,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deben tener cámaras de visita en todos los cambios de dirección o pendiente, así mismo se deben tener pozos en la intersección de dos o más emisarios.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separación de los pozos en tramos rectos, o de pendiente uniforme, será de 80 mt. como máximo y de 50 mt. como separación óptima.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Todos los materiales como el cemento, arena, grava, piedra y acero a emplearse en la construcción de las cámaras, sean éstas de hormigón ciclópeo, mampostería de piedra, ladrillo, hormigón simple u hormigón armado, prefabricadas o vaciadas en sitio, deberán satisfacer todas las exigencias establecidas para la elaboración de hormigones en </w:t>
      </w:r>
      <w:smartTag w:uri="urn:schemas-microsoft-com:office:smarttags" w:element="PersonName">
        <w:smartTagPr>
          <w:attr w:name="ProductID" w:val="la Norma Boliviana"/>
        </w:smartTagPr>
        <w:r w:rsidRPr="005B5CDB">
          <w:rPr>
            <w:kern w:val="28"/>
          </w:rPr>
          <w:t>la Norma Boliviana</w:t>
        </w:r>
      </w:smartTag>
      <w:r w:rsidRPr="005B5CDB">
        <w:rPr>
          <w:kern w:val="28"/>
        </w:rPr>
        <w:t xml:space="preserve"> del Hormigón armado CBH-87. y satisfagan las especificaciones técnicas de MATERIALES DE CONSTRUCCIÓN </w:t>
      </w:r>
    </w:p>
    <w:p w:rsidR="00AB583E" w:rsidRPr="005B5CDB" w:rsidRDefault="00AB583E" w:rsidP="00694306">
      <w:pPr>
        <w:spacing w:after="20"/>
        <w:jc w:val="both"/>
        <w:rPr>
          <w:kern w:val="28"/>
        </w:rPr>
      </w:pPr>
      <w:r w:rsidRPr="005B5CDB">
        <w:rPr>
          <w:kern w:val="28"/>
        </w:rPr>
        <w:t>Se deberán emplear moldes lo suficientemente rígidos para obtener dimensiones dentro de los límites admisibles.</w:t>
      </w:r>
    </w:p>
    <w:p w:rsidR="00AB583E" w:rsidRPr="005B5CDB" w:rsidRDefault="00AB583E" w:rsidP="00694306">
      <w:pPr>
        <w:spacing w:after="20"/>
        <w:jc w:val="both"/>
        <w:rPr>
          <w:kern w:val="28"/>
        </w:rPr>
      </w:pPr>
      <w:r w:rsidRPr="005B5CDB">
        <w:rPr>
          <w:kern w:val="28"/>
        </w:rPr>
        <w:t>El hormigón simple u armado deberá ser compactado mediante vibradoras.</w:t>
      </w:r>
    </w:p>
    <w:p w:rsidR="00AB583E" w:rsidRPr="005B5CDB" w:rsidRDefault="00AB583E" w:rsidP="00694306">
      <w:pPr>
        <w:spacing w:after="20"/>
        <w:jc w:val="both"/>
        <w:rPr>
          <w:kern w:val="28"/>
        </w:rPr>
      </w:pPr>
      <w:r w:rsidRPr="005B5CDB">
        <w:rPr>
          <w:kern w:val="28"/>
        </w:rPr>
        <w:t>Los elementos de mampostería serán ejecutados con piedra o ladrillos de buena calidad, unidos con mortero de cemento y arena 1 :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ciclópeo estará constituido por piedras desplazadoras que ocupen un 50% en volumen y el hormigón el otro 50% con una dosificación 1: 2: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ladrillos deberán ser de buena calidad y toda partida deberá merecer la aprobación del Supervisor de Obra. Deberán estar bien cocidos, emitiendo al golpe un sonido metálico. Deberán tener un color uniforme y estarán libres de cualquier rajadura o desportilladura.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Una vez ejecutada y estabilizada la excavación y el suelo de fundación, se replanteará la correcta ubicación de las cámaras y se determinará sus niveles de acabado.</w:t>
      </w:r>
    </w:p>
    <w:p w:rsidR="00AB583E" w:rsidRPr="005B5CDB" w:rsidRDefault="00AB583E" w:rsidP="00694306">
      <w:pPr>
        <w:spacing w:after="20"/>
        <w:jc w:val="both"/>
        <w:rPr>
          <w:kern w:val="28"/>
        </w:rPr>
      </w:pPr>
      <w:r w:rsidRPr="005B5CDB">
        <w:rPr>
          <w:kern w:val="28"/>
        </w:rPr>
        <w:lastRenderedPageBreak/>
        <w:t>A continuación se vaciará la losa de fundación, generalmente circular, sobre una capa o manto de material granular. El material y las dimensiones de la losa serán los indicados en los planos de detalles constructivos.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Asimismo sobre la losa se vaciarán y ejecutarán las paredes, normalmente cilíndricas, con los materiales especificados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paredes de mamposterías de piedra o ladrillo, el colocado de cada hilera deberá ejecutarse sobre una capa de mortero de cemento 1: 4  con un espesor no menor a </w:t>
      </w:r>
      <w:smartTag w:uri="urn:schemas-microsoft-com:office:smarttags" w:element="metricconverter">
        <w:smartTagPr>
          <w:attr w:name="ProductID" w:val="1.5 cm"/>
        </w:smartTagPr>
        <w:r w:rsidRPr="005B5CDB">
          <w:rPr>
            <w:kern w:val="28"/>
          </w:rPr>
          <w:t>1.5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Cuando se emplee hormigón, la altura para cada vaciado no deberá ser mayor a </w:t>
      </w:r>
      <w:smartTag w:uri="urn:schemas-microsoft-com:office:smarttags" w:element="metricconverter">
        <w:smartTagPr>
          <w:attr w:name="ProductID" w:val="50 cm"/>
        </w:smartTagPr>
        <w:r w:rsidRPr="005B5CDB">
          <w:rPr>
            <w:kern w:val="28"/>
          </w:rPr>
          <w:t>50 cm</w:t>
        </w:r>
      </w:smartTag>
      <w:r w:rsidRPr="005B5CDB">
        <w:rPr>
          <w:kern w:val="28"/>
        </w:rPr>
        <w:t>., preferentemente a objeto de asegurar un buen compactado. Si por razones constructivas deben dejarse juntas de construcción, éstas deberán ser ubicadas en los lugares de menor solicitación.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continuar con el vaciado deberán prepararse las superficies de contacto, lavándolas y retirando los deshechos con cepillos metálicos y aplicando una lechada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Cuando se utilicen piedras deberán dejarse algunas que sobresalgan para trabar las juntas.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deberá tener cuidado, antes de efectuar el vaciado, prever la altura de acabado, dejando el espacio correcto para el montado o vaciado de los elementos que constituyen  el apoyo de la tapa.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base anular que alojará la tapa estará apoyada sobre la estructura, de tal forma que quede asegurada contra desplazamientos horizontales y tenga suficiente área de apoyo para transmitir, sin ser dañada, las cargas hacia la estructura inferior.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tapa deberá ser de hormigón armado, de las características y dimensiones señaladas en los planos, con imperfecciones dimensionales mínimas, para lo cual deberá utilizarse moldes suficientemente rígidos y verificar continuamente  su geometría.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 xml:space="preserve">La holgura entre la tapa y el receptáculo anular no deberá ser mayor a </w:t>
      </w:r>
      <w:smartTag w:uri="urn:schemas-microsoft-com:office:smarttags" w:element="metricconverter">
        <w:smartTagPr>
          <w:attr w:name="ProductID" w:val="5 mm"/>
        </w:smartTagPr>
        <w:r w:rsidRPr="005B5CDB">
          <w:rPr>
            <w:kern w:val="28"/>
          </w:rPr>
          <w:t>5 mm</w:t>
        </w:r>
      </w:smartTag>
      <w:r w:rsidRPr="005B5CDB">
        <w:rPr>
          <w:kern w:val="28"/>
        </w:rPr>
        <w:t>. y guardar entre ambos compatibilidad geométrica. Las piezas mal ajustadas serán rechazadas.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nivel de acabado de la tapa colocada deberá coincidir con la rasante de la calzada. No se admitirán diferencias de nivel.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Si este nivel fuese mayor a </w:t>
      </w:r>
      <w:smartTag w:uri="urn:schemas-microsoft-com:office:smarttags" w:element="metricconverter">
        <w:smartTagPr>
          <w:attr w:name="ProductID" w:val="60 cm"/>
        </w:smartTagPr>
        <w:r w:rsidRPr="005B5CDB">
          <w:rPr>
            <w:kern w:val="28"/>
          </w:rPr>
          <w:t>60 cm</w:t>
        </w:r>
      </w:smartTag>
      <w:r w:rsidRPr="005B5CDB">
        <w:rPr>
          <w:kern w:val="28"/>
        </w:rPr>
        <w:t>. se deberá construir una cámara con caída exterior, construida de acuerdo a los planos de detalle, teniendo cuidado de todas maneras que el tubo entre a la cámara en la parte superior para permitir el acceso de las herramientas de limpieza.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requerimiento del Supervisor de obra se podrán efectuar pruebas de permeabilidad en estas unidades, especialmente en los sectores donde el ingreso de agua freática a los colectores  debe ser restringida y controlada.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Las cámaras de inspección serán medidas por pieza completamente acabada y aprobada por el Supervisor de Obra. La excavación para estas unidades será considerada en el ítem "Excavaciones".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cancelado al precio unitario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será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bCs/>
          <w:kern w:val="0"/>
          <w:sz w:val="22"/>
          <w:szCs w:val="22"/>
        </w:rPr>
      </w:pPr>
      <w:r w:rsidRPr="005B5CDB">
        <w:rPr>
          <w:rFonts w:ascii="Times New Roman" w:hAnsi="Times New Roman"/>
          <w:sz w:val="22"/>
          <w:szCs w:val="22"/>
          <w:lang w:val="pt-BR"/>
        </w:rPr>
        <w:br w:type="page"/>
      </w:r>
      <w:bookmarkStart w:id="93" w:name="_Toc188675096"/>
      <w:r w:rsidRPr="005B5CDB">
        <w:rPr>
          <w:rFonts w:ascii="Times New Roman" w:hAnsi="Times New Roman"/>
          <w:bCs/>
          <w:kern w:val="0"/>
          <w:sz w:val="22"/>
          <w:szCs w:val="22"/>
        </w:rPr>
        <w:lastRenderedPageBreak/>
        <w:t>PROVISION E INSTALACIÓN DE TABLEROS ELECTRICOS DE DISTRIBUCION</w:t>
      </w:r>
      <w:bookmarkEnd w:id="93"/>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ind w:firstLine="708"/>
        <w:jc w:val="both"/>
        <w:rPr>
          <w:kern w:val="28"/>
        </w:rPr>
      </w:pPr>
      <w:r w:rsidRPr="005B5CDB">
        <w:rPr>
          <w:kern w:val="28"/>
        </w:rPr>
        <w:t>GM-O-LUM-006,  GM-O-LUM-035,</w:t>
      </w:r>
      <w:r w:rsidRPr="005B5CDB">
        <w:t xml:space="preserve">  </w:t>
      </w:r>
      <w:r w:rsidRPr="005B5CDB">
        <w:rPr>
          <w:kern w:val="28"/>
        </w:rPr>
        <w:t>GM-O-LUM-036,  GM-O-LUM-037,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ind w:firstLine="708"/>
        <w:jc w:val="both"/>
        <w:rPr>
          <w:kern w:val="28"/>
        </w:rPr>
      </w:pPr>
      <w:r w:rsidRPr="005B5CDB">
        <w:rPr>
          <w:kern w:val="28"/>
        </w:rPr>
        <w:t>GM-O-LUM-038,  GM-O-LUM-039,</w:t>
      </w:r>
      <w:r w:rsidRPr="005B5CDB">
        <w:t xml:space="preserve">  </w:t>
      </w:r>
      <w:r w:rsidRPr="005B5CDB">
        <w:rPr>
          <w:kern w:val="28"/>
        </w:rPr>
        <w:t>GM-O-LUM-041,</w:t>
      </w:r>
      <w:r w:rsidRPr="005B5CDB">
        <w:t xml:space="preserve">  </w:t>
      </w:r>
      <w:r w:rsidRPr="005B5CDB">
        <w:rPr>
          <w:kern w:val="28"/>
        </w:rPr>
        <w:t xml:space="preserve">GM-O-LUM-051,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ind w:firstLine="708"/>
        <w:jc w:val="both"/>
        <w:rPr>
          <w:kern w:val="28"/>
        </w:rPr>
      </w:pPr>
      <w:r w:rsidRPr="005B5CDB">
        <w:rPr>
          <w:kern w:val="28"/>
        </w:rPr>
        <w:t xml:space="preserve">GM-O-LUM-074, GM-O-LUM-104,  GM-O-LUM-134,  GM-O-LUM-145,  GM-O-LUM-146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RESPECTIVO</w:t>
      </w:r>
    </w:p>
    <w:p w:rsidR="00AB583E" w:rsidRPr="005B5CDB" w:rsidRDefault="00AB583E" w:rsidP="00694306">
      <w:pPr>
        <w:widowControl w:val="0"/>
        <w:spacing w:after="20"/>
        <w:jc w:val="both"/>
        <w:rPr>
          <w:b/>
          <w:bCs/>
        </w:rPr>
      </w:pPr>
    </w:p>
    <w:p w:rsidR="00AB583E" w:rsidRPr="005B5CDB" w:rsidRDefault="00AB583E" w:rsidP="00694306">
      <w:pPr>
        <w:widowControl w:val="0"/>
        <w:spacing w:after="20"/>
        <w:jc w:val="both"/>
      </w:pPr>
      <w:r w:rsidRPr="005B5CDB">
        <w:rPr>
          <w:b/>
          <w:bCs/>
        </w:rPr>
        <w:t>1.</w:t>
      </w:r>
      <w:r w:rsidRPr="005B5CDB">
        <w:rPr>
          <w:b/>
          <w:bCs/>
        </w:rPr>
        <w:tab/>
        <w:t>DESCRIPCION</w:t>
      </w:r>
    </w:p>
    <w:p w:rsidR="00AB583E" w:rsidRPr="005B5CDB" w:rsidRDefault="00AB583E" w:rsidP="00694306">
      <w:pPr>
        <w:spacing w:after="20"/>
        <w:jc w:val="both"/>
        <w:rPr>
          <w:lang w:val="es-BO"/>
        </w:rPr>
      </w:pPr>
    </w:p>
    <w:p w:rsidR="00AB583E" w:rsidRPr="005B5CDB" w:rsidRDefault="00AB583E" w:rsidP="00694306">
      <w:pPr>
        <w:tabs>
          <w:tab w:val="left" w:pos="-1440"/>
        </w:tabs>
        <w:spacing w:after="20"/>
        <w:jc w:val="both"/>
        <w:rPr>
          <w:lang w:val="es-BO"/>
        </w:rPr>
      </w:pPr>
      <w:r w:rsidRPr="005B5CDB">
        <w:rPr>
          <w:lang w:val="es-BO"/>
        </w:rPr>
        <w:t>Este Ítem comprende la instalación de tablero de distribución de acuerdo a planos o diagramas unifilares  del proyecto o a lo indicado por el supervisor de obras.</w:t>
      </w:r>
    </w:p>
    <w:p w:rsidR="00AB583E" w:rsidRPr="005B5CDB" w:rsidRDefault="00AB583E" w:rsidP="00694306">
      <w:pPr>
        <w:tabs>
          <w:tab w:val="left" w:pos="-1440"/>
        </w:tabs>
        <w:spacing w:after="20"/>
        <w:jc w:val="both"/>
        <w:rPr>
          <w:lang w:val="es-BO"/>
        </w:rPr>
      </w:pPr>
    </w:p>
    <w:p w:rsidR="00AB583E" w:rsidRPr="005B5CDB" w:rsidRDefault="00AB583E" w:rsidP="00694306">
      <w:pPr>
        <w:spacing w:after="20"/>
        <w:jc w:val="both"/>
        <w:rPr>
          <w:b/>
          <w:lang w:val="es-BO"/>
        </w:rPr>
      </w:pPr>
      <w:r w:rsidRPr="005B5CDB">
        <w:rPr>
          <w:b/>
          <w:lang w:val="es-BO"/>
        </w:rPr>
        <w:t>2</w:t>
      </w:r>
      <w:r w:rsidRPr="005B5CDB">
        <w:rPr>
          <w:b/>
          <w:lang w:val="es-BO"/>
        </w:rPr>
        <w:tab/>
        <w:t>MATERIAL, EQUIPOS</w:t>
      </w:r>
    </w:p>
    <w:p w:rsidR="00AB583E" w:rsidRPr="005B5CDB" w:rsidRDefault="00AB583E" w:rsidP="00694306">
      <w:pPr>
        <w:pStyle w:val="Sangradetextonormal"/>
        <w:spacing w:after="20" w:line="240" w:lineRule="auto"/>
        <w:rPr>
          <w:b w:val="0"/>
          <w:bCs/>
          <w:sz w:val="22"/>
          <w:szCs w:val="22"/>
          <w:lang w:val="es-BO"/>
        </w:rPr>
      </w:pPr>
    </w:p>
    <w:p w:rsidR="00AB583E" w:rsidRPr="005B5CDB" w:rsidRDefault="00AB583E" w:rsidP="00694306">
      <w:pPr>
        <w:tabs>
          <w:tab w:val="left" w:pos="-1440"/>
        </w:tabs>
        <w:spacing w:after="20"/>
        <w:jc w:val="both"/>
        <w:rPr>
          <w:lang w:val="es-BO"/>
        </w:rPr>
      </w:pPr>
      <w:r w:rsidRPr="005B5CDB">
        <w:rPr>
          <w:lang w:val="es-BO"/>
        </w:rPr>
        <w:t xml:space="preserve">      </w:t>
      </w:r>
      <w:r w:rsidRPr="005B5CDB">
        <w:rPr>
          <w:lang w:val="es-BO"/>
        </w:rPr>
        <w:tab/>
        <w:t xml:space="preserve">El tablero de distribución será de plancha de Fe espesor </w:t>
      </w:r>
      <w:smartTag w:uri="urn:schemas-microsoft-com:office:smarttags" w:element="metricconverter">
        <w:smartTagPr>
          <w:attr w:name="ProductID" w:val="2 mm"/>
        </w:smartTagPr>
        <w:r w:rsidRPr="005B5CDB">
          <w:rPr>
            <w:lang w:val="es-BO"/>
          </w:rPr>
          <w:t>2 mm</w:t>
        </w:r>
      </w:smartTag>
      <w:r w:rsidRPr="005B5CDB">
        <w:rPr>
          <w:lang w:val="es-BO"/>
        </w:rPr>
        <w:t>, pintado al horno y chapa para llave individual existentes en el mercado así mismo no debe permitir el acceso accidental de personal y objetos a las partes vivas del cuadro, debiendo ser construidos de acuerdo a estas especificaciones e información de planos de instalación y planillas de tableros.</w:t>
      </w:r>
    </w:p>
    <w:p w:rsidR="00AB583E" w:rsidRPr="005B5CDB" w:rsidRDefault="00AB583E" w:rsidP="00694306">
      <w:pPr>
        <w:spacing w:after="20"/>
        <w:jc w:val="both"/>
        <w:rPr>
          <w:lang w:val="es-BO"/>
        </w:rPr>
      </w:pPr>
    </w:p>
    <w:p w:rsidR="00AB583E" w:rsidRPr="005B5CDB" w:rsidRDefault="00AB583E" w:rsidP="00694306">
      <w:pPr>
        <w:tabs>
          <w:tab w:val="left" w:pos="-1440"/>
        </w:tabs>
        <w:spacing w:after="20"/>
        <w:jc w:val="both"/>
        <w:rPr>
          <w:lang w:val="es-BO"/>
        </w:rPr>
      </w:pPr>
      <w:r w:rsidRPr="005B5CDB">
        <w:rPr>
          <w:lang w:val="es-BO"/>
        </w:rPr>
        <w:t xml:space="preserve">      </w:t>
      </w:r>
      <w:r w:rsidRPr="005B5CDB">
        <w:rPr>
          <w:lang w:val="es-BO"/>
        </w:rPr>
        <w:tab/>
        <w:t xml:space="preserve">La construcción metálica será hecha en tal forma que el cuadro de distribución constituya una estructura metálica para ser montada </w:t>
      </w:r>
      <w:r w:rsidRPr="005B5CDB">
        <w:rPr>
          <w:b/>
          <w:bCs/>
          <w:u w:val="single"/>
          <w:lang w:val="es-BO"/>
        </w:rPr>
        <w:t>superficialmente en la pared</w:t>
      </w:r>
      <w:r w:rsidRPr="005B5CDB">
        <w:rPr>
          <w:lang w:val="es-BO"/>
        </w:rPr>
        <w:t>, no se acepta tableros para empotrar por la cantidad de perforaciones que tienen los ingresos y salidas de los conductores serán en conexión por tubos de PVC a rosca.</w:t>
      </w:r>
    </w:p>
    <w:p w:rsidR="00AB583E" w:rsidRPr="005B5CDB" w:rsidRDefault="00AB583E" w:rsidP="00694306">
      <w:pPr>
        <w:spacing w:after="20"/>
        <w:jc w:val="both"/>
        <w:rPr>
          <w:lang w:val="es-BO"/>
        </w:rPr>
      </w:pPr>
    </w:p>
    <w:p w:rsidR="00AB583E" w:rsidRPr="005B5CDB" w:rsidRDefault="00AB583E" w:rsidP="00694306">
      <w:pPr>
        <w:tabs>
          <w:tab w:val="left" w:pos="-1440"/>
        </w:tabs>
        <w:spacing w:after="20"/>
        <w:jc w:val="both"/>
        <w:rPr>
          <w:lang w:val="es-BO"/>
        </w:rPr>
      </w:pPr>
      <w:r w:rsidRPr="005B5CDB">
        <w:rPr>
          <w:lang w:val="es-BO"/>
        </w:rPr>
        <w:t xml:space="preserve">      </w:t>
      </w:r>
      <w:r w:rsidRPr="005B5CDB">
        <w:rPr>
          <w:lang w:val="es-BO"/>
        </w:rPr>
        <w:tab/>
        <w:t>En su interior deben estar instalados los elementos de protección cableados de manera segura y aislada identificados cada uno de los circuitos.</w:t>
      </w:r>
    </w:p>
    <w:p w:rsidR="00AB583E" w:rsidRPr="005B5CDB" w:rsidRDefault="00AB583E" w:rsidP="00694306">
      <w:pPr>
        <w:tabs>
          <w:tab w:val="left" w:pos="-1440"/>
        </w:tabs>
        <w:spacing w:after="20"/>
        <w:jc w:val="both"/>
        <w:rPr>
          <w:lang w:val="es-BO"/>
        </w:rPr>
      </w:pPr>
      <w:r w:rsidRPr="005B5CDB">
        <w:rPr>
          <w:lang w:val="es-BO"/>
        </w:rPr>
        <w:t xml:space="preserve">          Los elementos de protección empleados debido a los riesgos provenientes a los denominados choques eléctricos se emplean elementos de protección diferenciales  </w:t>
      </w:r>
    </w:p>
    <w:p w:rsidR="00AB583E" w:rsidRPr="005B5CDB" w:rsidRDefault="00AB583E" w:rsidP="00694306">
      <w:pPr>
        <w:tabs>
          <w:tab w:val="left" w:pos="-1440"/>
        </w:tabs>
        <w:spacing w:after="20"/>
        <w:jc w:val="both"/>
        <w:rPr>
          <w:lang w:val="es-BO"/>
        </w:rPr>
      </w:pPr>
      <w:r w:rsidRPr="005B5CDB">
        <w:rPr>
          <w:lang w:val="es-BO"/>
        </w:rPr>
        <w:t xml:space="preserve">        </w:t>
      </w:r>
    </w:p>
    <w:p w:rsidR="00AB583E" w:rsidRPr="005B5CDB" w:rsidRDefault="00AB583E" w:rsidP="00694306">
      <w:pPr>
        <w:numPr>
          <w:ilvl w:val="0"/>
          <w:numId w:val="23"/>
        </w:numPr>
        <w:tabs>
          <w:tab w:val="left" w:pos="-1440"/>
        </w:tabs>
        <w:spacing w:after="20" w:line="240" w:lineRule="auto"/>
        <w:ind w:left="0" w:firstLine="0"/>
        <w:jc w:val="both"/>
        <w:rPr>
          <w:lang w:val="es-BO"/>
        </w:rPr>
      </w:pPr>
      <w:r w:rsidRPr="005B5CDB">
        <w:rPr>
          <w:lang w:val="es-BO"/>
        </w:rPr>
        <w:t>Tipo interruptor diferencial Ida Multi 9 Schneider y/o similares características.</w:t>
      </w:r>
    </w:p>
    <w:p w:rsidR="00AB583E" w:rsidRPr="005B5CDB" w:rsidRDefault="00AB583E" w:rsidP="00694306">
      <w:pPr>
        <w:numPr>
          <w:ilvl w:val="0"/>
          <w:numId w:val="22"/>
        </w:numPr>
        <w:tabs>
          <w:tab w:val="left" w:pos="-1440"/>
        </w:tabs>
        <w:spacing w:after="20" w:line="240" w:lineRule="auto"/>
        <w:ind w:left="0" w:firstLine="0"/>
        <w:jc w:val="both"/>
        <w:rPr>
          <w:lang w:val="es-BO"/>
        </w:rPr>
      </w:pPr>
      <w:r w:rsidRPr="005B5CDB">
        <w:rPr>
          <w:lang w:val="es-BO"/>
        </w:rPr>
        <w:t>Numero de polos :  2</w:t>
      </w:r>
    </w:p>
    <w:p w:rsidR="00AB583E" w:rsidRPr="005B5CDB" w:rsidRDefault="00AB583E" w:rsidP="00694306">
      <w:pPr>
        <w:numPr>
          <w:ilvl w:val="0"/>
          <w:numId w:val="22"/>
        </w:numPr>
        <w:tabs>
          <w:tab w:val="left" w:pos="-1440"/>
        </w:tabs>
        <w:spacing w:after="20" w:line="240" w:lineRule="auto"/>
        <w:ind w:left="0" w:firstLine="0"/>
        <w:jc w:val="both"/>
        <w:rPr>
          <w:lang w:val="es-BO"/>
        </w:rPr>
      </w:pPr>
      <w:r w:rsidRPr="005B5CDB">
        <w:rPr>
          <w:lang w:val="es-BO"/>
        </w:rPr>
        <w:t>Tensión de alimentación :  240 V</w:t>
      </w:r>
    </w:p>
    <w:p w:rsidR="00AB583E" w:rsidRPr="005B5CDB" w:rsidRDefault="00AB583E" w:rsidP="00694306">
      <w:pPr>
        <w:numPr>
          <w:ilvl w:val="0"/>
          <w:numId w:val="22"/>
        </w:numPr>
        <w:tabs>
          <w:tab w:val="left" w:pos="-1440"/>
        </w:tabs>
        <w:spacing w:after="20" w:line="240" w:lineRule="auto"/>
        <w:ind w:left="0" w:firstLine="0"/>
        <w:jc w:val="both"/>
        <w:rPr>
          <w:lang w:val="es-BO"/>
        </w:rPr>
      </w:pPr>
      <w:r w:rsidRPr="005B5CDB">
        <w:rPr>
          <w:lang w:val="es-BO"/>
        </w:rPr>
        <w:t>Frecuencia 50 – 60 Hz.</w:t>
      </w:r>
    </w:p>
    <w:p w:rsidR="00AB583E" w:rsidRPr="005B5CDB" w:rsidRDefault="00AB583E" w:rsidP="00694306">
      <w:pPr>
        <w:numPr>
          <w:ilvl w:val="0"/>
          <w:numId w:val="22"/>
        </w:numPr>
        <w:tabs>
          <w:tab w:val="left" w:pos="-1440"/>
        </w:tabs>
        <w:spacing w:after="20" w:line="240" w:lineRule="auto"/>
        <w:ind w:left="0" w:firstLine="0"/>
        <w:jc w:val="both"/>
        <w:rPr>
          <w:lang w:val="es-BO"/>
        </w:rPr>
      </w:pPr>
      <w:r w:rsidRPr="005B5CDB">
        <w:rPr>
          <w:lang w:val="es-BO"/>
        </w:rPr>
        <w:t>Clase AC IEC61008</w:t>
      </w:r>
    </w:p>
    <w:p w:rsidR="00AB583E" w:rsidRPr="005B5CDB" w:rsidRDefault="00AB583E" w:rsidP="00694306">
      <w:pPr>
        <w:numPr>
          <w:ilvl w:val="0"/>
          <w:numId w:val="22"/>
        </w:numPr>
        <w:tabs>
          <w:tab w:val="left" w:pos="-1440"/>
        </w:tabs>
        <w:spacing w:after="20" w:line="240" w:lineRule="auto"/>
        <w:ind w:left="0" w:firstLine="0"/>
        <w:jc w:val="both"/>
        <w:rPr>
          <w:lang w:val="es-BO"/>
        </w:rPr>
      </w:pPr>
      <w:r w:rsidRPr="005B5CDB">
        <w:rPr>
          <w:lang w:val="es-BO"/>
        </w:rPr>
        <w:t xml:space="preserve">Corriente Nominal In = </w:t>
      </w:r>
      <w:smartTag w:uri="urn:schemas-microsoft-com:office:smarttags" w:element="metricconverter">
        <w:smartTagPr>
          <w:attr w:name="ProductID" w:val="25 A"/>
        </w:smartTagPr>
        <w:r w:rsidRPr="005B5CDB">
          <w:rPr>
            <w:lang w:val="es-BO"/>
          </w:rPr>
          <w:t>25 A</w:t>
        </w:r>
      </w:smartTag>
    </w:p>
    <w:p w:rsidR="00AB583E" w:rsidRPr="005B5CDB" w:rsidRDefault="00AB583E" w:rsidP="00694306">
      <w:pPr>
        <w:numPr>
          <w:ilvl w:val="0"/>
          <w:numId w:val="22"/>
        </w:numPr>
        <w:tabs>
          <w:tab w:val="left" w:pos="-1440"/>
        </w:tabs>
        <w:spacing w:after="20" w:line="240" w:lineRule="auto"/>
        <w:ind w:left="0" w:firstLine="0"/>
        <w:jc w:val="both"/>
        <w:rPr>
          <w:lang w:val="es-BO"/>
        </w:rPr>
      </w:pPr>
      <w:r w:rsidRPr="005B5CDB">
        <w:rPr>
          <w:lang w:val="es-BO"/>
        </w:rPr>
        <w:t>Corriente de Seguridad I∆n  = 30 mA</w:t>
      </w:r>
    </w:p>
    <w:p w:rsidR="00AB583E" w:rsidRPr="005B5CDB" w:rsidRDefault="00AB583E" w:rsidP="00694306">
      <w:pPr>
        <w:numPr>
          <w:ilvl w:val="0"/>
          <w:numId w:val="22"/>
        </w:numPr>
        <w:spacing w:after="20" w:line="240" w:lineRule="auto"/>
        <w:ind w:left="0" w:firstLine="0"/>
        <w:jc w:val="both"/>
        <w:rPr>
          <w:lang w:val="es-BO"/>
        </w:rPr>
      </w:pPr>
      <w:r w:rsidRPr="005B5CDB">
        <w:rPr>
          <w:lang w:val="es-BO"/>
        </w:rPr>
        <w:t>Vida mecánica media</w:t>
      </w:r>
      <w:r w:rsidRPr="005B5CDB">
        <w:rPr>
          <w:lang w:val="es-BO"/>
        </w:rPr>
        <w:tab/>
      </w:r>
      <w:r w:rsidRPr="005B5CDB">
        <w:rPr>
          <w:lang w:val="es-BO"/>
        </w:rPr>
        <w:tab/>
      </w:r>
      <w:r w:rsidRPr="005B5CDB">
        <w:rPr>
          <w:lang w:val="es-BO"/>
        </w:rPr>
        <w:tab/>
      </w:r>
      <w:r w:rsidRPr="005B5CDB">
        <w:rPr>
          <w:lang w:val="es-BO"/>
        </w:rPr>
        <w:tab/>
      </w:r>
      <w:r w:rsidRPr="005B5CDB">
        <w:rPr>
          <w:lang w:val="es-BO"/>
        </w:rPr>
        <w:tab/>
        <w:t>20.000 maniobras</w:t>
      </w:r>
    </w:p>
    <w:p w:rsidR="00AB583E" w:rsidRPr="005B5CDB" w:rsidRDefault="00AB583E" w:rsidP="00694306">
      <w:pPr>
        <w:numPr>
          <w:ilvl w:val="0"/>
          <w:numId w:val="22"/>
        </w:numPr>
        <w:spacing w:after="20" w:line="240" w:lineRule="auto"/>
        <w:ind w:left="0" w:firstLine="0"/>
        <w:jc w:val="both"/>
        <w:rPr>
          <w:lang w:val="es-BO"/>
        </w:rPr>
      </w:pPr>
      <w:r w:rsidRPr="005B5CDB">
        <w:rPr>
          <w:lang w:val="es-BO"/>
        </w:rPr>
        <w:t>Borne de entrada</w:t>
      </w:r>
      <w:r w:rsidRPr="005B5CDB">
        <w:rPr>
          <w:lang w:val="es-BO"/>
        </w:rPr>
        <w:tab/>
      </w:r>
      <w:r w:rsidRPr="005B5CDB">
        <w:rPr>
          <w:lang w:val="es-BO"/>
        </w:rPr>
        <w:tab/>
      </w:r>
      <w:r w:rsidRPr="005B5CDB">
        <w:rPr>
          <w:lang w:val="es-BO"/>
        </w:rPr>
        <w:tab/>
      </w:r>
      <w:r w:rsidRPr="005B5CDB">
        <w:rPr>
          <w:lang w:val="es-BO"/>
        </w:rPr>
        <w:tab/>
      </w:r>
      <w:r w:rsidRPr="005B5CDB">
        <w:rPr>
          <w:lang w:val="es-BO"/>
        </w:rPr>
        <w:tab/>
        <w:t>10 mm²</w:t>
      </w:r>
    </w:p>
    <w:p w:rsidR="00AB583E" w:rsidRPr="005B5CDB" w:rsidRDefault="00AB583E" w:rsidP="00694306">
      <w:pPr>
        <w:numPr>
          <w:ilvl w:val="0"/>
          <w:numId w:val="22"/>
        </w:numPr>
        <w:spacing w:after="20" w:line="240" w:lineRule="auto"/>
        <w:ind w:left="0" w:firstLine="0"/>
        <w:jc w:val="both"/>
        <w:rPr>
          <w:lang w:val="es-BO"/>
        </w:rPr>
      </w:pPr>
      <w:r w:rsidRPr="005B5CDB">
        <w:rPr>
          <w:lang w:val="es-BO"/>
        </w:rPr>
        <w:t>Borne de salida.</w:t>
      </w:r>
      <w:r w:rsidRPr="005B5CDB">
        <w:rPr>
          <w:lang w:val="es-BO"/>
        </w:rPr>
        <w:tab/>
      </w:r>
      <w:r w:rsidRPr="005B5CDB">
        <w:rPr>
          <w:lang w:val="es-BO"/>
        </w:rPr>
        <w:tab/>
      </w:r>
      <w:r w:rsidRPr="005B5CDB">
        <w:rPr>
          <w:lang w:val="es-BO"/>
        </w:rPr>
        <w:tab/>
      </w:r>
      <w:r w:rsidRPr="005B5CDB">
        <w:rPr>
          <w:lang w:val="es-BO"/>
        </w:rPr>
        <w:tab/>
      </w:r>
      <w:r w:rsidRPr="005B5CDB">
        <w:rPr>
          <w:lang w:val="es-BO"/>
        </w:rPr>
        <w:tab/>
        <w:t>16 mm²</w:t>
      </w:r>
    </w:p>
    <w:p w:rsidR="00AB583E" w:rsidRPr="005B5CDB" w:rsidRDefault="00AB583E" w:rsidP="00694306">
      <w:pPr>
        <w:numPr>
          <w:ilvl w:val="0"/>
          <w:numId w:val="22"/>
        </w:numPr>
        <w:spacing w:after="20" w:line="240" w:lineRule="auto"/>
        <w:ind w:left="0" w:firstLine="0"/>
        <w:jc w:val="both"/>
        <w:rPr>
          <w:lang w:val="es-BO"/>
        </w:rPr>
      </w:pPr>
      <w:r w:rsidRPr="005B5CDB">
        <w:rPr>
          <w:lang w:val="es-BO"/>
        </w:rPr>
        <w:lastRenderedPageBreak/>
        <w:t>Temperatura ambiente</w:t>
      </w:r>
      <w:r w:rsidRPr="005B5CDB">
        <w:rPr>
          <w:lang w:val="es-BO"/>
        </w:rPr>
        <w:tab/>
      </w:r>
      <w:r w:rsidRPr="005B5CDB">
        <w:rPr>
          <w:lang w:val="es-BO"/>
        </w:rPr>
        <w:tab/>
      </w:r>
      <w:r w:rsidRPr="005B5CDB">
        <w:rPr>
          <w:lang w:val="es-BO"/>
        </w:rPr>
        <w:tab/>
        <w:t xml:space="preserve">                        </w:t>
      </w:r>
      <w:r w:rsidRPr="005B5CDB">
        <w:rPr>
          <w:lang w:val="es-BO"/>
        </w:rPr>
        <w:tab/>
        <w:t xml:space="preserve">-20° C a + 45° C </w:t>
      </w:r>
    </w:p>
    <w:p w:rsidR="00AB583E" w:rsidRPr="005B5CDB" w:rsidRDefault="00AB583E" w:rsidP="00694306">
      <w:pPr>
        <w:tabs>
          <w:tab w:val="left" w:pos="-1440"/>
        </w:tabs>
        <w:spacing w:after="20"/>
        <w:jc w:val="both"/>
        <w:rPr>
          <w:lang w:val="es-BO"/>
        </w:rPr>
      </w:pPr>
    </w:p>
    <w:p w:rsidR="00AB583E" w:rsidRPr="005B5CDB" w:rsidRDefault="00AB583E" w:rsidP="00694306">
      <w:pPr>
        <w:tabs>
          <w:tab w:val="left" w:pos="-1440"/>
        </w:tabs>
        <w:spacing w:after="20"/>
        <w:jc w:val="both"/>
        <w:rPr>
          <w:lang w:val="es-BO"/>
        </w:rPr>
      </w:pPr>
      <w:r w:rsidRPr="005B5CDB">
        <w:rPr>
          <w:lang w:val="es-BO"/>
        </w:rPr>
        <w:t xml:space="preserve">      </w:t>
      </w:r>
      <w:r w:rsidRPr="005B5CDB">
        <w:rPr>
          <w:lang w:val="es-BO"/>
        </w:rPr>
        <w:tab/>
        <w:t>Los tableros deben ser para esta parte de 230V, de acuerdo a las especificaciones enunciadas en el plano, con interruptores termomagneticos para cada circuito alimentador según características de las planillas de carga o  diagrama unifilar.</w:t>
      </w:r>
    </w:p>
    <w:p w:rsidR="00AB583E" w:rsidRPr="005B5CDB" w:rsidRDefault="00AB583E" w:rsidP="00694306">
      <w:pPr>
        <w:tabs>
          <w:tab w:val="left" w:pos="-1440"/>
        </w:tabs>
        <w:spacing w:after="20"/>
        <w:jc w:val="both"/>
        <w:rPr>
          <w:lang w:val="es-BO"/>
        </w:rPr>
      </w:pPr>
      <w:r w:rsidRPr="005B5CDB">
        <w:rPr>
          <w:lang w:val="es-BO"/>
        </w:rPr>
        <w:t xml:space="preserve">          </w:t>
      </w:r>
    </w:p>
    <w:p w:rsidR="00AB583E" w:rsidRPr="005B5CDB" w:rsidRDefault="00AB583E" w:rsidP="00694306">
      <w:pPr>
        <w:tabs>
          <w:tab w:val="left" w:pos="-1440"/>
        </w:tabs>
        <w:spacing w:after="20"/>
        <w:jc w:val="both"/>
        <w:rPr>
          <w:lang w:val="es-BO"/>
        </w:rPr>
      </w:pPr>
      <w:r w:rsidRPr="005B5CDB">
        <w:rPr>
          <w:lang w:val="es-BO"/>
        </w:rPr>
        <w:t xml:space="preserve">           El grado de hermeticidad solicitado es IP 54.</w:t>
      </w:r>
    </w:p>
    <w:p w:rsidR="00AB583E" w:rsidRPr="005B5CDB" w:rsidRDefault="00AB583E" w:rsidP="00694306">
      <w:pPr>
        <w:tabs>
          <w:tab w:val="left" w:pos="-1440"/>
        </w:tabs>
        <w:spacing w:after="20"/>
        <w:jc w:val="both"/>
        <w:rPr>
          <w:lang w:val="es-BO"/>
        </w:rPr>
      </w:pPr>
      <w:r w:rsidRPr="005B5CDB">
        <w:rPr>
          <w:lang w:val="es-BO"/>
        </w:rPr>
        <w:t xml:space="preserve">      </w:t>
      </w:r>
      <w:r w:rsidRPr="005B5CDB">
        <w:rPr>
          <w:lang w:val="es-BO"/>
        </w:rPr>
        <w:tab/>
      </w:r>
    </w:p>
    <w:p w:rsidR="00AB583E" w:rsidRPr="005B5CDB" w:rsidRDefault="00AB583E" w:rsidP="00694306">
      <w:pPr>
        <w:tabs>
          <w:tab w:val="left" w:pos="-1440"/>
        </w:tabs>
        <w:spacing w:after="20"/>
        <w:jc w:val="both"/>
        <w:rPr>
          <w:lang w:val="es-BO"/>
        </w:rPr>
      </w:pPr>
      <w:r w:rsidRPr="005B5CDB">
        <w:rPr>
          <w:lang w:val="es-BO"/>
        </w:rPr>
        <w:tab/>
        <w:t xml:space="preserve">Todos los elementos solicitados en cuanto se refiere a capacidades son mostrados en el diagrama unifilar del proyecto. Cualquier modificación a los mismos debe contar con al aprobación del supervisor de obras. Antes de la instalación se debe consultar al supervisor asignado así este aprobara o rechazara los equipos a ser instalados, es bueno mencionar que todo el tablero debe estar liso para su funcionamiento por ello al momento de realizar la propuesta de este ítem se deben contar con todos y cada uno de los elementos. </w:t>
      </w:r>
    </w:p>
    <w:p w:rsidR="00AB583E" w:rsidRPr="005B5CDB" w:rsidRDefault="00AB583E" w:rsidP="00694306">
      <w:pPr>
        <w:spacing w:after="20"/>
        <w:jc w:val="both"/>
        <w:rPr>
          <w:lang w:val="es-BO"/>
        </w:rPr>
      </w:pPr>
    </w:p>
    <w:p w:rsidR="00AB583E" w:rsidRPr="005B5CDB" w:rsidRDefault="00AB583E" w:rsidP="00694306">
      <w:pPr>
        <w:spacing w:after="20"/>
        <w:jc w:val="both"/>
        <w:rPr>
          <w:lang w:val="es-BO"/>
        </w:rPr>
      </w:pPr>
      <w:r w:rsidRPr="005B5CDB">
        <w:rPr>
          <w:lang w:val="es-BO"/>
        </w:rPr>
        <w:t>3</w:t>
      </w:r>
      <w:r w:rsidRPr="005B5CDB">
        <w:rPr>
          <w:lang w:val="es-BO"/>
        </w:rPr>
        <w:tab/>
        <w:t xml:space="preserve">PROCEDIMIENTO PARA </w:t>
      </w:r>
      <w:smartTag w:uri="urn:schemas-microsoft-com:office:smarttags" w:element="PersonName">
        <w:smartTagPr>
          <w:attr w:name="ProductID" w:val="LA EJECUCIￓN"/>
        </w:smartTagPr>
        <w:r w:rsidRPr="005B5CDB">
          <w:rPr>
            <w:lang w:val="es-BO"/>
          </w:rPr>
          <w:t>LA EJECUCIÓN</w:t>
        </w:r>
      </w:smartTag>
    </w:p>
    <w:p w:rsidR="00AB583E" w:rsidRPr="005B5CDB" w:rsidRDefault="00AB583E" w:rsidP="00694306">
      <w:pPr>
        <w:spacing w:after="20"/>
        <w:jc w:val="both"/>
        <w:rPr>
          <w:lang w:val="es-BO"/>
        </w:rPr>
      </w:pPr>
    </w:p>
    <w:p w:rsidR="00AB583E" w:rsidRPr="005B5CDB" w:rsidRDefault="00AB583E" w:rsidP="00694306">
      <w:pPr>
        <w:spacing w:after="20"/>
        <w:jc w:val="both"/>
        <w:rPr>
          <w:lang w:val="es-BO"/>
        </w:rPr>
      </w:pPr>
      <w:r w:rsidRPr="005B5CDB">
        <w:rPr>
          <w:lang w:val="es-BO"/>
        </w:rPr>
        <w:t>Con anterioridad a la iniciación de la instalación del tablero con sus respectivos accesorios, estos deberán ser aprobados por el supervisor de obras, el contratista deberá prever todos los materiales, equipo y herramientas para estos trabajos de tal manera de concluir en el tiempo previsto de acuerdo a cronograma trazado.</w:t>
      </w:r>
    </w:p>
    <w:p w:rsidR="00AB583E" w:rsidRPr="005B5CDB" w:rsidRDefault="00AB583E" w:rsidP="00694306">
      <w:pPr>
        <w:spacing w:after="20"/>
        <w:jc w:val="both"/>
        <w:rPr>
          <w:lang w:val="es-BO"/>
        </w:rPr>
      </w:pPr>
      <w:r w:rsidRPr="005B5CDB">
        <w:rPr>
          <w:lang w:val="es-BO"/>
        </w:rPr>
        <w:tab/>
      </w:r>
    </w:p>
    <w:p w:rsidR="00AB583E" w:rsidRPr="005B5CDB" w:rsidRDefault="00AB583E" w:rsidP="00694306">
      <w:pPr>
        <w:tabs>
          <w:tab w:val="left" w:pos="-1440"/>
        </w:tabs>
        <w:spacing w:after="20"/>
        <w:jc w:val="both"/>
        <w:rPr>
          <w:lang w:val="es-BO"/>
        </w:rPr>
      </w:pPr>
      <w:r w:rsidRPr="005B5CDB">
        <w:rPr>
          <w:lang w:val="es-BO"/>
        </w:rPr>
        <w:t>Los tableros deberán ser instalados superficialmente en los lugares indicados en planos, en posición simétrica, en forma estética y bien efectuada. Sin excepción alguna, todo tablero debe tener conexión a tierra.</w:t>
      </w:r>
    </w:p>
    <w:p w:rsidR="00AB583E" w:rsidRPr="005B5CDB" w:rsidRDefault="00AB583E" w:rsidP="00694306">
      <w:pPr>
        <w:tabs>
          <w:tab w:val="left" w:pos="-1440"/>
        </w:tabs>
        <w:spacing w:after="20"/>
        <w:jc w:val="both"/>
        <w:rPr>
          <w:lang w:val="es-BO"/>
        </w:rPr>
      </w:pPr>
    </w:p>
    <w:p w:rsidR="00AB583E" w:rsidRPr="005B5CDB" w:rsidRDefault="00AB583E" w:rsidP="00694306">
      <w:pPr>
        <w:tabs>
          <w:tab w:val="left" w:pos="-1440"/>
        </w:tabs>
        <w:spacing w:after="20"/>
        <w:jc w:val="both"/>
        <w:rPr>
          <w:lang w:val="es-BO"/>
        </w:rPr>
      </w:pPr>
      <w:r w:rsidRPr="005B5CDB">
        <w:rPr>
          <w:lang w:val="es-BO"/>
        </w:rPr>
        <w:t>El contratista debe proveer a su costo todos los materiales menores como ser ferretería, material de aislamiento, etc. para instalar el tablero.</w:t>
      </w:r>
    </w:p>
    <w:p w:rsidR="00AB583E" w:rsidRPr="005B5CDB" w:rsidRDefault="00AB583E" w:rsidP="00694306">
      <w:pPr>
        <w:tabs>
          <w:tab w:val="left" w:pos="-1440"/>
        </w:tabs>
        <w:spacing w:after="20"/>
        <w:jc w:val="both"/>
        <w:rPr>
          <w:lang w:val="es-BO"/>
        </w:rPr>
      </w:pPr>
    </w:p>
    <w:p w:rsidR="00AB583E" w:rsidRPr="005B5CDB" w:rsidRDefault="00AB583E" w:rsidP="00694306">
      <w:pPr>
        <w:tabs>
          <w:tab w:val="left" w:pos="-1440"/>
        </w:tabs>
        <w:spacing w:after="20"/>
        <w:jc w:val="both"/>
        <w:rPr>
          <w:lang w:val="es-BO"/>
        </w:rPr>
      </w:pPr>
      <w:r w:rsidRPr="005B5CDB">
        <w:rPr>
          <w:lang w:val="es-BO"/>
        </w:rPr>
        <w:t xml:space="preserve">La dimensión de cada uno de los tableros solicitados debe tener la capacidad de alojar de manera segura, cómoda a cada uno de los elementos de protección, esto a efectos de futuros mantenimientos. </w:t>
      </w:r>
    </w:p>
    <w:p w:rsidR="00AB583E" w:rsidRPr="005B5CDB" w:rsidRDefault="00AB583E" w:rsidP="00694306">
      <w:pPr>
        <w:tabs>
          <w:tab w:val="left" w:pos="-1440"/>
        </w:tabs>
        <w:spacing w:after="20"/>
        <w:jc w:val="both"/>
        <w:rPr>
          <w:lang w:val="es-BO"/>
        </w:rPr>
      </w:pPr>
    </w:p>
    <w:tbl>
      <w:tblPr>
        <w:tblW w:w="5944" w:type="dxa"/>
        <w:jc w:val="center"/>
        <w:tblCellMar>
          <w:left w:w="70" w:type="dxa"/>
          <w:right w:w="70" w:type="dxa"/>
        </w:tblCellMar>
        <w:tblLook w:val="0000"/>
      </w:tblPr>
      <w:tblGrid>
        <w:gridCol w:w="378"/>
        <w:gridCol w:w="4300"/>
        <w:gridCol w:w="579"/>
        <w:gridCol w:w="960"/>
      </w:tblGrid>
      <w:tr w:rsidR="00AB583E" w:rsidRPr="005B5CDB" w:rsidTr="003577E5">
        <w:trPr>
          <w:trHeight w:val="255"/>
          <w:jc w:val="center"/>
        </w:trPr>
        <w:tc>
          <w:tcPr>
            <w:tcW w:w="204" w:type="dxa"/>
            <w:tcBorders>
              <w:top w:val="single" w:sz="4" w:space="0" w:color="auto"/>
              <w:left w:val="single" w:sz="4" w:space="0" w:color="auto"/>
              <w:bottom w:val="nil"/>
              <w:right w:val="nil"/>
            </w:tcBorders>
            <w:noWrap/>
            <w:vAlign w:val="bottom"/>
          </w:tcPr>
          <w:p w:rsidR="00AB583E" w:rsidRPr="005B5CDB" w:rsidRDefault="00AB583E" w:rsidP="00694306">
            <w:pPr>
              <w:spacing w:after="20"/>
              <w:jc w:val="both"/>
            </w:pPr>
            <w:r w:rsidRPr="005B5CDB">
              <w:t> </w:t>
            </w:r>
          </w:p>
        </w:tc>
        <w:tc>
          <w:tcPr>
            <w:tcW w:w="4300" w:type="dxa"/>
            <w:tcBorders>
              <w:top w:val="single" w:sz="4" w:space="0" w:color="auto"/>
              <w:left w:val="nil"/>
              <w:bottom w:val="nil"/>
              <w:right w:val="nil"/>
            </w:tcBorders>
            <w:noWrap/>
            <w:vAlign w:val="bottom"/>
          </w:tcPr>
          <w:p w:rsidR="00AB583E" w:rsidRPr="005B5CDB" w:rsidRDefault="00AB583E" w:rsidP="00694306">
            <w:pPr>
              <w:spacing w:after="20"/>
              <w:jc w:val="both"/>
            </w:pPr>
            <w:r w:rsidRPr="005B5CDB">
              <w:t> </w:t>
            </w:r>
          </w:p>
        </w:tc>
        <w:tc>
          <w:tcPr>
            <w:tcW w:w="480" w:type="dxa"/>
            <w:tcBorders>
              <w:top w:val="single" w:sz="4" w:space="0" w:color="auto"/>
              <w:left w:val="single" w:sz="4" w:space="0" w:color="auto"/>
              <w:bottom w:val="nil"/>
              <w:right w:val="single" w:sz="4" w:space="0" w:color="auto"/>
            </w:tcBorders>
            <w:noWrap/>
            <w:vAlign w:val="bottom"/>
          </w:tcPr>
          <w:p w:rsidR="00AB583E" w:rsidRPr="005B5CDB" w:rsidRDefault="00AB583E" w:rsidP="00694306">
            <w:pPr>
              <w:spacing w:after="20"/>
              <w:jc w:val="both"/>
              <w:rPr>
                <w:b/>
                <w:bCs/>
              </w:rPr>
            </w:pPr>
            <w:r w:rsidRPr="005B5CDB">
              <w:rPr>
                <w:b/>
                <w:bCs/>
              </w:rPr>
              <w:t> </w:t>
            </w:r>
          </w:p>
        </w:tc>
        <w:tc>
          <w:tcPr>
            <w:tcW w:w="960" w:type="dxa"/>
            <w:tcBorders>
              <w:top w:val="single" w:sz="4" w:space="0" w:color="auto"/>
              <w:left w:val="nil"/>
              <w:bottom w:val="nil"/>
              <w:right w:val="single" w:sz="4" w:space="0" w:color="auto"/>
            </w:tcBorders>
            <w:noWrap/>
            <w:vAlign w:val="bottom"/>
          </w:tcPr>
          <w:p w:rsidR="00AB583E" w:rsidRPr="005B5CDB" w:rsidRDefault="00AB583E" w:rsidP="00694306">
            <w:pPr>
              <w:spacing w:after="20"/>
              <w:jc w:val="both"/>
              <w:rPr>
                <w:b/>
                <w:bCs/>
              </w:rPr>
            </w:pPr>
            <w:r w:rsidRPr="005B5CDB">
              <w:rPr>
                <w:b/>
                <w:bCs/>
              </w:rPr>
              <w:t> </w:t>
            </w:r>
          </w:p>
        </w:tc>
      </w:tr>
      <w:tr w:rsidR="00AB583E" w:rsidRPr="005B5CDB" w:rsidTr="003577E5">
        <w:trPr>
          <w:trHeight w:val="255"/>
          <w:jc w:val="center"/>
        </w:trPr>
        <w:tc>
          <w:tcPr>
            <w:tcW w:w="204" w:type="dxa"/>
            <w:tcBorders>
              <w:top w:val="nil"/>
              <w:left w:val="single" w:sz="4" w:space="0" w:color="auto"/>
              <w:bottom w:val="single" w:sz="4" w:space="0" w:color="auto"/>
              <w:right w:val="nil"/>
            </w:tcBorders>
            <w:noWrap/>
            <w:vAlign w:val="bottom"/>
          </w:tcPr>
          <w:p w:rsidR="00AB583E" w:rsidRPr="005B5CDB" w:rsidRDefault="00AB583E" w:rsidP="00694306">
            <w:pPr>
              <w:spacing w:after="20"/>
              <w:jc w:val="both"/>
            </w:pPr>
            <w:r w:rsidRPr="005B5CDB">
              <w:t> </w:t>
            </w:r>
          </w:p>
        </w:tc>
        <w:tc>
          <w:tcPr>
            <w:tcW w:w="4300" w:type="dxa"/>
            <w:tcBorders>
              <w:top w:val="nil"/>
              <w:left w:val="nil"/>
              <w:bottom w:val="single" w:sz="4" w:space="0" w:color="auto"/>
              <w:right w:val="nil"/>
            </w:tcBorders>
            <w:noWrap/>
            <w:vAlign w:val="bottom"/>
          </w:tcPr>
          <w:p w:rsidR="00AB583E" w:rsidRPr="005B5CDB" w:rsidRDefault="00AB583E" w:rsidP="00694306">
            <w:pPr>
              <w:spacing w:after="20"/>
              <w:jc w:val="both"/>
              <w:rPr>
                <w:b/>
                <w:bCs/>
              </w:rPr>
            </w:pPr>
            <w:r w:rsidRPr="005B5CDB">
              <w:rPr>
                <w:b/>
                <w:bCs/>
              </w:rPr>
              <w:t>Descripción</w:t>
            </w:r>
          </w:p>
        </w:tc>
        <w:tc>
          <w:tcPr>
            <w:tcW w:w="480" w:type="dxa"/>
            <w:tcBorders>
              <w:top w:val="nil"/>
              <w:left w:val="single" w:sz="4" w:space="0" w:color="auto"/>
              <w:bottom w:val="single" w:sz="4" w:space="0" w:color="auto"/>
              <w:right w:val="single" w:sz="4" w:space="0" w:color="auto"/>
            </w:tcBorders>
            <w:noWrap/>
            <w:vAlign w:val="bottom"/>
          </w:tcPr>
          <w:p w:rsidR="00AB583E" w:rsidRPr="005B5CDB" w:rsidRDefault="00AB583E" w:rsidP="00694306">
            <w:pPr>
              <w:spacing w:after="20"/>
              <w:jc w:val="both"/>
              <w:rPr>
                <w:b/>
                <w:bCs/>
              </w:rPr>
            </w:pPr>
            <w:r w:rsidRPr="005B5CDB">
              <w:rPr>
                <w:b/>
                <w:bCs/>
              </w:rPr>
              <w:t>Und.</w:t>
            </w:r>
          </w:p>
        </w:tc>
        <w:tc>
          <w:tcPr>
            <w:tcW w:w="960" w:type="dxa"/>
            <w:tcBorders>
              <w:top w:val="nil"/>
              <w:left w:val="nil"/>
              <w:bottom w:val="single" w:sz="4" w:space="0" w:color="auto"/>
              <w:right w:val="single" w:sz="4" w:space="0" w:color="auto"/>
            </w:tcBorders>
            <w:noWrap/>
            <w:vAlign w:val="bottom"/>
          </w:tcPr>
          <w:p w:rsidR="00AB583E" w:rsidRPr="005B5CDB" w:rsidRDefault="00AB583E" w:rsidP="00694306">
            <w:pPr>
              <w:spacing w:after="20"/>
              <w:jc w:val="both"/>
              <w:rPr>
                <w:b/>
                <w:bCs/>
              </w:rPr>
            </w:pPr>
            <w:r w:rsidRPr="005B5CDB">
              <w:rPr>
                <w:b/>
                <w:bCs/>
              </w:rPr>
              <w:t>Cantidad</w:t>
            </w:r>
          </w:p>
        </w:tc>
      </w:tr>
      <w:tr w:rsidR="00AB583E" w:rsidRPr="005B5CDB" w:rsidTr="003577E5">
        <w:trPr>
          <w:trHeight w:val="255"/>
          <w:jc w:val="center"/>
        </w:trPr>
        <w:tc>
          <w:tcPr>
            <w:tcW w:w="204" w:type="dxa"/>
            <w:tcBorders>
              <w:top w:val="nil"/>
              <w:left w:val="single" w:sz="4" w:space="0" w:color="auto"/>
              <w:bottom w:val="single" w:sz="4" w:space="0" w:color="auto"/>
              <w:right w:val="nil"/>
            </w:tcBorders>
            <w:noWrap/>
            <w:vAlign w:val="bottom"/>
          </w:tcPr>
          <w:p w:rsidR="00AB583E" w:rsidRPr="005B5CDB" w:rsidRDefault="00AB583E" w:rsidP="00694306">
            <w:pPr>
              <w:spacing w:after="20"/>
              <w:jc w:val="both"/>
              <w:rPr>
                <w:b/>
                <w:bCs/>
              </w:rPr>
            </w:pPr>
            <w:r w:rsidRPr="005B5CDB">
              <w:rPr>
                <w:b/>
                <w:bCs/>
              </w:rPr>
              <w:t xml:space="preserve">1.- </w:t>
            </w:r>
          </w:p>
        </w:tc>
        <w:tc>
          <w:tcPr>
            <w:tcW w:w="4300" w:type="dxa"/>
            <w:tcBorders>
              <w:top w:val="nil"/>
              <w:left w:val="nil"/>
              <w:bottom w:val="single" w:sz="4" w:space="0" w:color="auto"/>
              <w:right w:val="nil"/>
            </w:tcBorders>
            <w:noWrap/>
            <w:vAlign w:val="bottom"/>
          </w:tcPr>
          <w:p w:rsidR="00AB583E" w:rsidRPr="005B5CDB" w:rsidRDefault="00AB583E" w:rsidP="00694306">
            <w:pPr>
              <w:spacing w:after="20"/>
              <w:jc w:val="both"/>
              <w:rPr>
                <w:b/>
                <w:bCs/>
              </w:rPr>
            </w:pPr>
            <w:r w:rsidRPr="005B5CDB">
              <w:rPr>
                <w:b/>
                <w:bCs/>
              </w:rPr>
              <w:t>MATERIALES</w:t>
            </w:r>
          </w:p>
        </w:tc>
        <w:tc>
          <w:tcPr>
            <w:tcW w:w="480" w:type="dxa"/>
            <w:tcBorders>
              <w:top w:val="nil"/>
              <w:left w:val="nil"/>
              <w:bottom w:val="single" w:sz="4" w:space="0" w:color="auto"/>
              <w:right w:val="nil"/>
            </w:tcBorders>
            <w:noWrap/>
            <w:vAlign w:val="bottom"/>
          </w:tcPr>
          <w:p w:rsidR="00AB583E" w:rsidRPr="005B5CDB" w:rsidRDefault="00AB583E" w:rsidP="00694306">
            <w:pPr>
              <w:spacing w:after="20"/>
              <w:jc w:val="both"/>
            </w:pPr>
            <w:r w:rsidRPr="005B5CDB">
              <w:t> </w:t>
            </w:r>
          </w:p>
        </w:tc>
        <w:tc>
          <w:tcPr>
            <w:tcW w:w="960" w:type="dxa"/>
            <w:tcBorders>
              <w:top w:val="nil"/>
              <w:left w:val="nil"/>
              <w:bottom w:val="single" w:sz="4" w:space="0" w:color="auto"/>
              <w:right w:val="nil"/>
            </w:tcBorders>
            <w:noWrap/>
            <w:vAlign w:val="bottom"/>
          </w:tcPr>
          <w:p w:rsidR="00AB583E" w:rsidRPr="005B5CDB" w:rsidRDefault="00AB583E" w:rsidP="00694306">
            <w:pPr>
              <w:spacing w:after="20"/>
              <w:jc w:val="both"/>
            </w:pPr>
            <w:r w:rsidRPr="005B5CDB">
              <w:t> </w:t>
            </w:r>
          </w:p>
        </w:tc>
      </w:tr>
      <w:tr w:rsidR="00AB583E" w:rsidRPr="005B5CDB" w:rsidTr="003577E5">
        <w:trPr>
          <w:trHeight w:val="255"/>
          <w:jc w:val="center"/>
        </w:trPr>
        <w:tc>
          <w:tcPr>
            <w:tcW w:w="204" w:type="dxa"/>
            <w:tcBorders>
              <w:top w:val="nil"/>
              <w:left w:val="single" w:sz="4" w:space="0" w:color="auto"/>
              <w:bottom w:val="single" w:sz="4" w:space="0" w:color="auto"/>
              <w:right w:val="nil"/>
            </w:tcBorders>
            <w:noWrap/>
            <w:vAlign w:val="bottom"/>
          </w:tcPr>
          <w:p w:rsidR="00AB583E" w:rsidRPr="005B5CDB" w:rsidRDefault="00AB583E" w:rsidP="00694306">
            <w:pPr>
              <w:spacing w:after="20"/>
              <w:jc w:val="both"/>
            </w:pPr>
            <w:r w:rsidRPr="005B5CDB">
              <w:t> </w:t>
            </w:r>
          </w:p>
        </w:tc>
        <w:tc>
          <w:tcPr>
            <w:tcW w:w="4300" w:type="dxa"/>
            <w:tcBorders>
              <w:top w:val="nil"/>
              <w:left w:val="nil"/>
              <w:bottom w:val="single" w:sz="4" w:space="0" w:color="auto"/>
              <w:right w:val="nil"/>
            </w:tcBorders>
            <w:noWrap/>
            <w:vAlign w:val="bottom"/>
          </w:tcPr>
          <w:p w:rsidR="00AB583E" w:rsidRPr="005B5CDB" w:rsidRDefault="00AB583E" w:rsidP="00694306">
            <w:pPr>
              <w:spacing w:after="20"/>
              <w:jc w:val="both"/>
            </w:pPr>
            <w:r w:rsidRPr="005B5CDB">
              <w:t>ACCESORIOS DE INSTALACION</w:t>
            </w:r>
          </w:p>
        </w:tc>
        <w:tc>
          <w:tcPr>
            <w:tcW w:w="480" w:type="dxa"/>
            <w:tcBorders>
              <w:top w:val="nil"/>
              <w:left w:val="single" w:sz="4" w:space="0" w:color="auto"/>
              <w:bottom w:val="single" w:sz="4" w:space="0" w:color="auto"/>
              <w:right w:val="single" w:sz="4" w:space="0" w:color="auto"/>
            </w:tcBorders>
            <w:noWrap/>
            <w:vAlign w:val="bottom"/>
          </w:tcPr>
          <w:p w:rsidR="00AB583E" w:rsidRPr="005B5CDB" w:rsidRDefault="00AB583E" w:rsidP="00694306">
            <w:pPr>
              <w:spacing w:after="20"/>
              <w:jc w:val="both"/>
            </w:pPr>
            <w:r w:rsidRPr="005B5CDB">
              <w:t>GLB</w:t>
            </w:r>
          </w:p>
        </w:tc>
        <w:tc>
          <w:tcPr>
            <w:tcW w:w="960" w:type="dxa"/>
            <w:tcBorders>
              <w:top w:val="nil"/>
              <w:left w:val="nil"/>
              <w:bottom w:val="single" w:sz="4" w:space="0" w:color="auto"/>
              <w:right w:val="single" w:sz="4" w:space="0" w:color="auto"/>
            </w:tcBorders>
            <w:noWrap/>
            <w:vAlign w:val="bottom"/>
          </w:tcPr>
          <w:p w:rsidR="00AB583E" w:rsidRPr="005B5CDB" w:rsidRDefault="00AB583E" w:rsidP="00694306">
            <w:pPr>
              <w:spacing w:after="20"/>
              <w:jc w:val="both"/>
            </w:pPr>
            <w:r w:rsidRPr="005B5CDB">
              <w:t>1,50000</w:t>
            </w:r>
          </w:p>
        </w:tc>
      </w:tr>
      <w:tr w:rsidR="00AB583E" w:rsidRPr="005B5CDB" w:rsidTr="003577E5">
        <w:trPr>
          <w:trHeight w:val="255"/>
          <w:jc w:val="center"/>
        </w:trPr>
        <w:tc>
          <w:tcPr>
            <w:tcW w:w="204" w:type="dxa"/>
            <w:tcBorders>
              <w:top w:val="nil"/>
              <w:left w:val="single" w:sz="4" w:space="0" w:color="auto"/>
              <w:bottom w:val="single" w:sz="4" w:space="0" w:color="auto"/>
              <w:right w:val="nil"/>
            </w:tcBorders>
            <w:noWrap/>
            <w:vAlign w:val="bottom"/>
          </w:tcPr>
          <w:p w:rsidR="00AB583E" w:rsidRPr="005B5CDB" w:rsidRDefault="00AB583E" w:rsidP="00694306">
            <w:pPr>
              <w:spacing w:after="20"/>
              <w:jc w:val="both"/>
            </w:pPr>
            <w:r w:rsidRPr="005B5CDB">
              <w:t> </w:t>
            </w:r>
          </w:p>
        </w:tc>
        <w:tc>
          <w:tcPr>
            <w:tcW w:w="4300" w:type="dxa"/>
            <w:tcBorders>
              <w:top w:val="nil"/>
              <w:left w:val="nil"/>
              <w:bottom w:val="single" w:sz="4" w:space="0" w:color="auto"/>
              <w:right w:val="nil"/>
            </w:tcBorders>
            <w:noWrap/>
            <w:vAlign w:val="bottom"/>
          </w:tcPr>
          <w:p w:rsidR="00AB583E" w:rsidRPr="005B5CDB" w:rsidRDefault="00AB583E" w:rsidP="00694306">
            <w:pPr>
              <w:spacing w:after="20"/>
              <w:jc w:val="both"/>
            </w:pPr>
            <w:r w:rsidRPr="005B5CDB">
              <w:t>INTERRUPTOR DIFERENCIAL 2P-IN25A-IDN30MA</w:t>
            </w:r>
          </w:p>
        </w:tc>
        <w:tc>
          <w:tcPr>
            <w:tcW w:w="480" w:type="dxa"/>
            <w:tcBorders>
              <w:top w:val="nil"/>
              <w:left w:val="single" w:sz="4" w:space="0" w:color="auto"/>
              <w:bottom w:val="single" w:sz="4" w:space="0" w:color="auto"/>
              <w:right w:val="single" w:sz="4" w:space="0" w:color="auto"/>
            </w:tcBorders>
            <w:noWrap/>
            <w:vAlign w:val="bottom"/>
          </w:tcPr>
          <w:p w:rsidR="00AB583E" w:rsidRPr="005B5CDB" w:rsidRDefault="00AB583E" w:rsidP="00694306">
            <w:pPr>
              <w:spacing w:after="20"/>
              <w:jc w:val="both"/>
            </w:pPr>
            <w:r w:rsidRPr="005B5CDB">
              <w:t>PZA</w:t>
            </w:r>
          </w:p>
        </w:tc>
        <w:tc>
          <w:tcPr>
            <w:tcW w:w="960" w:type="dxa"/>
            <w:tcBorders>
              <w:top w:val="nil"/>
              <w:left w:val="nil"/>
              <w:bottom w:val="single" w:sz="4" w:space="0" w:color="auto"/>
              <w:right w:val="single" w:sz="4" w:space="0" w:color="auto"/>
            </w:tcBorders>
            <w:noWrap/>
            <w:vAlign w:val="bottom"/>
          </w:tcPr>
          <w:p w:rsidR="00AB583E" w:rsidRPr="005B5CDB" w:rsidRDefault="00AB583E" w:rsidP="00694306">
            <w:pPr>
              <w:spacing w:after="20"/>
              <w:jc w:val="both"/>
            </w:pPr>
            <w:r w:rsidRPr="005B5CDB">
              <w:t>4,00000</w:t>
            </w:r>
          </w:p>
        </w:tc>
      </w:tr>
      <w:tr w:rsidR="00AB583E" w:rsidRPr="005B5CDB" w:rsidTr="003577E5">
        <w:trPr>
          <w:trHeight w:val="255"/>
          <w:jc w:val="center"/>
        </w:trPr>
        <w:tc>
          <w:tcPr>
            <w:tcW w:w="204" w:type="dxa"/>
            <w:tcBorders>
              <w:top w:val="nil"/>
              <w:left w:val="single" w:sz="4" w:space="0" w:color="auto"/>
              <w:bottom w:val="single" w:sz="4" w:space="0" w:color="auto"/>
              <w:right w:val="nil"/>
            </w:tcBorders>
            <w:noWrap/>
            <w:vAlign w:val="bottom"/>
          </w:tcPr>
          <w:p w:rsidR="00AB583E" w:rsidRPr="005B5CDB" w:rsidRDefault="00AB583E" w:rsidP="00694306">
            <w:pPr>
              <w:spacing w:after="20"/>
              <w:jc w:val="both"/>
            </w:pPr>
            <w:r w:rsidRPr="005B5CDB">
              <w:lastRenderedPageBreak/>
              <w:t> </w:t>
            </w:r>
          </w:p>
        </w:tc>
        <w:tc>
          <w:tcPr>
            <w:tcW w:w="4300" w:type="dxa"/>
            <w:tcBorders>
              <w:top w:val="nil"/>
              <w:left w:val="nil"/>
              <w:bottom w:val="single" w:sz="4" w:space="0" w:color="auto"/>
              <w:right w:val="nil"/>
            </w:tcBorders>
            <w:noWrap/>
            <w:vAlign w:val="bottom"/>
          </w:tcPr>
          <w:p w:rsidR="00AB583E" w:rsidRPr="005B5CDB" w:rsidRDefault="00AB583E" w:rsidP="00694306">
            <w:pPr>
              <w:spacing w:after="20"/>
              <w:jc w:val="both"/>
            </w:pPr>
            <w:r w:rsidRPr="005B5CDB">
              <w:t>TABLERO HERMETICO IP 54 30X25X20 CM3</w:t>
            </w:r>
          </w:p>
        </w:tc>
        <w:tc>
          <w:tcPr>
            <w:tcW w:w="480" w:type="dxa"/>
            <w:tcBorders>
              <w:top w:val="nil"/>
              <w:left w:val="single" w:sz="4" w:space="0" w:color="auto"/>
              <w:bottom w:val="single" w:sz="4" w:space="0" w:color="auto"/>
              <w:right w:val="single" w:sz="4" w:space="0" w:color="auto"/>
            </w:tcBorders>
            <w:noWrap/>
            <w:vAlign w:val="bottom"/>
          </w:tcPr>
          <w:p w:rsidR="00AB583E" w:rsidRPr="005B5CDB" w:rsidRDefault="00AB583E" w:rsidP="00694306">
            <w:pPr>
              <w:spacing w:after="20"/>
              <w:jc w:val="both"/>
            </w:pPr>
            <w:r w:rsidRPr="005B5CDB">
              <w:t>PZA</w:t>
            </w:r>
          </w:p>
        </w:tc>
        <w:tc>
          <w:tcPr>
            <w:tcW w:w="960" w:type="dxa"/>
            <w:tcBorders>
              <w:top w:val="nil"/>
              <w:left w:val="nil"/>
              <w:bottom w:val="single" w:sz="4" w:space="0" w:color="auto"/>
              <w:right w:val="single" w:sz="4" w:space="0" w:color="auto"/>
            </w:tcBorders>
            <w:noWrap/>
            <w:vAlign w:val="bottom"/>
          </w:tcPr>
          <w:p w:rsidR="00AB583E" w:rsidRPr="005B5CDB" w:rsidRDefault="00AB583E" w:rsidP="00694306">
            <w:pPr>
              <w:spacing w:after="20"/>
              <w:jc w:val="both"/>
            </w:pPr>
            <w:r w:rsidRPr="005B5CDB">
              <w:t>1,00000</w:t>
            </w:r>
          </w:p>
        </w:tc>
      </w:tr>
    </w:tbl>
    <w:p w:rsidR="00AB583E" w:rsidRPr="005B5CDB" w:rsidRDefault="00AB583E" w:rsidP="00694306">
      <w:pPr>
        <w:tabs>
          <w:tab w:val="left" w:pos="-1440"/>
        </w:tabs>
        <w:spacing w:after="20"/>
        <w:jc w:val="both"/>
        <w:rPr>
          <w:lang w:val="es-BO"/>
        </w:rPr>
      </w:pPr>
    </w:p>
    <w:p w:rsidR="00AB583E" w:rsidRPr="005B5CDB" w:rsidRDefault="00AB583E" w:rsidP="00694306">
      <w:pPr>
        <w:tabs>
          <w:tab w:val="left" w:pos="-1440"/>
        </w:tabs>
        <w:spacing w:after="20"/>
        <w:jc w:val="both"/>
        <w:rPr>
          <w:lang w:val="es-BO"/>
        </w:rPr>
      </w:pPr>
    </w:p>
    <w:p w:rsidR="00AB583E" w:rsidRPr="005B5CDB" w:rsidRDefault="00AB583E" w:rsidP="00694306">
      <w:pPr>
        <w:spacing w:after="20"/>
        <w:jc w:val="both"/>
        <w:rPr>
          <w:b/>
          <w:lang w:val="es-BO"/>
        </w:rPr>
      </w:pPr>
      <w:r w:rsidRPr="005B5CDB">
        <w:rPr>
          <w:b/>
          <w:lang w:val="es-BO"/>
        </w:rPr>
        <w:t>4.</w:t>
      </w:r>
      <w:r w:rsidRPr="005B5CDB">
        <w:rPr>
          <w:b/>
          <w:lang w:val="es-BO"/>
        </w:rPr>
        <w:tab/>
        <w:t>MEDICION</w:t>
      </w:r>
    </w:p>
    <w:p w:rsidR="00AB583E" w:rsidRPr="005B5CDB" w:rsidRDefault="00AB583E" w:rsidP="00694306">
      <w:pPr>
        <w:spacing w:after="20"/>
        <w:jc w:val="both"/>
        <w:rPr>
          <w:lang w:val="es-BO"/>
        </w:rPr>
      </w:pPr>
    </w:p>
    <w:p w:rsidR="00AB583E" w:rsidRPr="005B5CDB" w:rsidRDefault="00AB583E" w:rsidP="00694306">
      <w:pPr>
        <w:spacing w:after="20"/>
        <w:jc w:val="both"/>
        <w:rPr>
          <w:lang w:val="es-BO"/>
        </w:rPr>
      </w:pPr>
      <w:r w:rsidRPr="005B5CDB">
        <w:rPr>
          <w:lang w:val="es-BO"/>
        </w:rPr>
        <w:t>La cantidad de obra realizada correspondiente a este ítem será cuantificada por pieza o pto de acuerdo a precio unitario del ítem.</w:t>
      </w:r>
    </w:p>
    <w:p w:rsidR="00AB583E" w:rsidRPr="005B5CDB" w:rsidRDefault="00AB583E" w:rsidP="00694306">
      <w:pPr>
        <w:spacing w:after="20"/>
        <w:jc w:val="both"/>
        <w:rPr>
          <w:lang w:val="es-BO"/>
        </w:rPr>
      </w:pPr>
      <w:r w:rsidRPr="005B5CDB">
        <w:rPr>
          <w:lang w:val="es-BO"/>
        </w:rPr>
        <w:t xml:space="preserve"> </w:t>
      </w:r>
    </w:p>
    <w:p w:rsidR="00AB583E" w:rsidRPr="005B5CDB" w:rsidRDefault="00AB583E" w:rsidP="00694306">
      <w:pPr>
        <w:spacing w:after="20"/>
        <w:jc w:val="both"/>
        <w:rPr>
          <w:b/>
          <w:lang w:val="es-BO"/>
        </w:rPr>
      </w:pPr>
      <w:r w:rsidRPr="005B5CDB">
        <w:rPr>
          <w:b/>
          <w:lang w:val="es-BO"/>
        </w:rPr>
        <w:t>5.</w:t>
      </w:r>
      <w:r w:rsidRPr="005B5CDB">
        <w:rPr>
          <w:b/>
          <w:lang w:val="es-BO"/>
        </w:rPr>
        <w:tab/>
        <w:t>FORMA DE PAGO</w:t>
      </w:r>
    </w:p>
    <w:p w:rsidR="00AB583E" w:rsidRPr="005B5CDB" w:rsidRDefault="00AB583E" w:rsidP="00694306">
      <w:pPr>
        <w:spacing w:after="20"/>
        <w:jc w:val="both"/>
        <w:rPr>
          <w:lang w:val="es-BO"/>
        </w:rPr>
      </w:pPr>
    </w:p>
    <w:p w:rsidR="00AB583E" w:rsidRPr="005B5CDB" w:rsidRDefault="00AB583E" w:rsidP="00694306">
      <w:pPr>
        <w:spacing w:after="20"/>
        <w:jc w:val="both"/>
        <w:rPr>
          <w:lang w:val="es-BO"/>
        </w:rPr>
      </w:pPr>
      <w:r w:rsidRPr="005B5CDB">
        <w:rPr>
          <w:lang w:val="es-BO"/>
        </w:rPr>
        <w:t>El  trabajo ejecutado con materiales y equipos aprobados  de acuerdo con estas especificaciones, medido según el punto anterior, será pagado al precio de la propuesta aceptada de acuerdo a los precios unitarios.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b w:val="0"/>
          <w:bCs/>
          <w:color w:val="FF9900"/>
          <w:sz w:val="22"/>
          <w:szCs w:val="22"/>
          <w:u w:val="single"/>
          <w:lang w:val="es-BO"/>
        </w:rPr>
        <w:br w:type="page"/>
      </w:r>
      <w:bookmarkStart w:id="94" w:name="_Toc189382147"/>
      <w:r w:rsidRPr="005B5CDB">
        <w:rPr>
          <w:rFonts w:ascii="Times New Roman" w:hAnsi="Times New Roman"/>
          <w:sz w:val="22"/>
          <w:szCs w:val="22"/>
        </w:rPr>
        <w:lastRenderedPageBreak/>
        <w:t>INSTALACIÓN ELÉCTRICA – DISTRIBUCIÓN BAJO VOLTAJE</w:t>
      </w:r>
      <w:bookmarkEnd w:id="94"/>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GM-O-LUM-010-019, 024 -026, 040, 047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RESPECTIVO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e instalación de la red de energía eléctrica desde el punto de toma hasta los receptáculos de aprovechamiento.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materiales empleados en la instalación eléctrica debe ser de primera calidad y antes de proceder a su instalación, debe ser aprobadas por el Supervisor.  En la presentación de propuestas se debe especificar el tipo de artefactos a usar.</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TUBERÍAS Y CABLEDUCTOS</w:t>
      </w:r>
    </w:p>
    <w:p w:rsidR="00AB583E" w:rsidRPr="005B5CDB" w:rsidRDefault="00AB583E" w:rsidP="00694306">
      <w:pPr>
        <w:spacing w:after="20"/>
        <w:jc w:val="both"/>
        <w:rPr>
          <w:kern w:val="28"/>
        </w:rPr>
      </w:pPr>
      <w:r w:rsidRPr="005B5CDB">
        <w:rPr>
          <w:kern w:val="28"/>
        </w:rPr>
        <w:t xml:space="preserve">Se usarán ductos de plástico PVC rígido con sistema de unión campana y pegante “Clase </w:t>
      </w:r>
      <w:smartTag w:uri="urn:schemas-microsoft-com:office:smarttags" w:element="metricconverter">
        <w:smartTagPr>
          <w:attr w:name="ProductID" w:val="12”"/>
        </w:smartTagPr>
        <w:r w:rsidRPr="005B5CDB">
          <w:rPr>
            <w:kern w:val="28"/>
          </w:rPr>
          <w:t>12”</w:t>
        </w:r>
      </w:smartTag>
      <w:r w:rsidRPr="005B5CDB">
        <w:rPr>
          <w:kern w:val="28"/>
        </w:rPr>
        <w:t xml:space="preserve"> según norma boliviana NB-14.6-001-1977, con presión de trabajo de 12.25 Kg/cm².  Los diámetros de los ductos estarán de acuerdo a lo indicado en las planillas de carga de los planos o confor5me indique el supervisor de </w:t>
      </w:r>
      <w:smartTag w:uri="urn:schemas-microsoft-com:office:smarttags" w:element="PersonName">
        <w:smartTagPr>
          <w:attr w:name="ProductID" w:val="la Obra.  Las"/>
        </w:smartTagPr>
        <w:r w:rsidRPr="005B5CDB">
          <w:rPr>
            <w:kern w:val="28"/>
          </w:rPr>
          <w:t>la Obra.  Las</w:t>
        </w:r>
      </w:smartTag>
      <w:r w:rsidRPr="005B5CDB">
        <w:rPr>
          <w:kern w:val="28"/>
        </w:rPr>
        <w:t xml:space="preserve"> uniones entre si, con cajas, curvas, etc. deben garantizar la impermeabilidad y resistencia del tubo.  En caso de formarse curvas el radio no será menor a ocho veces el diámetro externo del tubo.  Estas no deben causar deformación alguna ni reducción de diámetro.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tuberías con diámetro mayor a </w:t>
      </w:r>
      <w:smartTag w:uri="urn:schemas-microsoft-com:office:smarttags" w:element="metricconverter">
        <w:smartTagPr>
          <w:attr w:name="ProductID" w:val="1”"/>
        </w:smartTagPr>
        <w:r w:rsidRPr="005B5CDB">
          <w:rPr>
            <w:kern w:val="28"/>
          </w:rPr>
          <w:t>1”</w:t>
        </w:r>
      </w:smartTag>
      <w:r w:rsidRPr="005B5CDB">
        <w:rPr>
          <w:kern w:val="28"/>
        </w:rPr>
        <w:t xml:space="preserve"> llevarán piezas especiales en todos los cambios de dirección (provistos por el fabricante).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suma de todos los ángulos de un conducto entre dos cajas de conexión no pasará de los 180 grados.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distancia máxima entre dos cajas de registro no pasará de 500 diámetros del tubo.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un mismo tubo la selección total de los alambres incluyendo su aislamiento, no pasará del 60% de la sección interna del tubo.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CAJAS DE DERIVACION</w:t>
      </w:r>
    </w:p>
    <w:p w:rsidR="00AB583E" w:rsidRPr="005B5CDB" w:rsidRDefault="00AB583E" w:rsidP="00694306">
      <w:pPr>
        <w:spacing w:after="20"/>
        <w:jc w:val="both"/>
        <w:rPr>
          <w:kern w:val="28"/>
        </w:rPr>
      </w:pPr>
      <w:r w:rsidRPr="005B5CDB">
        <w:rPr>
          <w:kern w:val="28"/>
        </w:rPr>
        <w:lastRenderedPageBreak/>
        <w:t>Para la instalación de toma de corrientes, interruptores, conmutadores, salidas de pared se utilizarán cajas metálicas.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instalación de salidas de techo para iluminación, cajas de inspección y para cableado destinado a la interconexión de líneas dentro de la red de distribución, se emplearán cajas octogonales de </w:t>
      </w:r>
      <w:smartTag w:uri="urn:schemas-microsoft-com:office:smarttags" w:element="metricconverter">
        <w:smartTagPr>
          <w:attr w:name="ProductID" w:val="4”"/>
        </w:smartTagPr>
        <w:r w:rsidRPr="005B5CDB">
          <w:rPr>
            <w:kern w:val="28"/>
          </w:rPr>
          <w:t>4”</w:t>
        </w:r>
      </w:smartTag>
      <w:r w:rsidRPr="005B5CDB">
        <w:rPr>
          <w:kern w:val="28"/>
        </w:rPr>
        <w:t xml:space="preserve"> con salidas de látex al fondo, con profundidad de 1 ½” .  Serán de plancha metálica galvanizada, todas las cajas deberán llevar su tapa correspondiente.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cajas de salida de enchufes deberán quedar enrasados con la superficie de la pared.  Las alturas de montaje en caso de no estar especificado en planos son: interruptor a 1.05 del piso con la placa de 10 Amp/250 V.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Enchufe a 0.35 del piso con placa enchufe de 15amp/250 V.  Todos los tubos que entran en las diferentes cajas estarán sujetos, garantizando una unión rígida tanto mecánica como eléctrica.</w:t>
      </w:r>
    </w:p>
    <w:p w:rsidR="00AB583E" w:rsidRPr="005B5CDB" w:rsidRDefault="00AB583E" w:rsidP="00694306">
      <w:pPr>
        <w:spacing w:after="20"/>
        <w:jc w:val="both"/>
        <w:rPr>
          <w:b/>
          <w:kern w:val="28"/>
        </w:rPr>
      </w:pPr>
      <w:r w:rsidRPr="005B5CDB">
        <w:rPr>
          <w:b/>
          <w:kern w:val="28"/>
        </w:rPr>
        <w:t>CONDUCTORES O CABLES</w:t>
      </w:r>
    </w:p>
    <w:p w:rsidR="00AB583E" w:rsidRPr="005B5CDB" w:rsidRDefault="00AB583E" w:rsidP="00694306">
      <w:pPr>
        <w:spacing w:after="20"/>
        <w:jc w:val="both"/>
        <w:rPr>
          <w:kern w:val="28"/>
        </w:rPr>
      </w:pPr>
      <w:r w:rsidRPr="005B5CDB">
        <w:rPr>
          <w:kern w:val="28"/>
        </w:rPr>
        <w:t>Se refiere a la provisión o instalación de cables conductores aislados bajo capa de PVC tipo TW  con límite de seguridad de instalación de 600 Voltios.  Todos los empalmes entre conductores se realizan en cajas de paso o conexión.  No se permitirán empalmes de cables dentro de tubos.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empalmes hasta el N° 8 AWG se podrán efectuar empalmes mediante soldadura  y el lugar del empalme será cubierto con cinta aislante de PVC con nivel de instalación de 600 voltios.</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INTERRUPTORES TERMOMAGNETICOS</w:t>
      </w:r>
    </w:p>
    <w:p w:rsidR="00AB583E" w:rsidRPr="005B5CDB" w:rsidRDefault="00AB583E" w:rsidP="00694306">
      <w:pPr>
        <w:spacing w:after="20"/>
        <w:jc w:val="both"/>
        <w:rPr>
          <w:kern w:val="28"/>
        </w:rPr>
      </w:pPr>
      <w:r w:rsidRPr="005B5CDB">
        <w:rPr>
          <w:kern w:val="28"/>
        </w:rPr>
        <w:t>Para tableros de distribución secundaria se emplearán interruptores termomagnéticos Clase G tipo WN TYPE SINGLE POLE CIRCUIT BREAKERS con capacidad de corto circuito de 9 KA (ver catálogo SIEMENS MINIATURE CIRCUIT BREAAKERS)  o similares.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secciones mínimas de los conductores no especificados en planos serán como mínimo:</w:t>
      </w:r>
    </w:p>
    <w:p w:rsidR="00AB583E" w:rsidRPr="005B5CDB" w:rsidRDefault="00AB583E" w:rsidP="00694306">
      <w:pPr>
        <w:spacing w:after="20"/>
        <w:jc w:val="both"/>
        <w:rPr>
          <w:kern w:val="28"/>
          <w:lang w:val="pt-BR"/>
        </w:rPr>
      </w:pPr>
      <w:r w:rsidRPr="005B5CDB">
        <w:rPr>
          <w:kern w:val="28"/>
          <w:lang w:val="pt-BR"/>
        </w:rPr>
        <w:t>•</w:t>
      </w:r>
      <w:r w:rsidRPr="005B5CDB">
        <w:rPr>
          <w:kern w:val="28"/>
          <w:lang w:val="pt-BR"/>
        </w:rPr>
        <w:tab/>
        <w:t>Conductores de cobre</w:t>
      </w:r>
    </w:p>
    <w:p w:rsidR="00AB583E" w:rsidRPr="005B5CDB" w:rsidRDefault="00AB583E" w:rsidP="00694306">
      <w:pPr>
        <w:spacing w:after="20"/>
        <w:jc w:val="both"/>
        <w:rPr>
          <w:kern w:val="28"/>
          <w:lang w:val="pt-BR"/>
        </w:rPr>
      </w:pPr>
      <w:r w:rsidRPr="005B5CDB">
        <w:rPr>
          <w:kern w:val="28"/>
          <w:lang w:val="pt-BR"/>
        </w:rPr>
        <w:t>•</w:t>
      </w:r>
      <w:r w:rsidRPr="005B5CDB">
        <w:rPr>
          <w:kern w:val="28"/>
          <w:lang w:val="pt-BR"/>
        </w:rPr>
        <w:tab/>
        <w:t>Circuito de iluminación de alambre aislado 2x N° 14 AWG</w:t>
      </w:r>
    </w:p>
    <w:p w:rsidR="00AB583E" w:rsidRPr="005B5CDB" w:rsidRDefault="00AB583E" w:rsidP="00694306">
      <w:pPr>
        <w:spacing w:after="20"/>
        <w:jc w:val="both"/>
        <w:rPr>
          <w:kern w:val="28"/>
          <w:lang w:val="pt-BR"/>
        </w:rPr>
      </w:pPr>
      <w:r w:rsidRPr="005B5CDB">
        <w:rPr>
          <w:kern w:val="28"/>
          <w:lang w:val="pt-BR"/>
        </w:rPr>
        <w:t>•</w:t>
      </w:r>
      <w:r w:rsidRPr="005B5CDB">
        <w:rPr>
          <w:kern w:val="28"/>
          <w:lang w:val="pt-BR"/>
        </w:rPr>
        <w:tab/>
        <w:t>Circuito de alambre aislado para enchufes 2x N° 12 AWG</w:t>
      </w:r>
    </w:p>
    <w:p w:rsidR="00AB583E" w:rsidRPr="005B5CDB" w:rsidRDefault="00AB583E" w:rsidP="00694306">
      <w:pPr>
        <w:spacing w:after="20"/>
        <w:jc w:val="both"/>
        <w:rPr>
          <w:kern w:val="28"/>
          <w:lang w:val="pt-BR"/>
        </w:rPr>
      </w:pPr>
      <w:r w:rsidRPr="005B5CDB">
        <w:rPr>
          <w:kern w:val="28"/>
          <w:lang w:val="pt-BR"/>
        </w:rPr>
        <w:t>•</w:t>
      </w:r>
      <w:r w:rsidRPr="005B5CDB">
        <w:rPr>
          <w:kern w:val="28"/>
          <w:lang w:val="pt-BR"/>
        </w:rPr>
        <w:tab/>
        <w:t>Conductores de aluminio</w:t>
      </w:r>
    </w:p>
    <w:p w:rsidR="00AB583E" w:rsidRPr="005B5CDB" w:rsidRDefault="00AB583E" w:rsidP="00694306">
      <w:pPr>
        <w:spacing w:after="20"/>
        <w:jc w:val="both"/>
        <w:rPr>
          <w:kern w:val="28"/>
          <w:lang w:val="pt-BR"/>
        </w:rPr>
      </w:pPr>
      <w:r w:rsidRPr="005B5CDB">
        <w:rPr>
          <w:kern w:val="28"/>
          <w:lang w:val="pt-BR"/>
        </w:rPr>
        <w:t>•</w:t>
      </w:r>
      <w:r w:rsidRPr="005B5CDB">
        <w:rPr>
          <w:kern w:val="28"/>
          <w:lang w:val="pt-BR"/>
        </w:rPr>
        <w:tab/>
        <w:t>Circuitos de iluminación aislado 2 x N° 12 AWG</w:t>
      </w:r>
    </w:p>
    <w:p w:rsidR="00AB583E" w:rsidRPr="005B5CDB" w:rsidRDefault="00AB583E" w:rsidP="00694306">
      <w:pPr>
        <w:spacing w:after="20"/>
        <w:jc w:val="both"/>
        <w:rPr>
          <w:kern w:val="28"/>
          <w:lang w:val="pt-BR"/>
        </w:rPr>
      </w:pPr>
      <w:r w:rsidRPr="005B5CDB">
        <w:rPr>
          <w:kern w:val="28"/>
          <w:lang w:val="pt-BR"/>
        </w:rPr>
        <w:t>•</w:t>
      </w:r>
      <w:r w:rsidRPr="005B5CDB">
        <w:rPr>
          <w:kern w:val="28"/>
          <w:lang w:val="pt-BR"/>
        </w:rPr>
        <w:tab/>
        <w:t>Circuito de enchufes alambre aislado 2 x N° 10 AWG</w:t>
      </w:r>
    </w:p>
    <w:p w:rsidR="00AB583E" w:rsidRPr="005B5CDB" w:rsidRDefault="00AB583E" w:rsidP="00694306">
      <w:pPr>
        <w:spacing w:after="20"/>
        <w:jc w:val="both"/>
        <w:rPr>
          <w:kern w:val="28"/>
          <w:lang w:val="pt-BR"/>
        </w:rPr>
      </w:pPr>
    </w:p>
    <w:p w:rsidR="00AB583E" w:rsidRPr="005B5CDB" w:rsidRDefault="00AB583E" w:rsidP="00694306">
      <w:pPr>
        <w:spacing w:after="20"/>
        <w:jc w:val="both"/>
        <w:rPr>
          <w:b/>
          <w:kern w:val="28"/>
        </w:rPr>
      </w:pPr>
      <w:r w:rsidRPr="005B5CDB">
        <w:rPr>
          <w:b/>
          <w:kern w:val="28"/>
        </w:rPr>
        <w:t>TABLEROS DE DISTRIBUCION</w:t>
      </w:r>
    </w:p>
    <w:p w:rsidR="00AB583E" w:rsidRPr="005B5CDB" w:rsidRDefault="00AB583E" w:rsidP="00694306">
      <w:pPr>
        <w:spacing w:after="20"/>
        <w:jc w:val="both"/>
        <w:rPr>
          <w:kern w:val="28"/>
        </w:rPr>
      </w:pPr>
      <w:r w:rsidRPr="005B5CDB">
        <w:rPr>
          <w:kern w:val="28"/>
        </w:rPr>
        <w:t xml:space="preserve"> Se refiere a  la provisión y colocación de tableros de distribución en los lugares especificados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Cada uno de estos tableros debe llevar los respectivos interruptores termomagnéticos. Los tableros de distribución deberán llevar su disyuntor principal, según lo señalado en planillas los tableros estarán encerrados en un gabinete metálico empotrado con puerta, bisagras y chapa aprobado por el supervisor</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TOMACORRIENTES</w:t>
      </w:r>
    </w:p>
    <w:p w:rsidR="00AB583E" w:rsidRPr="005B5CDB" w:rsidRDefault="00AB583E" w:rsidP="00694306">
      <w:pPr>
        <w:spacing w:after="20"/>
        <w:jc w:val="both"/>
        <w:rPr>
          <w:kern w:val="28"/>
        </w:rPr>
      </w:pPr>
      <w:r w:rsidRPr="005B5CDB">
        <w:rPr>
          <w:kern w:val="28"/>
        </w:rPr>
        <w:t>Se refiere a la provisión y colocación de tomacorrientes en forma general se usarán simples.  Todos deberán tener una capacidad de conducción de 10 amperios y 230 voltios, con posibilidad de empleo con clavija plana o redonda.  Deberá llevar una inscripción clara que permita identificar fácilmente la tensión a la que trabajan 110 ó 220V.  Deberán tener sus respectivas placas.</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INTERRUPTORES Y CONMUTADORES</w:t>
      </w:r>
    </w:p>
    <w:p w:rsidR="00AB583E" w:rsidRPr="005B5CDB" w:rsidRDefault="00AB583E" w:rsidP="00694306">
      <w:pPr>
        <w:spacing w:after="20"/>
        <w:jc w:val="both"/>
        <w:rPr>
          <w:kern w:val="28"/>
        </w:rPr>
      </w:pPr>
      <w:r w:rsidRPr="005B5CDB">
        <w:rPr>
          <w:kern w:val="28"/>
        </w:rPr>
        <w:t>Se refiere a la provisión y colocación de interruptores simples y dobles y conmutadores de acuerdo a los planos de instalación eléctrica.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estos artefactos tendrán capacidad de conducción de 6 amperios como mínimo y tensión de 230 voltios, serán de acción silenciosa.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LAMPARAS INCANDESCENTES</w:t>
      </w:r>
    </w:p>
    <w:p w:rsidR="00AB583E" w:rsidRPr="005B5CDB" w:rsidRDefault="00AB583E" w:rsidP="00694306">
      <w:pPr>
        <w:spacing w:after="20"/>
        <w:jc w:val="both"/>
        <w:rPr>
          <w:kern w:val="28"/>
        </w:rPr>
      </w:pPr>
      <w:r w:rsidRPr="005B5CDB">
        <w:rPr>
          <w:kern w:val="28"/>
        </w:rPr>
        <w:t>Para estos puntos de iluminación se usarán bombillas de iluminación standard Argenta 100 W y 220 voltios provistos de un zoquete correspondiente.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El contratista deberá contar con los servicios de un técnico electricista.</w:t>
      </w:r>
    </w:p>
    <w:p w:rsidR="00AB583E" w:rsidRPr="005B5CDB" w:rsidRDefault="00AB583E" w:rsidP="00694306">
      <w:pPr>
        <w:spacing w:after="20"/>
        <w:jc w:val="both"/>
        <w:rPr>
          <w:kern w:val="28"/>
        </w:rPr>
      </w:pPr>
      <w:r w:rsidRPr="005B5CDB">
        <w:rPr>
          <w:kern w:val="28"/>
        </w:rPr>
        <w:t>Además de observar todas las recomendaciones descritas en el párrafo anterior, el contratista debe entregar todo el trabajo en  perfecto funcionamiento garantizando su operación.</w:t>
      </w:r>
    </w:p>
    <w:p w:rsidR="00AB583E" w:rsidRPr="005B5CDB" w:rsidRDefault="00AB583E" w:rsidP="00694306">
      <w:pPr>
        <w:spacing w:after="20"/>
        <w:jc w:val="both"/>
        <w:rPr>
          <w:kern w:val="28"/>
        </w:rPr>
      </w:pPr>
      <w:r w:rsidRPr="005B5CDB">
        <w:rPr>
          <w:kern w:val="28"/>
        </w:rPr>
        <w:t>El contratista está en la obligación de revisar la instalación para poder rectificar los errores si estos existen antes de terminar la instalación.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4.</w:t>
      </w:r>
      <w:r w:rsidRPr="005B5CDB">
        <w:rPr>
          <w:b/>
          <w:kern w:val="28"/>
        </w:rPr>
        <w:tab/>
        <w:t>MEDICION</w:t>
      </w:r>
    </w:p>
    <w:p w:rsidR="00AB583E" w:rsidRPr="005B5CDB" w:rsidRDefault="00AB583E" w:rsidP="00694306">
      <w:pPr>
        <w:spacing w:after="20"/>
        <w:jc w:val="both"/>
        <w:rPr>
          <w:b/>
          <w:kern w:val="28"/>
        </w:rPr>
      </w:pPr>
    </w:p>
    <w:p w:rsidR="00AB583E" w:rsidRPr="005B5CDB" w:rsidRDefault="00AB583E" w:rsidP="00694306">
      <w:pPr>
        <w:spacing w:after="20"/>
        <w:jc w:val="both"/>
        <w:rPr>
          <w:lang w:val="es-BO"/>
        </w:rPr>
      </w:pPr>
      <w:r w:rsidRPr="005B5CDB">
        <w:rPr>
          <w:lang w:val="es-BO"/>
        </w:rPr>
        <w:t>La cantidad de obra realizada correspondiente a este ítem será cuantificada por pieza o metro lineal  de acuerdo a precio unitario del ítem.</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será cancelado al precio unitario de la propuesta aceptada.</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95" w:name="_Toc189382152"/>
      <w:r w:rsidRPr="005B5CDB">
        <w:rPr>
          <w:rFonts w:ascii="Times New Roman" w:hAnsi="Times New Roman"/>
          <w:sz w:val="22"/>
          <w:szCs w:val="22"/>
        </w:rPr>
        <w:lastRenderedPageBreak/>
        <w:t>PROV Y INST  DE  LUMINARIAS ORNAMENTALES ESPECIALES</w:t>
      </w:r>
      <w:bookmarkEnd w:id="95"/>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GM-O-LUM-027-033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e instalación de pantallas ornamentales de iluminación provistos de energía eléctrica.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Serán provistos de acuerdo a lo especificado en planos, incluye todas las piezas y detalles para su perfecta instalación, anclaje y colocación.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materiales empleados en la instalación eléctrica deben ser de primera calidad y antes de proceder a su instalación serán aprobados por el Supervisor.  En la presentación de propuestas se debe especificar e incluir una descripción detallada o catálogo del tipo de artefactos a usar.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elementos como ser TUBERIAS Y CABLEDUCTOS, CAJAS DE DERIVACION, CONDUCTORES, TERMOMAGNETICOS Y TABLERO deben responder a la especificación de Instalación Eléctrica.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lámparas incandescentes a ser utilizadas serán los de luz blanca - luz de Mercurio - de 125W y 220 voltios y estarán provistos de fotocontrol, Difusor, Soporte y sellos de goma.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 ejecución de las mismas estará de acuerdo a planos y cuidará un perfecto acabado incluyendo las manos de pintura necesarias.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deberá contar con los servicios de un técnico electricista.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 tener especial cuidado en la aislación de tuberías, cables y protección de los mismos.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acabado debe garantizar el no ingreso de agua a ningún sector de la farola o tubería de conducción.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encendido y apagado será mediante fotocélulas.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Además de observar todas las recomendaciones especificadas, el contratista debe entregar todo el trabajo en perfecto funcionamiento, garantizando su operación.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está en la obligación de revisar la instalación para poder rectificar los errores si estos existen antes de terminar la instalación.</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Este ítem se medirá por pieza e incluirá todo el tendido, provisión e instalación.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Será pagado por pieza de acuerdo a los precios unitarios aceptados en la propuesta.</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96" w:name="_Toc189382149"/>
      <w:r w:rsidRPr="005B5CDB">
        <w:rPr>
          <w:rFonts w:ascii="Times New Roman" w:hAnsi="Times New Roman"/>
          <w:sz w:val="22"/>
          <w:szCs w:val="22"/>
        </w:rPr>
        <w:lastRenderedPageBreak/>
        <w:t>INSTALACIÓN ELÉCTRICA DE SEDE SOCIAL</w:t>
      </w:r>
      <w:bookmarkEnd w:id="96"/>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GM-O-LUM – 006 (GM-O-LUM-039, 020-022, 024, 026, 028, 033-035, 040-043, 078, 037, 008-009, 055, 070, 005, TUB-068-069, 072)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UNIDAD:RESPECTIVO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widowControl w:val="0"/>
        <w:autoSpaceDE w:val="0"/>
        <w:autoSpaceDN w:val="0"/>
        <w:adjustRightInd w:val="0"/>
        <w:spacing w:after="20" w:line="244" w:lineRule="atLeast"/>
        <w:jc w:val="both"/>
      </w:pPr>
      <w:r w:rsidRPr="005B5CDB">
        <w:t>Esta especificación se refiere a los materiales y labores requeridas para la instalación de los circuitos de alimentación y distribución de energía eléctrica en la sede social a edificarse, red que va desde el medidor de energía eléctrica al tablero general de distribución y de allí se origina una serie de circuitos que alimentan, en la boca de salida de los mismos, a equipos de iluminación y conmutadores e interruptores, tomas de corriente, de teléfono y de fuerza, instalación eléctrica interna que se detalla en la respectiva lámina.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widowControl w:val="0"/>
        <w:autoSpaceDE w:val="0"/>
        <w:autoSpaceDN w:val="0"/>
        <w:adjustRightInd w:val="0"/>
        <w:spacing w:after="20" w:line="230" w:lineRule="atLeast"/>
        <w:jc w:val="both"/>
        <w:rPr>
          <w:i/>
          <w:iCs/>
        </w:rPr>
      </w:pPr>
      <w:r w:rsidRPr="005B5CDB">
        <w:t>Todos los materiales a ser empleados, deberán ser nuevos, de primera calidad e incluir todos los accesorios y elementos necesarios para una adecuada y completa instalación.</w:t>
      </w:r>
    </w:p>
    <w:p w:rsidR="00AB583E" w:rsidRPr="005B5CDB" w:rsidRDefault="00AB583E" w:rsidP="00694306">
      <w:pPr>
        <w:widowControl w:val="0"/>
        <w:autoSpaceDE w:val="0"/>
        <w:autoSpaceDN w:val="0"/>
        <w:adjustRightInd w:val="0"/>
        <w:spacing w:after="20" w:line="249" w:lineRule="atLeast"/>
        <w:jc w:val="both"/>
        <w:rPr>
          <w:i/>
          <w:iCs/>
        </w:rPr>
      </w:pPr>
    </w:p>
    <w:p w:rsidR="00AB583E" w:rsidRPr="005B5CDB" w:rsidRDefault="00AB583E" w:rsidP="00694306">
      <w:pPr>
        <w:widowControl w:val="0"/>
        <w:autoSpaceDE w:val="0"/>
        <w:autoSpaceDN w:val="0"/>
        <w:adjustRightInd w:val="0"/>
        <w:spacing w:after="20" w:line="244" w:lineRule="atLeast"/>
        <w:jc w:val="both"/>
      </w:pPr>
      <w:r w:rsidRPr="005B5CDB">
        <w:t>El Contratista debe presentar al Supervisor de Obra muestras de cada uno de ellos para recibir su aprobación antes de su utilización en los trabajos a ejecutar.</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11" w:lineRule="atLeast"/>
        <w:jc w:val="both"/>
        <w:rPr>
          <w:b/>
        </w:rPr>
      </w:pPr>
      <w:r w:rsidRPr="005B5CDB">
        <w:rPr>
          <w:b/>
        </w:rPr>
        <w:t>CABLES DUCTOS DE PVC</w:t>
      </w:r>
    </w:p>
    <w:p w:rsidR="00AB583E" w:rsidRPr="005B5CDB" w:rsidRDefault="00AB583E" w:rsidP="00694306">
      <w:pPr>
        <w:widowControl w:val="0"/>
        <w:autoSpaceDE w:val="0"/>
        <w:autoSpaceDN w:val="0"/>
        <w:adjustRightInd w:val="0"/>
        <w:spacing w:after="20" w:line="249" w:lineRule="atLeast"/>
        <w:jc w:val="both"/>
      </w:pPr>
      <w:r w:rsidRPr="005B5CDB">
        <w:t xml:space="preserve">Serán de PVC para uso eléctrico del tipo rígido Conduit, diámetro nominal de 1", 3/4" y  ½” según el circuito que corresponda. Cada pieza con </w:t>
      </w:r>
      <w:smartTag w:uri="urn:schemas-microsoft-com:office:smarttags" w:element="metricconverter">
        <w:smartTagPr>
          <w:attr w:name="ProductID" w:val="3 m"/>
        </w:smartTagPr>
        <w:r w:rsidRPr="005B5CDB">
          <w:t>3 m</w:t>
        </w:r>
      </w:smartTag>
      <w:r w:rsidRPr="005B5CDB">
        <w:t xml:space="preserve"> de largo y espesor de pared de 1,30, 1,20 y </w:t>
      </w:r>
      <w:smartTag w:uri="urn:schemas-microsoft-com:office:smarttags" w:element="metricconverter">
        <w:smartTagPr>
          <w:attr w:name="ProductID" w:val="1,10 mm"/>
        </w:smartTagPr>
        <w:r w:rsidRPr="005B5CDB">
          <w:t>1,10 mm</w:t>
        </w:r>
      </w:smartTag>
      <w:r w:rsidRPr="005B5CDB">
        <w:t>. respectivamente.</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Se emplearán en los circuitos de iluminación, tomas de corriente y de fuerza, estando detallado en el plano respectivo cada diámetro nominal a utilizar.</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73" w:lineRule="atLeast"/>
        <w:jc w:val="both"/>
      </w:pPr>
      <w:r w:rsidRPr="005B5CDB">
        <w:t>La unión entre cable ductos plásticos se debe sellar con Pegamento líquido para PVC.</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20" w:lineRule="atLeast"/>
        <w:jc w:val="both"/>
        <w:rPr>
          <w:b/>
        </w:rPr>
      </w:pPr>
      <w:r w:rsidRPr="005B5CDB">
        <w:rPr>
          <w:b/>
        </w:rPr>
        <w:t>CAJAS DE PLASTICO</w:t>
      </w:r>
    </w:p>
    <w:p w:rsidR="00AB583E" w:rsidRPr="005B5CDB" w:rsidRDefault="00AB583E" w:rsidP="00694306">
      <w:pPr>
        <w:widowControl w:val="0"/>
        <w:autoSpaceDE w:val="0"/>
        <w:autoSpaceDN w:val="0"/>
        <w:adjustRightInd w:val="0"/>
        <w:spacing w:after="20" w:line="273" w:lineRule="atLeast"/>
        <w:jc w:val="both"/>
        <w:rPr>
          <w:b/>
        </w:rPr>
      </w:pPr>
      <w:r w:rsidRPr="005B5CDB">
        <w:rPr>
          <w:b/>
        </w:rPr>
        <w:t>Cajas redondas</w:t>
      </w:r>
    </w:p>
    <w:p w:rsidR="00AB583E" w:rsidRPr="005B5CDB" w:rsidRDefault="00AB583E" w:rsidP="00694306">
      <w:pPr>
        <w:widowControl w:val="0"/>
        <w:autoSpaceDE w:val="0"/>
        <w:autoSpaceDN w:val="0"/>
        <w:adjustRightInd w:val="0"/>
        <w:spacing w:after="20" w:line="244" w:lineRule="atLeast"/>
        <w:jc w:val="both"/>
      </w:pPr>
      <w:r w:rsidRPr="005B5CDB">
        <w:t>Las cajas de derivación de circuitos serán de plástico, de forma redonda, con tapas adecuadas para cerrar las mismas. Están diseñadas para empotrarse en las paredes ó muros, alojando en su interior el paso y/o empalme de cables eléctricos que ingresan a través de los cable ductos de PVC.</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73" w:lineRule="atLeast"/>
        <w:jc w:val="both"/>
        <w:rPr>
          <w:b/>
        </w:rPr>
      </w:pPr>
      <w:r w:rsidRPr="005B5CDB">
        <w:rPr>
          <w:b/>
        </w:rPr>
        <w:t>Cajas rectangulares</w:t>
      </w:r>
    </w:p>
    <w:p w:rsidR="00AB583E" w:rsidRPr="005B5CDB" w:rsidRDefault="00AB583E" w:rsidP="00694306">
      <w:pPr>
        <w:widowControl w:val="0"/>
        <w:autoSpaceDE w:val="0"/>
        <w:autoSpaceDN w:val="0"/>
        <w:adjustRightInd w:val="0"/>
        <w:spacing w:after="20" w:line="249" w:lineRule="atLeast"/>
        <w:jc w:val="both"/>
      </w:pPr>
      <w:r w:rsidRPr="005B5CDB">
        <w:t>Las cajas de conexión serán de plástico, de forma rectangular, adecuadas para empotrarse en las paredes ó muros. Permiten sujetar y colocar un interruptor o un tomacorriente tipo placa.</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Caja porta térmico</w:t>
      </w:r>
    </w:p>
    <w:p w:rsidR="00AB583E" w:rsidRPr="005B5CDB" w:rsidRDefault="00AB583E" w:rsidP="00694306">
      <w:pPr>
        <w:widowControl w:val="0"/>
        <w:autoSpaceDE w:val="0"/>
        <w:autoSpaceDN w:val="0"/>
        <w:adjustRightInd w:val="0"/>
        <w:spacing w:after="20" w:line="244" w:lineRule="atLeast"/>
        <w:jc w:val="both"/>
      </w:pPr>
      <w:r w:rsidRPr="005B5CDB">
        <w:t xml:space="preserve">También esta caja es de plástico reforzado con tapas que solo dejan libre las .teclas de operación </w:t>
      </w:r>
      <w:r w:rsidRPr="005B5CDB">
        <w:lastRenderedPageBreak/>
        <w:t>del disyuntor que alojan en su interior. Con mecanismo de soporte para asegurar el disyuntor termo-magnético bipolar de la toma de fuerza y el de la ducha eléctrica.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Deben proveerse tarugos de plástico y tornillos en la cantidad y tamaño adecuados para adosar la caja a la pared ó muros.</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TABLERO GENERAL DE DISTRIBUCION</w:t>
      </w:r>
    </w:p>
    <w:p w:rsidR="00AB583E" w:rsidRPr="005B5CDB" w:rsidRDefault="00AB583E" w:rsidP="00694306">
      <w:pPr>
        <w:widowControl w:val="0"/>
        <w:autoSpaceDE w:val="0"/>
        <w:autoSpaceDN w:val="0"/>
        <w:adjustRightInd w:val="0"/>
        <w:spacing w:after="20" w:line="240" w:lineRule="atLeast"/>
        <w:jc w:val="both"/>
      </w:pPr>
      <w:r w:rsidRPr="005B5CDB">
        <w:t xml:space="preserve">El tablero general de distribución debe ser fabricado con láminas de chapa de hierro galvanizado en frío, espesor de </w:t>
      </w:r>
      <w:smartTag w:uri="urn:schemas-microsoft-com:office:smarttags" w:element="metricconverter">
        <w:smartTagPr>
          <w:attr w:name="ProductID" w:val="1,5 mm"/>
        </w:smartTagPr>
        <w:r w:rsidRPr="005B5CDB">
          <w:t>1,5 mm</w:t>
        </w:r>
      </w:smartTag>
      <w:r w:rsidRPr="005B5CDB">
        <w:t>, libre de impurezas y rugosidades. Construido y acabado con capas de pintura anti-corrosiva y esmaltada. En las caras laterales lleva perforaciones troqueladas y debe tener una puerta con chapa y mecanismo de seguridad.</w:t>
      </w:r>
    </w:p>
    <w:p w:rsidR="00AB583E" w:rsidRPr="005B5CDB" w:rsidRDefault="00AB583E" w:rsidP="00694306">
      <w:pPr>
        <w:widowControl w:val="0"/>
        <w:autoSpaceDE w:val="0"/>
        <w:autoSpaceDN w:val="0"/>
        <w:adjustRightInd w:val="0"/>
        <w:spacing w:after="20" w:line="240"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 xml:space="preserve">La dimensión del tablero será de unos 25 x 15 x </w:t>
      </w:r>
      <w:smartTag w:uri="urn:schemas-microsoft-com:office:smarttags" w:element="metricconverter">
        <w:smartTagPr>
          <w:attr w:name="ProductID" w:val="10 cm"/>
        </w:smartTagPr>
        <w:r w:rsidRPr="005B5CDB">
          <w:t>10 cm</w:t>
        </w:r>
      </w:smartTag>
      <w:r w:rsidRPr="005B5CDB">
        <w:t>, adecuado para contener en su interior al menos 8 disyuntores termo-magnéticos bipolares. Posee soporte tipo riel para sujetar los térmicos además de una tapa metálica con ventana para cubrirlos que deja accesible sólo las palancas de accionamiento de los disyuntores.</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 xml:space="preserve">Debajo de cada disyuntor debe colocarse el número de circuito ó leyenda del elemento que controla, disponiendo en la contratapa del tablero el diagrama unifilar reducido de la instalación eléctrica de </w:t>
      </w:r>
      <w:smartTag w:uri="urn:schemas-microsoft-com:office:smarttags" w:element="PersonName">
        <w:smartTagPr>
          <w:attr w:name="ProductID" w:val="la Sede Social."/>
        </w:smartTagPr>
        <w:r w:rsidRPr="005B5CDB">
          <w:t>la Sede Social.</w:t>
        </w:r>
      </w:smartTag>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4" w:lineRule="atLeast"/>
        <w:jc w:val="both"/>
        <w:rPr>
          <w:b/>
        </w:rPr>
      </w:pPr>
      <w:r w:rsidRPr="005B5CDB">
        <w:rPr>
          <w:b/>
        </w:rPr>
        <w:t>CONDUCTORES ELECTRICOS</w:t>
      </w:r>
    </w:p>
    <w:p w:rsidR="00AB583E" w:rsidRPr="005B5CDB" w:rsidRDefault="00AB583E" w:rsidP="00694306">
      <w:pPr>
        <w:widowControl w:val="0"/>
        <w:autoSpaceDE w:val="0"/>
        <w:autoSpaceDN w:val="0"/>
        <w:adjustRightInd w:val="0"/>
        <w:spacing w:after="20" w:line="244" w:lineRule="atLeast"/>
        <w:jc w:val="both"/>
      </w:pPr>
      <w:r w:rsidRPr="005B5CDB">
        <w:t>Los conductores eléctricos a emplear serán del tipo cable compuesto por varios hilos de cobre, de configuración monopolar excepto los del timbre y teléfono que serán bipolares, chaqueta con aislamiento de PVC termo-plástica tipo THW y adecuada para soportar hasta 600V.</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Los calibres varían del 20 al 10 AWG estando detallado cada tamaño en la lámina respectiva.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rPr>
          <w:b/>
        </w:rPr>
      </w:pPr>
      <w:r w:rsidRPr="005B5CDB">
        <w:rPr>
          <w:b/>
        </w:rPr>
        <w:t>DISYUNTORES TERMOMAGNETICOS</w:t>
      </w:r>
    </w:p>
    <w:p w:rsidR="00AB583E" w:rsidRPr="005B5CDB" w:rsidRDefault="00AB583E" w:rsidP="00694306">
      <w:pPr>
        <w:widowControl w:val="0"/>
        <w:autoSpaceDE w:val="0"/>
        <w:autoSpaceDN w:val="0"/>
        <w:adjustRightInd w:val="0"/>
        <w:spacing w:after="20" w:line="249" w:lineRule="atLeast"/>
        <w:jc w:val="both"/>
      </w:pPr>
      <w:r w:rsidRPr="005B5CDB">
        <w:t>Los disyuntores termo-magnéticos bipolares a emplearse en los circuitos de iluminación y de tomacorrientes de la instalación eléctrica tendrán 6 kAmp de capacidad de ruptura mientras que los empleados en la toma de fuerza y para la ducha eléctrica serán de 10 kAmp. Todos ellos adecuados para operar con tensión nominal de 440 V AC en 50 Hz.</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 xml:space="preserve">Cada disyuntor controla y protege el circuito respectivo contra sobrecargas y cortocircuitos Tendrán una capacidad para operar con corriente nominal entre 16 y </w:t>
      </w:r>
      <w:smartTag w:uri="urn:schemas-microsoft-com:office:smarttags" w:element="metricconverter">
        <w:smartTagPr>
          <w:attr w:name="ProductID" w:val="30 A"/>
        </w:smartTagPr>
        <w:r w:rsidRPr="005B5CDB">
          <w:t>30 A</w:t>
        </w:r>
      </w:smartTag>
      <w:r w:rsidRPr="005B5CDB">
        <w:t>, dato también detallado en la lámina ya citada.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20" w:lineRule="atLeast"/>
        <w:jc w:val="both"/>
        <w:rPr>
          <w:b/>
        </w:rPr>
      </w:pPr>
      <w:r w:rsidRPr="005B5CDB">
        <w:rPr>
          <w:b/>
        </w:rPr>
        <w:t>PLACAS TOMACORRIENTES, TELEFÓNICA, INTERRUPTORES, CONMUTADOR y PULSADOR</w:t>
      </w:r>
    </w:p>
    <w:p w:rsidR="00AB583E" w:rsidRPr="005B5CDB" w:rsidRDefault="00AB583E" w:rsidP="00694306">
      <w:pPr>
        <w:widowControl w:val="0"/>
        <w:autoSpaceDE w:val="0"/>
        <w:autoSpaceDN w:val="0"/>
        <w:adjustRightInd w:val="0"/>
        <w:spacing w:after="20" w:line="244" w:lineRule="atLeast"/>
        <w:rPr>
          <w:b/>
        </w:rPr>
      </w:pPr>
      <w:r w:rsidRPr="005B5CDB">
        <w:rPr>
          <w:b/>
        </w:rPr>
        <w:t>Tomacorrientes simples</w:t>
      </w:r>
    </w:p>
    <w:p w:rsidR="00AB583E" w:rsidRPr="005B5CDB" w:rsidRDefault="00AB583E" w:rsidP="00694306">
      <w:pPr>
        <w:widowControl w:val="0"/>
        <w:autoSpaceDE w:val="0"/>
        <w:autoSpaceDN w:val="0"/>
        <w:adjustRightInd w:val="0"/>
        <w:spacing w:after="20" w:line="244" w:lineRule="atLeast"/>
        <w:jc w:val="both"/>
      </w:pPr>
      <w:r w:rsidRPr="005B5CDB">
        <w:t xml:space="preserve">Cada tomacorriente debe ser universal, simple, de embutir, tipo placa, su módulo totalmente desarmable. Con ranuras hembras plana y redonda, plancha de soporte metálica y atornillable a caja de empalme, con placa de plástico resistente a tratos bruscos e impactos fuertes. Las partes </w:t>
      </w:r>
      <w:r w:rsidRPr="005B5CDB">
        <w:lastRenderedPageBreak/>
        <w:t xml:space="preserve">metálicas serán inoxidables, libres de recalentamiento y resistentes a la corrosión. Deben soportar </w:t>
      </w:r>
      <w:smartTag w:uri="urn:schemas-microsoft-com:office:smarttags" w:element="metricconverter">
        <w:smartTagPr>
          <w:attr w:name="ProductID" w:val="15 a"/>
        </w:smartTagPr>
        <w:r w:rsidRPr="005B5CDB">
          <w:t>15 A</w:t>
        </w:r>
      </w:smartTag>
      <w:r w:rsidRPr="005B5CDB">
        <w:t xml:space="preserve"> Y 250 V de tensión nominal en redes de 50 Hertz.</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Se debe emplear tomacorrientes de marca reconocida en el mercado y que garantice una vida util adecuada a la instalación.</w:t>
      </w:r>
    </w:p>
    <w:p w:rsidR="00AB583E" w:rsidRPr="005B5CDB" w:rsidRDefault="00AB583E" w:rsidP="00694306">
      <w:pPr>
        <w:widowControl w:val="0"/>
        <w:autoSpaceDE w:val="0"/>
        <w:autoSpaceDN w:val="0"/>
        <w:adjustRightInd w:val="0"/>
        <w:spacing w:after="20" w:line="278" w:lineRule="atLeast"/>
        <w:jc w:val="both"/>
      </w:pPr>
    </w:p>
    <w:p w:rsidR="00AB583E" w:rsidRPr="005B5CDB" w:rsidRDefault="00AB583E" w:rsidP="00694306">
      <w:pPr>
        <w:widowControl w:val="0"/>
        <w:autoSpaceDE w:val="0"/>
        <w:autoSpaceDN w:val="0"/>
        <w:adjustRightInd w:val="0"/>
        <w:spacing w:after="20" w:line="249" w:lineRule="atLeast"/>
        <w:rPr>
          <w:b/>
        </w:rPr>
      </w:pPr>
      <w:r w:rsidRPr="005B5CDB">
        <w:rPr>
          <w:b/>
        </w:rPr>
        <w:t>Tomas telefónicas</w:t>
      </w:r>
    </w:p>
    <w:p w:rsidR="00AB583E" w:rsidRPr="005B5CDB" w:rsidRDefault="00AB583E" w:rsidP="00694306">
      <w:pPr>
        <w:widowControl w:val="0"/>
        <w:autoSpaceDE w:val="0"/>
        <w:autoSpaceDN w:val="0"/>
        <w:adjustRightInd w:val="0"/>
        <w:spacing w:after="20" w:line="249" w:lineRule="atLeast"/>
      </w:pPr>
      <w:r w:rsidRPr="005B5CDB">
        <w:t>Las tomas telefónicas deben ser también tipo placa, desarmable. Deben poseer un módulo tipo plug RJ-11, teniendo similar construcción a los tomacorrientes universales.</w:t>
      </w:r>
    </w:p>
    <w:p w:rsidR="00AB583E" w:rsidRPr="005B5CDB" w:rsidRDefault="00AB583E" w:rsidP="00694306">
      <w:pPr>
        <w:widowControl w:val="0"/>
        <w:autoSpaceDE w:val="0"/>
        <w:autoSpaceDN w:val="0"/>
        <w:adjustRightInd w:val="0"/>
        <w:spacing w:after="20" w:line="278" w:lineRule="atLeast"/>
        <w:jc w:val="both"/>
      </w:pPr>
      <w:r w:rsidRPr="005B5CDB">
        <w:t>Se debe emplear toma telefónica de marca reconocida en el mercado y que garantice una vida util adecuada a la instalación.</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68" w:lineRule="atLeast"/>
        <w:jc w:val="both"/>
        <w:rPr>
          <w:b/>
        </w:rPr>
      </w:pPr>
      <w:r w:rsidRPr="005B5CDB">
        <w:rPr>
          <w:b/>
        </w:rPr>
        <w:t>Interruptores simples ó dobles</w:t>
      </w:r>
    </w:p>
    <w:p w:rsidR="00AB583E" w:rsidRPr="005B5CDB" w:rsidRDefault="00AB583E" w:rsidP="00694306">
      <w:pPr>
        <w:widowControl w:val="0"/>
        <w:autoSpaceDE w:val="0"/>
        <w:autoSpaceDN w:val="0"/>
        <w:adjustRightInd w:val="0"/>
        <w:spacing w:after="20" w:line="240" w:lineRule="atLeast"/>
        <w:jc w:val="both"/>
      </w:pPr>
      <w:r w:rsidRPr="005B5CDB">
        <w:t xml:space="preserve">El interruptor simple o el doble debe ser tipo placa, de embutir, fabricado con materiales de similares características a las ya descritas en los tomacorrientes excepto que posee uno o dos módulos totalmente desarmables con respectivo interruptor tipo balancín y contactos sólidos de accionamiento. Adecuado para operar con </w:t>
      </w:r>
      <w:smartTag w:uri="urn:schemas-microsoft-com:office:smarttags" w:element="metricconverter">
        <w:smartTagPr>
          <w:attr w:name="ProductID" w:val="10 a"/>
        </w:smartTagPr>
        <w:r w:rsidRPr="005B5CDB">
          <w:t>10 A</w:t>
        </w:r>
      </w:smartTag>
      <w:r w:rsidRPr="005B5CDB">
        <w:t xml:space="preserve"> , 250 V en 50 Hz.</w:t>
      </w:r>
    </w:p>
    <w:p w:rsidR="00AB583E" w:rsidRPr="005B5CDB" w:rsidRDefault="00AB583E" w:rsidP="00694306">
      <w:pPr>
        <w:widowControl w:val="0"/>
        <w:autoSpaceDE w:val="0"/>
        <w:autoSpaceDN w:val="0"/>
        <w:adjustRightInd w:val="0"/>
        <w:spacing w:after="20" w:line="240"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Se debe emplear interruptores de marca reconocida en el mercado y que garantice una vida util adecuada a la instalación.</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68" w:lineRule="atLeast"/>
        <w:jc w:val="both"/>
        <w:rPr>
          <w:b/>
        </w:rPr>
      </w:pPr>
      <w:r w:rsidRPr="005B5CDB">
        <w:rPr>
          <w:b/>
        </w:rPr>
        <w:t>Conmutador Simple.</w:t>
      </w:r>
    </w:p>
    <w:p w:rsidR="00AB583E" w:rsidRPr="005B5CDB" w:rsidRDefault="00AB583E" w:rsidP="00694306">
      <w:pPr>
        <w:widowControl w:val="0"/>
        <w:autoSpaceDE w:val="0"/>
        <w:autoSpaceDN w:val="0"/>
        <w:adjustRightInd w:val="0"/>
        <w:spacing w:after="20" w:line="244" w:lineRule="atLeast"/>
        <w:jc w:val="both"/>
      </w:pPr>
      <w:r w:rsidRPr="005B5CDB">
        <w:t xml:space="preserve">También será simple, de embutir, tipo placa, de características similares a las ya descritas excepto que el modulo desarmable con un interruptor tipo balancín posee la cantidad de contactos y elementos de sujeción requeridos para controlar y accionar desde distinta posición, empleando otro pero idéntico conmutador, el mismo juego de luces. Adecuado para </w:t>
      </w:r>
      <w:smartTag w:uri="urn:schemas-microsoft-com:office:smarttags" w:element="metricconverter">
        <w:smartTagPr>
          <w:attr w:name="ProductID" w:val="10 a"/>
        </w:smartTagPr>
        <w:r w:rsidRPr="005B5CDB">
          <w:t>10 A</w:t>
        </w:r>
      </w:smartTag>
      <w:r w:rsidRPr="005B5CDB">
        <w:t>, 250 V en 50 Hz.</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Se debe emplear conmutadores de marca reconocida en el mercado y que garantice una vida util adecuada a la instalación.</w:t>
      </w:r>
    </w:p>
    <w:p w:rsidR="00AB583E" w:rsidRPr="005B5CDB" w:rsidRDefault="00AB583E" w:rsidP="00694306">
      <w:pPr>
        <w:widowControl w:val="0"/>
        <w:autoSpaceDE w:val="0"/>
        <w:autoSpaceDN w:val="0"/>
        <w:adjustRightInd w:val="0"/>
        <w:spacing w:after="20" w:line="268"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Pulsador de Timbre.</w:t>
      </w:r>
    </w:p>
    <w:p w:rsidR="00AB583E" w:rsidRPr="005B5CDB" w:rsidRDefault="00AB583E" w:rsidP="00694306">
      <w:pPr>
        <w:widowControl w:val="0"/>
        <w:autoSpaceDE w:val="0"/>
        <w:autoSpaceDN w:val="0"/>
        <w:adjustRightInd w:val="0"/>
        <w:spacing w:after="20" w:line="244" w:lineRule="atLeast"/>
        <w:jc w:val="both"/>
      </w:pPr>
      <w:r w:rsidRPr="005B5CDB">
        <w:t xml:space="preserve">El pulsador de timbre debe ser simple, de embutir, tipo placa. Tiene un módulo desarmable para timbre tipo balancín de retorno automático. La plancha de soporte debe ser metálica y atornillable a caja de empalme, siendo su placa metálica, robusta y adecuada para uso a </w:t>
      </w:r>
      <w:smartTag w:uri="urn:schemas-microsoft-com:office:smarttags" w:element="PersonName">
        <w:smartTagPr>
          <w:attr w:name="ProductID" w:val="la Intemperie. Todas"/>
        </w:smartTagPr>
        <w:r w:rsidRPr="005B5CDB">
          <w:t>la Intemperie. Todas</w:t>
        </w:r>
      </w:smartTag>
      <w:r w:rsidRPr="005B5CDB">
        <w:t xml:space="preserve"> las partes metálicas deben ser inoxidables, libres de recalentamiento y resistentes a la corrosión.</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Se debe emplear pulsadores de marca reconocida en el mercado y que garantice una vida util adecuada a la instalación.</w:t>
      </w:r>
    </w:p>
    <w:p w:rsidR="00AB583E" w:rsidRPr="005B5CDB" w:rsidRDefault="00AB583E" w:rsidP="00694306">
      <w:pPr>
        <w:widowControl w:val="0"/>
        <w:autoSpaceDE w:val="0"/>
        <w:autoSpaceDN w:val="0"/>
        <w:adjustRightInd w:val="0"/>
        <w:spacing w:after="20" w:line="278" w:lineRule="atLeast"/>
        <w:jc w:val="both"/>
      </w:pPr>
    </w:p>
    <w:p w:rsidR="00AB583E" w:rsidRPr="005B5CDB" w:rsidRDefault="00AB583E" w:rsidP="00694306">
      <w:pPr>
        <w:widowControl w:val="0"/>
        <w:autoSpaceDE w:val="0"/>
        <w:autoSpaceDN w:val="0"/>
        <w:adjustRightInd w:val="0"/>
        <w:spacing w:after="20" w:line="211" w:lineRule="atLeast"/>
        <w:jc w:val="both"/>
        <w:rPr>
          <w:b/>
        </w:rPr>
      </w:pPr>
      <w:r w:rsidRPr="005B5CDB">
        <w:rPr>
          <w:b/>
        </w:rPr>
        <w:t>ARTEFACTOS DE ILUMINACION</w:t>
      </w:r>
    </w:p>
    <w:p w:rsidR="00AB583E" w:rsidRPr="005B5CDB" w:rsidRDefault="00AB583E" w:rsidP="00694306">
      <w:pPr>
        <w:widowControl w:val="0"/>
        <w:autoSpaceDE w:val="0"/>
        <w:autoSpaceDN w:val="0"/>
        <w:adjustRightInd w:val="0"/>
        <w:spacing w:after="20" w:line="216" w:lineRule="atLeast"/>
        <w:jc w:val="both"/>
        <w:rPr>
          <w:b/>
        </w:rPr>
      </w:pPr>
      <w:r w:rsidRPr="005B5CDB">
        <w:rPr>
          <w:b/>
        </w:rPr>
        <w:t>Artefactos Fluorescentes</w:t>
      </w:r>
    </w:p>
    <w:p w:rsidR="00AB583E" w:rsidRPr="005B5CDB" w:rsidRDefault="00AB583E" w:rsidP="00694306">
      <w:pPr>
        <w:widowControl w:val="0"/>
        <w:autoSpaceDE w:val="0"/>
        <w:autoSpaceDN w:val="0"/>
        <w:adjustRightInd w:val="0"/>
        <w:spacing w:after="20" w:line="249" w:lineRule="atLeast"/>
        <w:jc w:val="both"/>
      </w:pPr>
      <w:r w:rsidRPr="005B5CDB">
        <w:t xml:space="preserve">Luminaria fluorescente completa y adecuada para adosar al techo. Armazón abierto, de hierro esmaltado y cocido al horno, acabado mediante baño de pintura anti-corrosiva y esmalte blanco. Equipada con 2 tubos fluorescentes de 36 W, reactancia de encendido por precalentamiento </w:t>
      </w:r>
      <w:r w:rsidRPr="005B5CDB">
        <w:lastRenderedPageBreak/>
        <w:t>marca CAPITAL - Japón o similar calidad apta para operar con 220 Voltios y 50 Hz y con condensadores para corregir el factor de potencia FP a 0,9 como mínimo, Posee abrazaderas de soporte que sujetan cada tubo impidiendo su caída, zócalos porta tubos y arrancadores cebadores de procedencia japonesa ó de similar calidad.</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Se debe proveer juego de tarugos de plástico y respectivos tornillos en la cantidad y dimensión adecuada.</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Apliques de pared</w:t>
      </w:r>
    </w:p>
    <w:p w:rsidR="00AB583E" w:rsidRPr="005B5CDB" w:rsidRDefault="00AB583E" w:rsidP="00694306">
      <w:pPr>
        <w:widowControl w:val="0"/>
        <w:autoSpaceDE w:val="0"/>
        <w:autoSpaceDN w:val="0"/>
        <w:adjustRightInd w:val="0"/>
        <w:spacing w:after="20" w:line="244" w:lineRule="atLeast"/>
        <w:jc w:val="both"/>
      </w:pPr>
      <w:r w:rsidRPr="005B5CDB">
        <w:t xml:space="preserve">Artefacto tipo apliqué, para adosar a pared, con difusor esférico de policarbonato, soporte sólido y planchuela de sujeción perforada. Contiene soquet de porcelana de </w:t>
      </w:r>
      <w:smartTag w:uri="urn:schemas-microsoft-com:office:smarttags" w:element="metricconverter">
        <w:smartTagPr>
          <w:attr w:name="ProductID" w:val="6 A"/>
        </w:smartTagPr>
        <w:r w:rsidRPr="005B5CDB">
          <w:t>6 A</w:t>
        </w:r>
      </w:smartTag>
      <w:r w:rsidRPr="005B5CDB">
        <w:t>, 250 V, con rosca E-27, juego de tarugos de plástíco y tornillos en la cantidad y dimensión respectivas además de los accesorios para completa instalación y puesta en servicio.</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Debe proveerse un foco incandescente, claro, de 60 Watts, apto para empleo con 220 Voltios..</w:t>
      </w:r>
    </w:p>
    <w:p w:rsidR="00AB583E" w:rsidRPr="005B5CDB" w:rsidRDefault="00AB583E" w:rsidP="00694306">
      <w:pPr>
        <w:widowControl w:val="0"/>
        <w:autoSpaceDE w:val="0"/>
        <w:autoSpaceDN w:val="0"/>
        <w:adjustRightInd w:val="0"/>
        <w:spacing w:after="20" w:line="211" w:lineRule="atLeast"/>
        <w:jc w:val="both"/>
      </w:pPr>
    </w:p>
    <w:p w:rsidR="00AB583E" w:rsidRPr="005B5CDB" w:rsidRDefault="00AB583E" w:rsidP="00694306">
      <w:pPr>
        <w:widowControl w:val="0"/>
        <w:autoSpaceDE w:val="0"/>
        <w:autoSpaceDN w:val="0"/>
        <w:adjustRightInd w:val="0"/>
        <w:spacing w:after="20" w:line="211" w:lineRule="atLeast"/>
        <w:jc w:val="both"/>
        <w:rPr>
          <w:b/>
        </w:rPr>
      </w:pPr>
      <w:r w:rsidRPr="005B5CDB">
        <w:rPr>
          <w:b/>
        </w:rPr>
        <w:t>Puntos incandescentes</w:t>
      </w:r>
    </w:p>
    <w:p w:rsidR="00AB583E" w:rsidRPr="005B5CDB" w:rsidRDefault="00AB583E" w:rsidP="00694306">
      <w:pPr>
        <w:widowControl w:val="0"/>
        <w:autoSpaceDE w:val="0"/>
        <w:autoSpaceDN w:val="0"/>
        <w:adjustRightInd w:val="0"/>
        <w:spacing w:after="20" w:line="249" w:lineRule="atLeast"/>
        <w:jc w:val="both"/>
      </w:pPr>
      <w:r w:rsidRPr="005B5CDB">
        <w:t xml:space="preserve">El punto de luz estará compuesto por un soquet de colgar, robusto, cuerpo de metal y aro de porcelana, con rosca E-27 y perforaciones para mejorar su refrigeración natural, tener una capacidad de </w:t>
      </w:r>
      <w:smartTag w:uri="urn:schemas-microsoft-com:office:smarttags" w:element="metricconverter">
        <w:smartTagPr>
          <w:attr w:name="ProductID" w:val="6 A"/>
        </w:smartTagPr>
        <w:r w:rsidRPr="005B5CDB">
          <w:t>6 A</w:t>
        </w:r>
      </w:smartTag>
      <w:r w:rsidRPr="005B5CDB">
        <w:t xml:space="preserve"> Y 250 V.</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Provisto con un foco incandescente, claro, de 100 Watts, apto para empleo con 220 Voltios.</w:t>
      </w:r>
    </w:p>
    <w:p w:rsidR="00AB583E" w:rsidRPr="005B5CDB" w:rsidRDefault="00AB583E" w:rsidP="00694306">
      <w:pPr>
        <w:widowControl w:val="0"/>
        <w:autoSpaceDE w:val="0"/>
        <w:autoSpaceDN w:val="0"/>
        <w:adjustRightInd w:val="0"/>
        <w:spacing w:after="20" w:line="278" w:lineRule="atLeast"/>
        <w:jc w:val="both"/>
      </w:pPr>
    </w:p>
    <w:p w:rsidR="00AB583E" w:rsidRPr="005B5CDB" w:rsidRDefault="00AB583E" w:rsidP="00694306">
      <w:pPr>
        <w:widowControl w:val="0"/>
        <w:autoSpaceDE w:val="0"/>
        <w:autoSpaceDN w:val="0"/>
        <w:adjustRightInd w:val="0"/>
        <w:spacing w:after="20" w:line="211" w:lineRule="atLeast"/>
        <w:jc w:val="both"/>
        <w:rPr>
          <w:b/>
        </w:rPr>
      </w:pPr>
      <w:r w:rsidRPr="005B5CDB">
        <w:rPr>
          <w:b/>
        </w:rPr>
        <w:t>CINTA AISLANTE</w:t>
      </w:r>
    </w:p>
    <w:p w:rsidR="00AB583E" w:rsidRPr="005B5CDB" w:rsidRDefault="00AB583E" w:rsidP="00694306">
      <w:pPr>
        <w:widowControl w:val="0"/>
        <w:autoSpaceDE w:val="0"/>
        <w:autoSpaceDN w:val="0"/>
        <w:adjustRightInd w:val="0"/>
        <w:spacing w:after="20" w:line="249" w:lineRule="atLeast"/>
        <w:jc w:val="both"/>
      </w:pPr>
      <w:r w:rsidRPr="005B5CDB">
        <w:t xml:space="preserve">Cinta aislante de PVC, en rollos, espesor de </w:t>
      </w:r>
      <w:smartTag w:uri="urn:schemas-microsoft-com:office:smarttags" w:element="metricconverter">
        <w:smartTagPr>
          <w:attr w:name="ProductID" w:val="8 mm"/>
        </w:smartTagPr>
        <w:r w:rsidRPr="005B5CDB">
          <w:t>8 mm</w:t>
        </w:r>
      </w:smartTag>
      <w:r w:rsidRPr="005B5CDB">
        <w:t xml:space="preserve">., ancho de 3/4" y </w:t>
      </w:r>
      <w:smartTag w:uri="urn:schemas-microsoft-com:office:smarttags" w:element="metricconverter">
        <w:smartTagPr>
          <w:attr w:name="ProductID" w:val="20 yardas"/>
        </w:smartTagPr>
        <w:r w:rsidRPr="005B5CDB">
          <w:t>20 yardas</w:t>
        </w:r>
      </w:smartTag>
      <w:r w:rsidRPr="005B5CDB">
        <w:t xml:space="preserve"> de largo, nivel de aislamiento de hasta 600 Voltios, de calidad.</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ALAMBRE DE AMARRE</w:t>
      </w:r>
    </w:p>
    <w:p w:rsidR="00AB583E" w:rsidRPr="005B5CDB" w:rsidRDefault="00AB583E" w:rsidP="00694306">
      <w:pPr>
        <w:widowControl w:val="0"/>
        <w:autoSpaceDE w:val="0"/>
        <w:autoSpaceDN w:val="0"/>
        <w:adjustRightInd w:val="0"/>
        <w:spacing w:after="20" w:line="254" w:lineRule="atLeast"/>
        <w:jc w:val="both"/>
      </w:pPr>
      <w:r w:rsidRPr="005B5CDB">
        <w:t xml:space="preserve">Alambre de amarre, recocido, muy dúctil, homogéneo y de diámetro uniforme, calibre W 18 BWG, diámetro de </w:t>
      </w:r>
      <w:smartTag w:uri="urn:schemas-microsoft-com:office:smarttags" w:element="metricconverter">
        <w:smartTagPr>
          <w:attr w:name="ProductID" w:val="1.24 mm"/>
        </w:smartTagPr>
        <w:r w:rsidRPr="005B5CDB">
          <w:t>1.24 mm</w:t>
        </w:r>
      </w:smartTag>
      <w:r w:rsidRPr="005B5CDB">
        <w:t>.</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20" w:lineRule="atLeast"/>
        <w:jc w:val="both"/>
        <w:rPr>
          <w:b/>
        </w:rPr>
      </w:pPr>
      <w:r w:rsidRPr="005B5CDB">
        <w:rPr>
          <w:b/>
        </w:rPr>
        <w:t>TOMA DE FUERZA</w:t>
      </w:r>
    </w:p>
    <w:p w:rsidR="00AB583E" w:rsidRPr="005B5CDB" w:rsidRDefault="00AB583E" w:rsidP="00694306">
      <w:pPr>
        <w:widowControl w:val="0"/>
        <w:autoSpaceDE w:val="0"/>
        <w:autoSpaceDN w:val="0"/>
        <w:adjustRightInd w:val="0"/>
        <w:spacing w:after="20" w:line="249" w:lineRule="atLeast"/>
        <w:jc w:val="both"/>
      </w:pPr>
      <w:r w:rsidRPr="005B5CDB">
        <w:t xml:space="preserve">La toma de fuerza empleará la caja porta térmicos descrita en el inciso 2.2.3. En su interior se alojará un disyuntor termo-magnético bipolar para corriente nominal de </w:t>
      </w:r>
      <w:smartTag w:uri="urn:schemas-microsoft-com:office:smarttags" w:element="metricconverter">
        <w:smartTagPr>
          <w:attr w:name="ProductID" w:val="30 A"/>
        </w:smartTagPr>
        <w:r w:rsidRPr="005B5CDB">
          <w:t>30 A</w:t>
        </w:r>
      </w:smartTag>
      <w:r w:rsidRPr="005B5CDB">
        <w:t>, disyuntor con 10 kAmp de capacidad de ruptura y será adecuado para operar con tensión nominal de 440 V AC en 50 Hz.</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TIMBRE</w:t>
      </w:r>
    </w:p>
    <w:p w:rsidR="00AB583E" w:rsidRPr="005B5CDB" w:rsidRDefault="00AB583E" w:rsidP="00694306">
      <w:pPr>
        <w:widowControl w:val="0"/>
        <w:autoSpaceDE w:val="0"/>
        <w:autoSpaceDN w:val="0"/>
        <w:adjustRightInd w:val="0"/>
        <w:spacing w:after="20" w:line="244" w:lineRule="atLeast"/>
        <w:jc w:val="both"/>
      </w:pPr>
      <w:r w:rsidRPr="005B5CDB">
        <w:t>Timbre tipo campanilla, completo, adecuado para operar con 220 V. Provisto de juego de tarugos de plástico y tornillos en la cantidad y dimensiones respectivas y demás accesorios para su instalación y puesta en servicio</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16" w:lineRule="atLeast"/>
        <w:jc w:val="both"/>
        <w:rPr>
          <w:b/>
        </w:rPr>
      </w:pPr>
      <w:r w:rsidRPr="005B5CDB">
        <w:rPr>
          <w:b/>
        </w:rPr>
        <w:t>DUCHA ELECTRICA</w:t>
      </w:r>
    </w:p>
    <w:p w:rsidR="00AB583E" w:rsidRPr="005B5CDB" w:rsidRDefault="00AB583E" w:rsidP="00694306">
      <w:pPr>
        <w:widowControl w:val="0"/>
        <w:autoSpaceDE w:val="0"/>
        <w:autoSpaceDN w:val="0"/>
        <w:adjustRightInd w:val="0"/>
        <w:spacing w:after="20" w:line="244" w:lineRule="atLeast"/>
        <w:jc w:val="both"/>
      </w:pPr>
      <w:r w:rsidRPr="005B5CDB">
        <w:t xml:space="preserve">La ducha eléctrica debe ser de 5'400 Watts, adecuada para operar con 220 Voltios en 50 Hertz, de </w:t>
      </w:r>
      <w:r w:rsidRPr="005B5CDB">
        <w:lastRenderedPageBreak/>
        <w:t>cuerpo robusto y desarmable para acceder al interior del artefacto y sustituir la resistencia cuando ello sea necesario. Como componentes la misma viene provista de manguera plástica de diámetro y largo adecuado, duchita portátil de uso individual y operable a voluntad, abrazadera para sujetar la manguera a la pared y chicotillo para conectar la ducha a la tierra de protección. El artefacto contará en su parte interna con la respectiva resistencia reemplazable además de tener los elementos electro-mecánicos debidamente ensamblados en fábrica.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11" w:lineRule="atLeast"/>
        <w:jc w:val="both"/>
        <w:rPr>
          <w:b/>
        </w:rPr>
      </w:pPr>
      <w:r w:rsidRPr="005B5CDB">
        <w:rPr>
          <w:b/>
        </w:rPr>
        <w:t>ACOMETIDA DE ELECTRICIDAD</w:t>
      </w:r>
    </w:p>
    <w:p w:rsidR="00AB583E" w:rsidRPr="005B5CDB" w:rsidRDefault="00AB583E" w:rsidP="00694306">
      <w:pPr>
        <w:widowControl w:val="0"/>
        <w:autoSpaceDE w:val="0"/>
        <w:autoSpaceDN w:val="0"/>
        <w:adjustRightInd w:val="0"/>
        <w:spacing w:after="20" w:line="244" w:lineRule="atLeast"/>
        <w:jc w:val="both"/>
      </w:pPr>
      <w:smartTag w:uri="urn:schemas-microsoft-com:office:smarttags" w:element="PersonName">
        <w:smartTagPr>
          <w:attr w:name="ProductID" w:val="la Sede Social"/>
        </w:smartTagPr>
        <w:r w:rsidRPr="005B5CDB">
          <w:t>La Sede Social</w:t>
        </w:r>
      </w:smartTag>
      <w:r w:rsidRPr="005B5CDB">
        <w:t xml:space="preserve"> a construirse tendrá su propia acometida de electricidad. Para ejecutar ello se precisa que </w:t>
      </w:r>
      <w:smartTag w:uri="urn:schemas-microsoft-com:office:smarttags" w:element="PersonName">
        <w:smartTagPr>
          <w:attr w:name="ProductID" w:val="la Empresa Electricidad"/>
        </w:smartTagPr>
        <w:r w:rsidRPr="005B5CDB">
          <w:t>la Empresa Electricidad</w:t>
        </w:r>
      </w:smartTag>
      <w:r w:rsidRPr="005B5CDB">
        <w:t xml:space="preserve"> de </w:t>
      </w:r>
      <w:smartTag w:uri="urn:schemas-microsoft-com:office:smarttags" w:element="PersonName">
        <w:smartTagPr>
          <w:attr w:name="ProductID" w:val="La Paz S.A."/>
        </w:smartTagPr>
        <w:r w:rsidRPr="005B5CDB">
          <w:t>La Paz S.A.</w:t>
        </w:r>
      </w:smartTag>
      <w:r w:rsidRPr="005B5CDB">
        <w:t xml:space="preserve"> - ELECTROPAZ - suministre adecuado medidor de energía eléctrica kWh, cable de alimentación del respectivo calibre para el consumo estimado y con una extensión suficiente para conectarlo al poste existente más cercano de propiedad de la citada empresa con red de Baja Tensión BT, además de los elementos para empalmar y sujetarlo al citado poste.</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 xml:space="preserve">Tanto el medidor como el cable y elementos de sujeción necesarios serán proporcionados e instalados por </w:t>
      </w:r>
      <w:smartTag w:uri="urn:schemas-microsoft-com:office:smarttags" w:element="PersonName">
        <w:smartTagPr>
          <w:attr w:name="ProductID" w:val="La Empresa ELECTROPAZ"/>
        </w:smartTagPr>
        <w:r w:rsidRPr="005B5CDB">
          <w:t>la Empresa ELECTROPAZ</w:t>
        </w:r>
      </w:smartTag>
      <w:r w:rsidRPr="005B5CDB">
        <w:t xml:space="preserve"> sin costo alguno para </w:t>
      </w:r>
      <w:smartTag w:uri="urn:schemas-microsoft-com:office:smarttags" w:element="PersonName">
        <w:smartTagPr>
          <w:attr w:name="ProductID" w:val="la Sede Social."/>
        </w:smartTagPr>
        <w:r w:rsidRPr="005B5CDB">
          <w:t>la Sede Social.</w:t>
        </w:r>
      </w:smartTag>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73" w:lineRule="atLeast"/>
        <w:jc w:val="both"/>
      </w:pPr>
      <w:r w:rsidRPr="005B5CDB">
        <w:t>Por otro lado también se requiere instalar lo siguiente:</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Una caja de plástico para alojar al medidor de energía eléctrica kWh.</w:t>
      </w:r>
    </w:p>
    <w:p w:rsidR="00AB583E" w:rsidRPr="005B5CDB" w:rsidRDefault="00AB583E" w:rsidP="00694306">
      <w:pPr>
        <w:widowControl w:val="0"/>
        <w:autoSpaceDE w:val="0"/>
        <w:autoSpaceDN w:val="0"/>
        <w:adjustRightInd w:val="0"/>
        <w:spacing w:after="20" w:line="278"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 xml:space="preserve">Jabalina de cobre con punta acerada, diámetro de 5/8" x </w:t>
      </w:r>
      <w:smartTag w:uri="urn:schemas-microsoft-com:office:smarttags" w:element="metricconverter">
        <w:smartTagPr>
          <w:attr w:name="ProductID" w:val="60 cm"/>
        </w:smartTagPr>
        <w:r w:rsidRPr="005B5CDB">
          <w:t>60 cm</w:t>
        </w:r>
      </w:smartTag>
      <w:r w:rsidRPr="005B5CDB">
        <w:t xml:space="preserve"> de largo. Conector de Cu para la jabalina de 5/8" y alambre desnudo de cobre calibre 1 x 8 AWG de 7 hilos para uso en 600 V de largo suficiente para conectar la jabalina al respectivo borne en la caja del medidor.</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Disyuntor termo-magnético de 2 x 60 Amp con una capacidad de ruptura de 6 kAmp para protección general de toda la instalación. Caja de plástico para cubrir al térmico.</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73" w:lineRule="atLeast"/>
        <w:jc w:val="both"/>
      </w:pPr>
      <w:r w:rsidRPr="005B5CDB">
        <w:t>Soporte tipo gancho para el cable de acometida</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Otros materiales, tales como chicotillos de Cu con aislación THW de diverso color y calibre 1 x 8 AWG, trozo de tubo corrugado de PVC con diámetro de 3/4", estuco ó cemento, abrazaderas, tarugos de plástico, tornillos y accesorios para empotrar y afirmar las cajas del medidor y del térmico, tubo, cable de acometida y los demás elementos a ser instalados.</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73" w:lineRule="atLeast"/>
        <w:jc w:val="both"/>
      </w:pPr>
      <w:r w:rsidRPr="005B5CDB">
        <w:t>Estos accesorios, materiales y elementos los instalará y los adquirirá el Contratista.</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Las herramientas y los equipos necesarios para la correcta ejecución de trabajos e instalación de artefactos, accesorios y elementos que forman parte de los circuitos eléctricos deben ser oportuna y completamente proporcionados por el Contratista y ser los mismos de acuerdo a su propuesta original presentada. Sólo se aceptará cambios si se trata de mejorarlos en calidad y/o en cantidad.</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 xml:space="preserve">Las herramientas y los equipos que fueran rechazados por el Supervisor por ser inadecuados o </w:t>
      </w:r>
      <w:r w:rsidRPr="005B5CDB">
        <w:lastRenderedPageBreak/>
        <w:t>encontrarse en mal estado deben ser retirados de la obra inmediatamente y ser sustituidos por otros en perfecto estado.</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widowControl w:val="0"/>
        <w:autoSpaceDE w:val="0"/>
        <w:autoSpaceDN w:val="0"/>
        <w:adjustRightInd w:val="0"/>
        <w:spacing w:after="20" w:line="244" w:lineRule="atLeast"/>
        <w:jc w:val="both"/>
      </w:pPr>
      <w:r w:rsidRPr="005B5CDB">
        <w:t>El Contratista deberá contar en obra con personal calificado y de basta experiencia para la ejecución de todos los trabajos a desarrollar, exigencia aplicable a la mano de obra, con la aclaración que ello también se extiende al personal técnico y superior que figur ba en la propuesta original y que fuera aceptada.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 xml:space="preserve">Además de las instrucciones que el Gobierno Municipal de la ciudad de </w:t>
      </w:r>
      <w:smartTag w:uri="urn:schemas-microsoft-com:office:smarttags" w:element="PersonName">
        <w:smartTagPr>
          <w:attr w:name="ProductID" w:val="La Paz"/>
        </w:smartTagPr>
        <w:r w:rsidRPr="005B5CDB">
          <w:t>La Paz</w:t>
        </w:r>
      </w:smartTag>
      <w:r w:rsidRPr="005B5CDB">
        <w:t xml:space="preserve"> pudiera emitir ó bien el Supervisor de Obra relativas a las condiciones y forma en que deben realizarse los trabajos de la instalación eléctrica interna de </w:t>
      </w:r>
      <w:smartTag w:uri="urn:schemas-microsoft-com:office:smarttags" w:element="PersonName">
        <w:smartTagPr>
          <w:attr w:name="ProductID" w:val="la Sede"/>
        </w:smartTagPr>
        <w:r w:rsidRPr="005B5CDB">
          <w:t>la Sede</w:t>
        </w:r>
      </w:smartTag>
      <w:r w:rsidRPr="005B5CDB">
        <w:t xml:space="preserve"> social a ser construida, el Contratista debe observar las especificaciones técnicas siguientes las que son de carácter general, no limitativas ni restrictivas. También debe ser suministrado y empleado todo aquello que no se menciona explícitamente en estas especificaciones pero que sean necesarios para la completa realización de los trabajos.</w:t>
      </w:r>
    </w:p>
    <w:p w:rsidR="00AB583E" w:rsidRPr="005B5CDB" w:rsidRDefault="00AB583E" w:rsidP="00694306">
      <w:pPr>
        <w:widowControl w:val="0"/>
        <w:autoSpaceDE w:val="0"/>
        <w:autoSpaceDN w:val="0"/>
        <w:adjustRightInd w:val="0"/>
        <w:spacing w:after="20" w:line="264" w:lineRule="atLeast"/>
        <w:jc w:val="both"/>
      </w:pPr>
    </w:p>
    <w:p w:rsidR="00AB583E" w:rsidRPr="005B5CDB" w:rsidRDefault="00AB583E" w:rsidP="00694306">
      <w:pPr>
        <w:widowControl w:val="0"/>
        <w:autoSpaceDE w:val="0"/>
        <w:autoSpaceDN w:val="0"/>
        <w:adjustRightInd w:val="0"/>
        <w:spacing w:after="20" w:line="259" w:lineRule="atLeast"/>
        <w:jc w:val="both"/>
      </w:pPr>
      <w:r w:rsidRPr="005B5CDB">
        <w:t>Durante los trabajos de carga y descarga, almacenamiento, transporte y montaje deben ser estrictamente observadas todas las reglamentaciones de seguridad conforme a las normas bolivianas e internacionales.</w:t>
      </w:r>
    </w:p>
    <w:p w:rsidR="00AB583E" w:rsidRPr="005B5CDB" w:rsidRDefault="00AB583E" w:rsidP="00694306">
      <w:pPr>
        <w:widowControl w:val="0"/>
        <w:autoSpaceDE w:val="0"/>
        <w:autoSpaceDN w:val="0"/>
        <w:adjustRightInd w:val="0"/>
        <w:spacing w:after="20" w:line="259" w:lineRule="atLeast"/>
        <w:jc w:val="both"/>
      </w:pPr>
    </w:p>
    <w:p w:rsidR="00AB583E" w:rsidRPr="005B5CDB" w:rsidRDefault="00AB583E" w:rsidP="00694306">
      <w:pPr>
        <w:widowControl w:val="0"/>
        <w:tabs>
          <w:tab w:val="left" w:pos="8001"/>
        </w:tabs>
        <w:autoSpaceDE w:val="0"/>
        <w:autoSpaceDN w:val="0"/>
        <w:adjustRightInd w:val="0"/>
        <w:spacing w:after="20" w:line="240" w:lineRule="atLeast"/>
        <w:jc w:val="both"/>
      </w:pPr>
      <w:smartTag w:uri="urn:schemas-microsoft-com:office:smarttags" w:element="PersonName">
        <w:smartTagPr>
          <w:attr w:name="ProductID" w:val="La Empresa ELECTROPAZ"/>
        </w:smartTagPr>
        <w:r w:rsidRPr="005B5CDB">
          <w:t>La Empresa ELECTROPAZ</w:t>
        </w:r>
      </w:smartTag>
      <w:r w:rsidRPr="005B5CDB">
        <w:t xml:space="preserve">, en su calidad de operadora de distribución del servicio de energía eléctrica, entregará en el poste más cercano de su red aérea de Baja Tensión BT la energía eléctrica suficiente y necesaria para alimentar desde dicho poste a </w:t>
      </w:r>
      <w:smartTag w:uri="urn:schemas-microsoft-com:office:smarttags" w:element="PersonName">
        <w:smartTagPr>
          <w:attr w:name="ProductID" w:val="la Sede Social"/>
        </w:smartTagPr>
        <w:r w:rsidRPr="005B5CDB">
          <w:t>la Sede Social</w:t>
        </w:r>
      </w:smartTag>
      <w:r w:rsidRPr="005B5CDB">
        <w:t xml:space="preserve"> a construirse, instalaciones internas que emplearán la energía eléctrica en los circuitos de alumbrado, toma corrientes y de fuerza que dicho inmueble poseerá.</w:t>
      </w:r>
    </w:p>
    <w:p w:rsidR="00AB583E" w:rsidRPr="005B5CDB" w:rsidRDefault="00AB583E" w:rsidP="00694306">
      <w:pPr>
        <w:widowControl w:val="0"/>
        <w:tabs>
          <w:tab w:val="left" w:pos="8001"/>
        </w:tabs>
        <w:autoSpaceDE w:val="0"/>
        <w:autoSpaceDN w:val="0"/>
        <w:adjustRightInd w:val="0"/>
        <w:spacing w:after="20" w:line="240"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Los trabajos y actividades a cargo del Contratista deben realizarse de buena manera y dentro del plazo establecido en contrato para que finalmente entregue al Contratante el Proyecto totalmente ejecutado y en correcto estado de funcionamiento.</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El Contratista deberá tomar todas las precauciones necesarias para que los artefactos y sus accesorios como así mismo los otros elementos y materiales a emplear no se dañen ni se deterioren en el proceso previo o durante su instalación y montaje.</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 xml:space="preserve">Los métodos de montaje e instalación deben contar con la aprobación del Gobierno Municipal de la ciudad de </w:t>
      </w:r>
      <w:smartTag w:uri="urn:schemas-microsoft-com:office:smarttags" w:element="PersonName">
        <w:smartTagPr>
          <w:attr w:name="ProductID" w:val="La Paz"/>
        </w:smartTagPr>
        <w:r w:rsidRPr="005B5CDB">
          <w:t>La Paz</w:t>
        </w:r>
      </w:smartTag>
      <w:r w:rsidRPr="005B5CDB">
        <w:t>, estando facultada dicha entidad a introducir modificaciones si a su juicio ellos no son los adecuados de acuerdo al tipo de obra a ejecutarse.</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En caso de presentar los artefactos, accesorios, materiales y demás elementos fallas de fabricación ó por el mal trato e inadecuado uso de los mismos por parte del personal del Contratista, se exigirá al mismo la sustitución de lo fallado ó dañado y no se reconocerá cargo alguno por ello.</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73" w:lineRule="atLeast"/>
        <w:jc w:val="both"/>
      </w:pPr>
      <w:r w:rsidRPr="005B5CDB">
        <w:t>El Supervisor de Obra dará la orden para el inicio de todas las actividades mediante el Libro de Ordenes.</w:t>
      </w:r>
    </w:p>
    <w:p w:rsidR="00AB583E" w:rsidRPr="005B5CDB" w:rsidRDefault="00AB583E" w:rsidP="00694306">
      <w:pPr>
        <w:widowControl w:val="0"/>
        <w:autoSpaceDE w:val="0"/>
        <w:autoSpaceDN w:val="0"/>
        <w:adjustRightInd w:val="0"/>
        <w:spacing w:after="20" w:line="273"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 xml:space="preserve">Los circuitos de la instalación eléctrica interna en </w:t>
      </w:r>
      <w:smartTag w:uri="urn:schemas-microsoft-com:office:smarttags" w:element="PersonName">
        <w:smartTagPr>
          <w:attr w:name="ProductID" w:val="la Sede Social"/>
        </w:smartTagPr>
        <w:r w:rsidRPr="005B5CDB">
          <w:t>la Sede Social</w:t>
        </w:r>
      </w:smartTag>
      <w:r w:rsidRPr="005B5CDB">
        <w:t xml:space="preserve"> a través de la red distribución de energía eléctrica contempla la ejecución de las actividades que se detallan, además del diseño y datos técnicos contenidos en la respectiva lámina.</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Para evitar problemas que se puedan presentar con otras labores en la obra, en cuanto a las instalaciones sanitarias u otras, especialmente en la ubicación definitiva y empotre del tablero general de distribución, de los cable-ductos y canales plásticos, cajas de derivación y de empalme, el Contratista debe coordinar todas las actividades para que se realice el trabajo eléctrico sin contratiempos ni interrupciones y en el tiempo previsto.</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59" w:lineRule="atLeast"/>
        <w:jc w:val="both"/>
      </w:pPr>
      <w:r w:rsidRPr="005B5CDB">
        <w:t>En la nueva construcción a edificarse todos los cable-ductos de PVC irán empotrados y se desplazarán por el interior de los muros, paredes, tabiques o techos, de acuerdo al circuito eléctrico que alimentan.</w:t>
      </w:r>
    </w:p>
    <w:p w:rsidR="00AB583E" w:rsidRPr="005B5CDB" w:rsidRDefault="00AB583E" w:rsidP="00694306">
      <w:pPr>
        <w:widowControl w:val="0"/>
        <w:autoSpaceDE w:val="0"/>
        <w:autoSpaceDN w:val="0"/>
        <w:adjustRightInd w:val="0"/>
        <w:spacing w:after="20" w:line="259" w:lineRule="atLeast"/>
        <w:jc w:val="both"/>
      </w:pPr>
    </w:p>
    <w:p w:rsidR="00AB583E" w:rsidRPr="005B5CDB" w:rsidRDefault="00AB583E" w:rsidP="00694306">
      <w:pPr>
        <w:widowControl w:val="0"/>
        <w:autoSpaceDE w:val="0"/>
        <w:autoSpaceDN w:val="0"/>
        <w:adjustRightInd w:val="0"/>
        <w:spacing w:after="20" w:line="259" w:lineRule="atLeast"/>
        <w:jc w:val="both"/>
      </w:pPr>
      <w:r w:rsidRPr="005B5CDB">
        <w:t>Al instalar los tubos de plástico se deberá tomar en cuenta que los mismos no deben deformarse bajo presiones normales durante la etapa de construcción de los nuevos ambientes.</w:t>
      </w:r>
    </w:p>
    <w:p w:rsidR="00AB583E" w:rsidRPr="005B5CDB" w:rsidRDefault="00AB583E" w:rsidP="00694306">
      <w:pPr>
        <w:widowControl w:val="0"/>
        <w:autoSpaceDE w:val="0"/>
        <w:autoSpaceDN w:val="0"/>
        <w:adjustRightInd w:val="0"/>
        <w:spacing w:after="20" w:line="259"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Las curvas se harán adecuadamente con los mismos cable-ductos de PVC, de forma tal que no se dañe el tubo plástico y con radios de curvatura apropiados al calibre de los conductores que alojan. Se los doblará a fuego lento y cuidando de no dañar su estructura.</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Al cortarse los tubos de PVC se debe tomar el cuidado de mantener su forma circular y no volverla elíptica o achatada, para que no se dañe la chaqueta de aislación de los conductores cuando ellos se estén instalando.</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Si los cable-ductos plásticos atraviesan por lozas, ellos se colocarán después de la preparación del encofrado, del colocado de bloques alivianados o del tendido de hierros de construcción.</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Los tubos plásticos se podrán fijar a los elementos existentes en las obras civiles mas no se permite lo contrario.</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Durante la etapa del vaciado de hormigón en los lugares donde se haya empleado cable ductos de PVC se deberá hacer una permanente supervisión para evitar que los mismos sufran deformaciones y/o roturas.</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Si se deben cruzar pisos, los cable ductos de PVC serán tendidos posteriormente al empedrado, cubriendo los mismos con mezcla de cemento en toda su extensión para evitar que puedan sufrir daños.</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La unión entre los tubos de PVC se la realiza preparando dicho acople al aplicar fuego lento a los extremos a empalmar para que luego de ser embutido uno dentro del otro se los pegue utilizando pegamento para PVC, recubriéndolos luego con cinta aislante.</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 xml:space="preserve">Para facilitar el tendido de cables en los cable ductos de PVC, inicialmente se limpiarán los mismos </w:t>
      </w:r>
      <w:r w:rsidRPr="005B5CDB">
        <w:lastRenderedPageBreak/>
        <w:t>al igual que el tubo que los contendrá. Luego se introducirá soga de nylon o alambre de amarre para el jalado de cables.</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En caso de que la obra se suspenda o se discontinúe su ejecución, es aconsejable que sólo se deje en cada tramo sogas de nylon no así alambre de amarre puesto que el mismo se oxida rápidamente con el transcurso del tiempo.</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4" w:lineRule="atLeast"/>
        <w:jc w:val="both"/>
      </w:pPr>
      <w:r w:rsidRPr="005B5CDB">
        <w:t>Para instalar los conductores, se debe tomar en cuenta que los mismos sean de marca conocida, de buena calidad y de reciente fabricación, ajustados a los calibres y a las especificaciones técnicas.</w:t>
      </w:r>
    </w:p>
    <w:p w:rsidR="00AB583E" w:rsidRPr="005B5CDB" w:rsidRDefault="00AB583E" w:rsidP="00694306">
      <w:pPr>
        <w:widowControl w:val="0"/>
        <w:autoSpaceDE w:val="0"/>
        <w:autoSpaceDN w:val="0"/>
        <w:adjustRightInd w:val="0"/>
        <w:spacing w:after="20" w:line="24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Antes de comenzar el cableado interno, todos los revoques de muros, tabiques, cielos falsos y lugares por donde atraviesan los cable-ductos de PVC deben estar secos y concluidos, verificándose que no exista humedad ni suciedad al interior de dichos tubos.</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78" w:lineRule="atLeast"/>
        <w:jc w:val="both"/>
      </w:pPr>
      <w:r w:rsidRPr="005B5CDB">
        <w:t>Una vez cableados los diversos circuitos se comenzará con la unión y empalme respectivo.</w:t>
      </w:r>
    </w:p>
    <w:p w:rsidR="00AB583E" w:rsidRPr="005B5CDB" w:rsidRDefault="00AB583E" w:rsidP="00694306">
      <w:pPr>
        <w:widowControl w:val="0"/>
        <w:autoSpaceDE w:val="0"/>
        <w:autoSpaceDN w:val="0"/>
        <w:adjustRightInd w:val="0"/>
        <w:spacing w:after="20" w:line="278"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Los conductores tendrán empalmes prolijamente ejecutados y se deben sellar con una buena aislación al recubrirlos con capas de cinta aislante.</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Sólo se podrá realizar unión ó empalme de cables en el tablero general, en las cajas de derivación o en las de empalme y en los bornes de los artefactos a instalar.</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64" w:lineRule="atLeast"/>
        <w:jc w:val="both"/>
      </w:pPr>
      <w:r w:rsidRPr="005B5CDB">
        <w:t>Por ningún motivo se permitirá empalme de conductores que queden alojados al interior de cable ductos de PVC.</w:t>
      </w:r>
    </w:p>
    <w:p w:rsidR="00AB583E" w:rsidRPr="005B5CDB" w:rsidRDefault="00AB583E" w:rsidP="00694306">
      <w:pPr>
        <w:widowControl w:val="0"/>
        <w:autoSpaceDE w:val="0"/>
        <w:autoSpaceDN w:val="0"/>
        <w:adjustRightInd w:val="0"/>
        <w:spacing w:after="20" w:line="264"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 xml:space="preserve">Por lo general en los puntos donde se necesite conectar artefactos o accesorios eléctricos se dejarán libres unos </w:t>
      </w:r>
      <w:smartTag w:uri="urn:schemas-microsoft-com:office:smarttags" w:element="metricconverter">
        <w:smartTagPr>
          <w:attr w:name="ProductID" w:val="15 cm"/>
        </w:smartTagPr>
        <w:r w:rsidRPr="005B5CDB">
          <w:t>15 cm</w:t>
        </w:r>
      </w:smartTag>
      <w:r w:rsidRPr="005B5CDB">
        <w:t xml:space="preserve"> del respectivo cable.</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tabs>
          <w:tab w:val="left" w:pos="139"/>
        </w:tabs>
        <w:autoSpaceDE w:val="0"/>
        <w:autoSpaceDN w:val="0"/>
        <w:adjustRightInd w:val="0"/>
        <w:spacing w:after="20" w:line="259" w:lineRule="atLeast"/>
        <w:jc w:val="both"/>
      </w:pPr>
      <w:r w:rsidRPr="005B5CDB">
        <w:t>Las cajas de plástico irán empotradas en las paredes a una altura adecuada, según la función que desempeñan, altura medida sobre el nivel de piso terminado SNPT hasta su punto medio.</w:t>
      </w:r>
    </w:p>
    <w:p w:rsidR="00AB583E" w:rsidRPr="005B5CDB" w:rsidRDefault="00AB583E" w:rsidP="00694306">
      <w:pPr>
        <w:widowControl w:val="0"/>
        <w:tabs>
          <w:tab w:val="left" w:pos="139"/>
        </w:tabs>
        <w:autoSpaceDE w:val="0"/>
        <w:autoSpaceDN w:val="0"/>
        <w:adjustRightInd w:val="0"/>
        <w:spacing w:after="20" w:line="259"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Si en la obra se presenta algún inconveniente por cruzarse con otros servicios e instalaciones, el Contratista deberá definir y modificar ésta situación contando siempre con la autorización del Supervisor de Obra.</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Las cajas se deben fijar independientemente de los cable-ductos de PVC, no debiendo ser soportados por éstos sino por los otros elementos estructurales de la edificación. Los tubos plásticos deben entrar en forma perpendicular al respectivo hueco en la cara adecuada de las cajas o tablero general de distribución.</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Los conductores deberán ser adecuadamente ordenados, peinados y podrán ser doblados en ángulos de 90° al interior del tablero general de distribución, debiendo tener marcada la identificación de cada circuito además del diagrama unifilar.</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Los artefactos de iluminación se instalarán, según se indica en la lámina respectiva, en forma simétrica, estética y bien ejecutada. La alimentación a cada luminaria, sea incandescente o fluorescente, se la realizará desde la caja de derivación respectiva.</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Las luminarias tipo fluorescente se adosarán al tumbado mediante el empleo de los tarugos de plástico y tornillos. Si por algún motivo éstas se deben colgar al cielo falso, se empleará alambre de amarre entorchado y fijado a los hierros de la construcción y no deberán sujetarse por ningún motivo a los cables de alimentación, cable canales de PVC ni a la caja de plástico allá existente.</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59" w:lineRule="atLeast"/>
        <w:jc w:val="both"/>
      </w:pPr>
      <w:r w:rsidRPr="005B5CDB">
        <w:t xml:space="preserve">Las luminarias tipo aplique serán adosadas a la respectiva pared y a una altura de </w:t>
      </w:r>
      <w:smartTag w:uri="urn:schemas-microsoft-com:office:smarttags" w:element="metricconverter">
        <w:smartTagPr>
          <w:attr w:name="ProductID" w:val="1,80 m"/>
        </w:smartTagPr>
        <w:r w:rsidRPr="005B5CDB">
          <w:t>1,80 m</w:t>
        </w:r>
      </w:smartTag>
      <w:r w:rsidRPr="005B5CDB">
        <w:t xml:space="preserve"> SNPT, excepto donde el Supervisor de Obra instruya lo contrario.</w:t>
      </w:r>
    </w:p>
    <w:p w:rsidR="00AB583E" w:rsidRPr="005B5CDB" w:rsidRDefault="00AB583E" w:rsidP="00694306">
      <w:pPr>
        <w:widowControl w:val="0"/>
        <w:autoSpaceDE w:val="0"/>
        <w:autoSpaceDN w:val="0"/>
        <w:adjustRightInd w:val="0"/>
        <w:spacing w:after="20" w:line="259"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En los nuevos ambientes el cable ducto de plástico llegará desde la caja redonda de plástico hasta el centro donde se instalará el punto de iluminación, quedando el tubo al ras del techo. El soquet queda colgando del cable cuando el mismo esté colocado al interior del cable ducto de PVC.</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 xml:space="preserve">Los artefactos de iluminación serán controlados por interruptores simples, dobles ó por conmutadores, embutidos en base a su ubicación en los ambientes existentes ó nuevos. Dichos interruptores y/o conmutadores se colocarán a </w:t>
      </w:r>
      <w:smartTag w:uri="urn:schemas-microsoft-com:office:smarttags" w:element="metricconverter">
        <w:smartTagPr>
          <w:attr w:name="ProductID" w:val="1,20 m"/>
        </w:smartTagPr>
        <w:r w:rsidRPr="005B5CDB">
          <w:t>1,20 m</w:t>
        </w:r>
      </w:smartTag>
      <w:r w:rsidRPr="005B5CDB">
        <w:t xml:space="preserve"> SNPT.</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59" w:lineRule="atLeast"/>
        <w:jc w:val="both"/>
      </w:pPr>
      <w:r w:rsidRPr="005B5CDB">
        <w:t xml:space="preserve">Los tomacorrientes se instalarán en la caja plástica de empalme, a </w:t>
      </w:r>
      <w:smartTag w:uri="urn:schemas-microsoft-com:office:smarttags" w:element="metricconverter">
        <w:smartTagPr>
          <w:attr w:name="ProductID" w:val="30 cm"/>
        </w:smartTagPr>
        <w:r w:rsidRPr="005B5CDB">
          <w:t>30 cm</w:t>
        </w:r>
      </w:smartTag>
      <w:r w:rsidRPr="005B5CDB">
        <w:t xml:space="preserve">. SNPT, la misma altura será para la toma telefónica. Los tomacorrientes se los colocará a </w:t>
      </w:r>
      <w:smartTag w:uri="urn:schemas-microsoft-com:office:smarttags" w:element="metricconverter">
        <w:smartTagPr>
          <w:attr w:name="ProductID" w:val="15 cm"/>
        </w:smartTagPr>
        <w:r w:rsidRPr="005B5CDB">
          <w:t>15 cm</w:t>
        </w:r>
      </w:smartTag>
      <w:r w:rsidRPr="005B5CDB">
        <w:t>., sobre la repisa cuando corresponda.</w:t>
      </w:r>
    </w:p>
    <w:p w:rsidR="00AB583E" w:rsidRPr="005B5CDB" w:rsidRDefault="00AB583E" w:rsidP="00694306">
      <w:pPr>
        <w:widowControl w:val="0"/>
        <w:autoSpaceDE w:val="0"/>
        <w:autoSpaceDN w:val="0"/>
        <w:adjustRightInd w:val="0"/>
        <w:spacing w:after="20" w:line="259"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La toma de fuerza a instalarse en la cocina y la que controlará la ducha debe ser ubicada en la posición apropiada a los elementos que se conectarán a la misma. Para ello el Contratista deberá solicitar al Supervisor de Obra la definición de este tema.</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El timbre y el pulsador que lo acciona se ubicarán de acuerdo a detalle contenido en la lámina y contando con la aprobación del Supervisor de Obra.</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widowControl w:val="0"/>
        <w:autoSpaceDE w:val="0"/>
        <w:autoSpaceDN w:val="0"/>
        <w:adjustRightInd w:val="0"/>
        <w:spacing w:after="20" w:line="259" w:lineRule="atLeast"/>
        <w:jc w:val="both"/>
      </w:pPr>
      <w:r w:rsidRPr="005B5CDB">
        <w:t xml:space="preserve">Habiéndose completado y concluido toda la instalación interna de </w:t>
      </w:r>
      <w:smartTag w:uri="urn:schemas-microsoft-com:office:smarttags" w:element="PersonName">
        <w:smartTagPr>
          <w:attr w:name="ProductID" w:val="la Sede Social"/>
        </w:smartTagPr>
        <w:r w:rsidRPr="005B5CDB">
          <w:t>la Sede Social</w:t>
        </w:r>
      </w:smartTag>
      <w:r w:rsidRPr="005B5CDB">
        <w:t>, se procederá a realizar la instalación de la acometida de electricidad para el inmueble comunal construido.</w:t>
      </w:r>
    </w:p>
    <w:p w:rsidR="00AB583E" w:rsidRPr="005B5CDB" w:rsidRDefault="00AB583E" w:rsidP="00694306">
      <w:pPr>
        <w:widowControl w:val="0"/>
        <w:autoSpaceDE w:val="0"/>
        <w:autoSpaceDN w:val="0"/>
        <w:adjustRightInd w:val="0"/>
        <w:spacing w:after="20" w:line="25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En el adecuado lugar a elegir se empotrará el gancho de soporte del cable de acometida, la caja que contendrá al medidor kWh de energía eléctrica y la del disyuntor termo-magnético, se colocará y sujetará la tubería flexible y el cable eléctrico que accederá al adecuado disyuntor térmico. De allí se atravesara por la pared un segmento de cable ducto de PVC de 1" colocándose en su interior el respectivo cable hacia el tablero general de distribución, alimentando de éste modo a los disyuntores termo-magnéticos contenidos en el mismo y de allí a todos los circuitos internos.</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 xml:space="preserve">Estando toda la instalación eléctrica interna concluida y luego de la inspección que realizará el personal de ELECTROPAZ para verificar el correcto estado de las mismas, ellos procederán a </w:t>
      </w:r>
      <w:r w:rsidRPr="005B5CDB">
        <w:lastRenderedPageBreak/>
        <w:t>extender el cable de la acometida, asegurar el mismo tanto al poste existente con red de 8T como al gancho de soporte adosado en la pared del inmueble comunal, instalarán el medidor de energía eléctrica kWh adecuado y procederán a energizar la acometida ó toma de electricidad.</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49" w:lineRule="atLeast"/>
        <w:jc w:val="both"/>
      </w:pPr>
      <w:r w:rsidRPr="005B5CDB">
        <w:t xml:space="preserve">Al contar con energía eléctrica y al completarse toda la instalación eléctrica interna de </w:t>
      </w:r>
      <w:smartTag w:uri="urn:schemas-microsoft-com:office:smarttags" w:element="PersonName">
        <w:smartTagPr>
          <w:attr w:name="ProductID" w:val="la Sede Social"/>
        </w:smartTagPr>
        <w:r w:rsidRPr="005B5CDB">
          <w:t>la Sede Social</w:t>
        </w:r>
      </w:smartTag>
      <w:r w:rsidRPr="005B5CDB">
        <w:t xml:space="preserve"> construida se deben efectuar al menos las siguientes pruebas y verificaciones:</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88" w:lineRule="atLeast"/>
        <w:ind w:firstLine="720"/>
        <w:jc w:val="both"/>
      </w:pPr>
      <w:r w:rsidRPr="005B5CDB">
        <w:t>- Prueba de correcta instalación entre fases y de las fases a tierra.</w:t>
      </w:r>
    </w:p>
    <w:p w:rsidR="00AB583E" w:rsidRPr="005B5CDB" w:rsidRDefault="00AB583E" w:rsidP="00694306">
      <w:pPr>
        <w:widowControl w:val="0"/>
        <w:autoSpaceDE w:val="0"/>
        <w:autoSpaceDN w:val="0"/>
        <w:adjustRightInd w:val="0"/>
        <w:spacing w:after="20" w:line="288" w:lineRule="atLeast"/>
        <w:jc w:val="both"/>
      </w:pPr>
    </w:p>
    <w:p w:rsidR="00AB583E" w:rsidRPr="005B5CDB" w:rsidRDefault="00AB583E" w:rsidP="00694306">
      <w:pPr>
        <w:widowControl w:val="0"/>
        <w:autoSpaceDE w:val="0"/>
        <w:autoSpaceDN w:val="0"/>
        <w:adjustRightInd w:val="0"/>
        <w:spacing w:after="20" w:line="249" w:lineRule="atLeast"/>
        <w:ind w:firstLine="720"/>
        <w:jc w:val="both"/>
      </w:pPr>
      <w:r w:rsidRPr="005B5CDB">
        <w:t>- Prueba del buen funcionamiento de los accesorios de protección y maniobra, de los interruptores, tomacorrientes, luminarias y en general de todos los circuitos.</w:t>
      </w:r>
    </w:p>
    <w:p w:rsidR="00AB583E" w:rsidRPr="005B5CDB" w:rsidRDefault="00AB583E" w:rsidP="00694306">
      <w:pPr>
        <w:widowControl w:val="0"/>
        <w:autoSpaceDE w:val="0"/>
        <w:autoSpaceDN w:val="0"/>
        <w:adjustRightInd w:val="0"/>
        <w:spacing w:after="20" w:line="249" w:lineRule="atLeast"/>
        <w:jc w:val="both"/>
      </w:pPr>
    </w:p>
    <w:p w:rsidR="00AB583E" w:rsidRPr="005B5CDB" w:rsidRDefault="00AB583E" w:rsidP="00694306">
      <w:pPr>
        <w:widowControl w:val="0"/>
        <w:autoSpaceDE w:val="0"/>
        <w:autoSpaceDN w:val="0"/>
        <w:adjustRightInd w:val="0"/>
        <w:spacing w:after="20" w:line="264" w:lineRule="atLeast"/>
        <w:ind w:firstLine="720"/>
        <w:jc w:val="both"/>
      </w:pPr>
      <w:r w:rsidRPr="005B5CDB">
        <w:t>- Verificar la corrección de todas las observaciones que hubiesen sido planteadas por el Supervisor de Obra.</w:t>
      </w:r>
    </w:p>
    <w:p w:rsidR="00AB583E" w:rsidRPr="005B5CDB" w:rsidRDefault="00AB583E" w:rsidP="00694306">
      <w:pPr>
        <w:widowControl w:val="0"/>
        <w:autoSpaceDE w:val="0"/>
        <w:autoSpaceDN w:val="0"/>
        <w:adjustRightInd w:val="0"/>
        <w:spacing w:after="20" w:line="264" w:lineRule="atLeast"/>
        <w:jc w:val="both"/>
      </w:pPr>
    </w:p>
    <w:p w:rsidR="00AB583E" w:rsidRPr="005B5CDB" w:rsidRDefault="00AB583E" w:rsidP="00694306">
      <w:pPr>
        <w:widowControl w:val="0"/>
        <w:autoSpaceDE w:val="0"/>
        <w:autoSpaceDN w:val="0"/>
        <w:adjustRightInd w:val="0"/>
        <w:spacing w:after="20" w:line="254" w:lineRule="atLeast"/>
        <w:jc w:val="both"/>
      </w:pPr>
      <w:r w:rsidRPr="005B5CDB">
        <w:t xml:space="preserve">La instalación eléctrica de </w:t>
      </w:r>
      <w:smartTag w:uri="urn:schemas-microsoft-com:office:smarttags" w:element="PersonName">
        <w:smartTagPr>
          <w:attr w:name="ProductID" w:val="la Sede Social"/>
        </w:smartTagPr>
        <w:r w:rsidRPr="005B5CDB">
          <w:t>la Sede Social</w:t>
        </w:r>
      </w:smartTag>
      <w:r w:rsidRPr="005B5CDB">
        <w:t xml:space="preserve"> se concluirá firmando el respectivo contrato entre la empresa ELECTROPAZ y </w:t>
      </w:r>
      <w:smartTag w:uri="urn:schemas-microsoft-com:office:smarttags" w:element="PersonName">
        <w:smartTagPr>
          <w:attr w:name="ProductID" w:val="la Junta"/>
        </w:smartTagPr>
        <w:r w:rsidRPr="005B5CDB">
          <w:t>la Junta</w:t>
        </w:r>
      </w:smartTag>
      <w:r w:rsidRPr="005B5CDB">
        <w:t xml:space="preserve"> de Vecinos ó el Gobierno Municipal de la ciudad de </w:t>
      </w:r>
      <w:smartTag w:uri="urn:schemas-microsoft-com:office:smarttags" w:element="PersonName">
        <w:smartTagPr>
          <w:attr w:name="ProductID" w:val="La Paz"/>
        </w:smartTagPr>
        <w:r w:rsidRPr="005B5CDB">
          <w:t>La Paz</w:t>
        </w:r>
      </w:smartTag>
      <w:r w:rsidRPr="005B5CDB">
        <w:t>, dependiendo esto último de cuál de ellos se haga cargo de la cancelación del consumo mensual de la energía eléctrica.</w:t>
      </w:r>
    </w:p>
    <w:p w:rsidR="00AB583E" w:rsidRPr="005B5CDB" w:rsidRDefault="00AB583E" w:rsidP="00694306">
      <w:pPr>
        <w:widowControl w:val="0"/>
        <w:autoSpaceDE w:val="0"/>
        <w:autoSpaceDN w:val="0"/>
        <w:adjustRightInd w:val="0"/>
        <w:spacing w:after="20" w:line="254" w:lineRule="atLeast"/>
        <w:jc w:val="both"/>
      </w:pPr>
    </w:p>
    <w:p w:rsidR="00AB583E" w:rsidRPr="005B5CDB" w:rsidRDefault="00AB583E" w:rsidP="00694306">
      <w:pPr>
        <w:spacing w:after="20"/>
        <w:jc w:val="both"/>
        <w:rPr>
          <w:b/>
          <w:kern w:val="28"/>
        </w:rPr>
      </w:pPr>
      <w:r w:rsidRPr="005B5CDB">
        <w:rPr>
          <w:b/>
          <w:kern w:val="28"/>
        </w:rPr>
        <w:t>4.</w:t>
      </w:r>
      <w:r w:rsidRPr="005B5CDB">
        <w:rPr>
          <w:b/>
          <w:kern w:val="28"/>
        </w:rPr>
        <w:tab/>
        <w:t>MEDICIÓN</w:t>
      </w:r>
    </w:p>
    <w:p w:rsidR="00AB583E" w:rsidRPr="005B5CDB" w:rsidRDefault="00AB583E" w:rsidP="00694306">
      <w:pPr>
        <w:widowControl w:val="0"/>
        <w:autoSpaceDE w:val="0"/>
        <w:autoSpaceDN w:val="0"/>
        <w:adjustRightInd w:val="0"/>
        <w:spacing w:after="20" w:line="249" w:lineRule="atLeast"/>
        <w:jc w:val="both"/>
      </w:pPr>
      <w:r w:rsidRPr="005B5CDB">
        <w:t xml:space="preserve">La medición se la realizará como </w:t>
      </w:r>
      <w:r w:rsidRPr="005B5CDB">
        <w:rPr>
          <w:kern w:val="28"/>
        </w:rPr>
        <w:t xml:space="preserve">pieza , punto o metro lineal </w:t>
      </w:r>
      <w:r w:rsidRPr="005B5CDB">
        <w:t xml:space="preserve">de acuerdo al tipo de ítem medido , entendiéndose por ello que todos los puntos de iluminación y de toma corrientes como así mismo el de fuerza estén correcta y totalmente instalados, que todos y cada uno de los circuitos eléctricos, mecanismos de protección y control y demás accesorios de la instalación interna operen a plena satisfacción y se hallen totalmente operables, cableados, energizados, conectados al medidor de energía eléctrica que los alimenta, funcionando en forma óptima, habiendo sido sometida la nueva instalación a pruebas, haber sido corregidas las observaciones y desperfectos, además de haber recibido toda la instalación eléctrica la aprobación a entera satisfacción del Supervisor de Obra y del Gobierno Municipal de la ciudad de </w:t>
      </w:r>
      <w:smartTag w:uri="urn:schemas-microsoft-com:office:smarttags" w:element="PersonName">
        <w:smartTagPr>
          <w:attr w:name="ProductID" w:val="La Paz."/>
        </w:smartTagPr>
        <w:r w:rsidRPr="005B5CDB">
          <w:t>La Paz.</w:t>
        </w:r>
      </w:smartTag>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forma de pago se efectuara mediante la cancelación del precio Global que se obtiene como resultante de la obra realizada al Multiplicar las cantidades de todo lo instalado por los precios unitarios cotizados por el Contratista, precios aprobados en el contrato y que cubren todos los gastos para ejecutar cada ítem.</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global será la compensación total por los materiales, mano de obra, herramientas, equipo, imprevistos y otros gastos que sean necesarios par la adecuada, completa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97" w:name="_Toc150737203"/>
      <w:r w:rsidRPr="005B5CDB">
        <w:rPr>
          <w:rFonts w:ascii="Times New Roman" w:hAnsi="Times New Roman"/>
          <w:sz w:val="22"/>
          <w:szCs w:val="22"/>
        </w:rPr>
        <w:lastRenderedPageBreak/>
        <w:t>PROVISION  E  INSTALACION  DE MEDIDORES</w:t>
      </w:r>
      <w:bookmarkEnd w:id="97"/>
    </w:p>
    <w:p w:rsidR="00AB583E" w:rsidRPr="005B5CDB" w:rsidRDefault="00AB583E" w:rsidP="00694306">
      <w:pPr>
        <w:spacing w:after="20"/>
        <w:rPr>
          <w:b/>
        </w:rPr>
      </w:pPr>
      <w:r w:rsidRPr="005B5CDB">
        <w:rPr>
          <w:b/>
        </w:rPr>
        <w:t>INST DE MEDIDOR DE AGUA POTABLE</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GM-O-CNX-004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e instalación de medidores de agua en la conexión domiciliaria, conjuntamente todos los accesorios necesarios,  incluyendo la caja donde irá alojado el medidor, salvo indicación contraria señalada en el formulario de presentación de propuestas y de acuerdo a lo indicado en los planos de detalle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Todos los materiales, herramientas y equipo necesarios para la ejecución de este ítem deberán ser provistos por el Contratista y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medidor de agua será de calidad reconocida y del diámetro especificado en los planos ó en el formulario de presentación de propuestas. Las características y calidad de los medidores deben ser avaladas mediante un certificado de calidad emitido en el país de origen por el fabricante ó la entidad responsable del control de calidad, certificándose éste aspecto en el Libro de Ordenes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cuerpo del medidor será de bronce con conexiones roscadas a la instalación domiciliaria, acoples, tuercas y juntas suministradas con el aparato. Será de chorro  múltiple, magnético.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sistema de relojería deberá estar provisto de transmisión por medio de rosca sin fin.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características de funcionamiento deberán ser:</w:t>
      </w:r>
    </w:p>
    <w:p w:rsidR="00AB583E" w:rsidRPr="005B5CDB" w:rsidRDefault="00AB583E" w:rsidP="00694306">
      <w:pPr>
        <w:spacing w:after="20"/>
        <w:jc w:val="both"/>
        <w:rPr>
          <w:kern w:val="28"/>
        </w:rPr>
      </w:pPr>
    </w:p>
    <w:p w:rsidR="00AB583E" w:rsidRPr="005B5CDB" w:rsidRDefault="00AB583E" w:rsidP="00694306">
      <w:pPr>
        <w:spacing w:after="20"/>
        <w:jc w:val="both"/>
        <w:rPr>
          <w:kern w:val="28"/>
          <w:lang w:val="pt-BR"/>
        </w:rPr>
      </w:pPr>
      <w:r w:rsidRPr="005B5CDB">
        <w:rPr>
          <w:kern w:val="28"/>
          <w:lang w:val="pt-BR"/>
        </w:rPr>
        <w:t>a) Capacidad máxima de lectura</w:t>
      </w:r>
      <w:r w:rsidRPr="005B5CDB">
        <w:rPr>
          <w:kern w:val="28"/>
          <w:lang w:val="pt-BR"/>
        </w:rPr>
        <w:tab/>
        <w:t>: 3000 l/h</w:t>
      </w:r>
    </w:p>
    <w:p w:rsidR="00AB583E" w:rsidRPr="005B5CDB" w:rsidRDefault="00AB583E" w:rsidP="00694306">
      <w:pPr>
        <w:spacing w:after="20"/>
        <w:jc w:val="both"/>
        <w:rPr>
          <w:kern w:val="28"/>
          <w:lang w:val="pt-BR"/>
        </w:rPr>
      </w:pPr>
      <w:r w:rsidRPr="005B5CDB">
        <w:rPr>
          <w:kern w:val="28"/>
          <w:lang w:val="pt-BR"/>
        </w:rPr>
        <w:t>b) Inicio de funcionamiento típico</w:t>
      </w:r>
      <w:r w:rsidRPr="005B5CDB">
        <w:rPr>
          <w:kern w:val="28"/>
          <w:lang w:val="pt-BR"/>
        </w:rPr>
        <w:tab/>
        <w:t>: 10 l/h  a  12 l/h</w:t>
      </w:r>
    </w:p>
    <w:p w:rsidR="00AB583E" w:rsidRPr="005B5CDB" w:rsidRDefault="00AB583E" w:rsidP="00694306">
      <w:pPr>
        <w:spacing w:after="20"/>
        <w:jc w:val="both"/>
        <w:rPr>
          <w:kern w:val="28"/>
          <w:lang w:val="pt-BR"/>
        </w:rPr>
      </w:pPr>
      <w:r w:rsidRPr="005B5CDB">
        <w:rPr>
          <w:kern w:val="28"/>
          <w:lang w:val="pt-BR"/>
        </w:rPr>
        <w:t>c) Caudal mínimo + 5%</w:t>
      </w:r>
      <w:r w:rsidRPr="005B5CDB">
        <w:rPr>
          <w:kern w:val="28"/>
          <w:lang w:val="pt-BR"/>
        </w:rPr>
        <w:tab/>
      </w:r>
      <w:r w:rsidRPr="005B5CDB">
        <w:rPr>
          <w:kern w:val="28"/>
          <w:lang w:val="pt-BR"/>
        </w:rPr>
        <w:tab/>
      </w:r>
      <w:r w:rsidRPr="005B5CDB">
        <w:rPr>
          <w:kern w:val="28"/>
          <w:lang w:val="pt-BR"/>
        </w:rPr>
        <w:tab/>
        <w:t>: 30 l/h</w:t>
      </w:r>
    </w:p>
    <w:p w:rsidR="00AB583E" w:rsidRPr="005B5CDB" w:rsidRDefault="00AB583E" w:rsidP="00694306">
      <w:pPr>
        <w:spacing w:after="20"/>
        <w:jc w:val="both"/>
        <w:rPr>
          <w:kern w:val="28"/>
          <w:lang w:val="pt-BR"/>
        </w:rPr>
      </w:pPr>
      <w:r w:rsidRPr="005B5CDB">
        <w:rPr>
          <w:kern w:val="28"/>
          <w:lang w:val="pt-BR"/>
        </w:rPr>
        <w:t>d) Caudal de transición + 2%</w:t>
      </w:r>
      <w:r w:rsidRPr="005B5CDB">
        <w:rPr>
          <w:kern w:val="28"/>
          <w:lang w:val="pt-BR"/>
        </w:rPr>
        <w:tab/>
      </w:r>
      <w:r w:rsidRPr="005B5CDB">
        <w:rPr>
          <w:kern w:val="28"/>
          <w:lang w:val="pt-BR"/>
        </w:rPr>
        <w:tab/>
        <w:t>: 120 l/h</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kern w:val="28"/>
        </w:rPr>
        <w:t>Los medidores deben ser entregados por el proveedor calibrados.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cajas podrán ser de fierro fundido, mampostería de ladrillo, hormigón simple, hormigón armado, sujetándose estrictamente, incluyendo sus dimensiones, a lo señalado en el formulario de </w:t>
      </w:r>
      <w:r w:rsidRPr="005B5CDB">
        <w:rPr>
          <w:kern w:val="28"/>
        </w:rPr>
        <w:lastRenderedPageBreak/>
        <w:t xml:space="preserve">presentación de propuestas y en los planos de detalle. Su fabricación deberá sujetarse a las especificaciones pertinentes a estos materiales.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procederá a la verificación de la calibración de los medidores, ensayando una muestra escogida al azar por cada 100 piezas.  Si el lote requerido en el proyecto fuera menor debe ensayarse al menos una pieza.  El ensayo debe ser certificado por alguna de las empresas de agua del país que cuente con las instalaciones de prueba necesarias.   Si la pieza ensayada no cumple con las especificaciones se procederá al ensayo de una segunda, y una tercera pieza.   Si los resultados son negativos, se procederá al rechazo del lote.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instalación de los medidores deberá ejecutarse estrictamente de acuerdo a lo indicado en los planos de detalle.</w:t>
      </w:r>
    </w:p>
    <w:p w:rsidR="00AB583E" w:rsidRPr="005B5CDB" w:rsidRDefault="00AB583E" w:rsidP="00694306">
      <w:pPr>
        <w:spacing w:after="20"/>
        <w:jc w:val="both"/>
        <w:rPr>
          <w:kern w:val="28"/>
        </w:rPr>
      </w:pPr>
      <w:r w:rsidRPr="005B5CDB">
        <w:rPr>
          <w:kern w:val="28"/>
        </w:rPr>
        <w:t>Después de instalados los medidores, se deberá verificar su funcionamiento, debiendo el Contratista reparar  por su cuenta, cualquier falla que pudiera presentarse.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La provisión e instalación de los medidores será medido por pto  instalado, desinfectada y aprobada por 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cancelado al precio unitario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será compensación total por los materiales, mano de obra, herramientas, equipo y otros gastos que sean necesarios para la adecuada y correcta ejecución de los trabajos; incluyendo el costo emergente de los ensayos de calibración.</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98" w:name="_Toc189025557"/>
      <w:r w:rsidRPr="005B5CDB">
        <w:rPr>
          <w:rFonts w:ascii="Times New Roman" w:hAnsi="Times New Roman"/>
          <w:sz w:val="22"/>
          <w:szCs w:val="22"/>
        </w:rPr>
        <w:lastRenderedPageBreak/>
        <w:t xml:space="preserve"> REMOCION  DE CUBIERTA</w:t>
      </w:r>
      <w:bookmarkEnd w:id="98"/>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rPr>
        <w:t>CODIGO: GM-O-REM-003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M2</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Comprende el trabajo realizado para remover y reponer la cubierta de una estructura.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Los trabajos de remoción de cubierta, serán efectuados por el Contratista quien dispondrá en la obra de las herramientas y equipos necesarios adecuados al tipo de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remoción de la cubierta se efectuará tomando todos los recaudos necesarios para evitar daños en las instalaciones sanitarias, eléctricas, de agua potable o el sistema de ventilación que pudieran existir en la estructura objeto del trabajo, debiendo el Contratista colocar definitivamente sin exigir pago extra en los niveles requeridos.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cubierta removida resultante de la operación será acumulada en lugares designados por el Supervisor para su posterior transporte.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r w:rsidRPr="005B5CDB">
        <w:rPr>
          <w:kern w:val="28"/>
        </w:rPr>
        <w:t xml:space="preserve">  </w:t>
      </w:r>
    </w:p>
    <w:p w:rsidR="00AB583E" w:rsidRPr="005B5CDB" w:rsidRDefault="00AB583E" w:rsidP="00694306">
      <w:pPr>
        <w:spacing w:after="20"/>
        <w:jc w:val="both"/>
        <w:rPr>
          <w:kern w:val="28"/>
        </w:rPr>
      </w:pPr>
      <w:r w:rsidRPr="005B5CDB">
        <w:rPr>
          <w:kern w:val="28"/>
        </w:rPr>
        <w:t>La medición de este ítem será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ítem se efectuará de acuerdo a precios unitarios de la propuesta aceptada, cuyo precio será la compensación total por todos los materiales, herramientas y actividades necesarias para la ejecución de este trabajo.</w:t>
      </w:r>
    </w:p>
    <w:p w:rsidR="00AB583E" w:rsidRPr="005B5CDB" w:rsidRDefault="00AB583E" w:rsidP="00694306">
      <w:pPr>
        <w:pStyle w:val="Ttulo1"/>
        <w:numPr>
          <w:ilvl w:val="0"/>
          <w:numId w:val="0"/>
        </w:numPr>
        <w:spacing w:before="0" w:after="20"/>
        <w:rPr>
          <w:b w:val="0"/>
          <w:sz w:val="22"/>
          <w:szCs w:val="22"/>
        </w:rPr>
      </w:pPr>
      <w:r w:rsidRPr="005B5CDB">
        <w:rPr>
          <w:rFonts w:ascii="Times New Roman" w:hAnsi="Times New Roman"/>
          <w:sz w:val="22"/>
          <w:szCs w:val="22"/>
        </w:rPr>
        <w:br w:type="page"/>
      </w:r>
      <w:bookmarkStart w:id="99" w:name="_Toc189025658"/>
      <w:r w:rsidRPr="005B5CDB">
        <w:rPr>
          <w:b w:val="0"/>
          <w:sz w:val="22"/>
          <w:szCs w:val="22"/>
        </w:rPr>
        <w:lastRenderedPageBreak/>
        <w:t xml:space="preserve"> </w:t>
      </w:r>
    </w:p>
    <w:p w:rsidR="00AB583E" w:rsidRPr="005B5CDB" w:rsidRDefault="00AB583E" w:rsidP="00694306">
      <w:pPr>
        <w:spacing w:after="20"/>
        <w:jc w:val="both"/>
        <w:rPr>
          <w:b/>
        </w:rPr>
      </w:pPr>
      <w:r w:rsidRPr="005B5CDB">
        <w:rPr>
          <w:b/>
        </w:rPr>
        <w:t>MUROS DE BLOQUES DE VIDRIO</w:t>
      </w:r>
      <w:bookmarkEnd w:id="99"/>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GM-O-MUR-0</w:t>
      </w:r>
      <w:r w:rsidRPr="005B5CDB">
        <w:rPr>
          <w:kern w:val="28"/>
          <w:lang w:val="pt-BR"/>
        </w:rPr>
        <w:t xml:space="preserve">19,  </w:t>
      </w:r>
      <w:r w:rsidRPr="005B5CDB">
        <w:rPr>
          <w:kern w:val="28"/>
        </w:rPr>
        <w:t>GM-O-MUR-029</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M2</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muros o tabiques con bloques de vidrio blanco o de color, de acuerdo a las dimensiones y anchos establecidos en los planos respectivos,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Los  bloques de vidrio blanco o de color, deberán ser de buena calidad, libres de rajaduras o desportilladuras y serán aprobados por el Supervisor de Obra, previo su empleo en la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será del tipo portland, fresco y de calidad probada.</w:t>
      </w:r>
    </w:p>
    <w:p w:rsidR="00AB583E" w:rsidRPr="005B5CDB" w:rsidRDefault="00AB583E" w:rsidP="00694306">
      <w:pPr>
        <w:spacing w:after="20"/>
        <w:jc w:val="both"/>
        <w:rPr>
          <w:kern w:val="28"/>
        </w:rPr>
      </w:pPr>
      <w:r w:rsidRPr="005B5CDB">
        <w:rPr>
          <w:kern w:val="28"/>
        </w:rPr>
        <w:t>El árido o arena fina deberá estar limpia y exenta de materiales tales como arcillas, barro adherido, escorias, yeso, materias orgánicas y otros.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agua deberá estar limpia, no permitiéndose el empleo de aguas estancadas provenientes de pequeñas lagunas o aquéllas que provengan de alcantarillas, pantanos o ciénagas.</w:t>
      </w:r>
    </w:p>
    <w:p w:rsidR="00AB583E" w:rsidRPr="005B5CDB" w:rsidRDefault="00AB583E" w:rsidP="00694306">
      <w:pPr>
        <w:spacing w:after="20"/>
        <w:jc w:val="both"/>
        <w:rPr>
          <w:kern w:val="28"/>
        </w:rPr>
      </w:pPr>
      <w:r w:rsidRPr="005B5CDB">
        <w:rPr>
          <w:kern w:val="28"/>
        </w:rPr>
        <w:t>El mortero se preparará con cemento Portland y arena fina en la proporción  1:3.</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bloques de vidrio se mojarán abundantemente antes de su colocación e igualmente antes de la aplicación del mortero sobre ellos, colocándose en hiladas perfectamente horizontales y a plomada.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espesor de las juntas tanto vertical como horizontal de mortero deberá ser de  </w:t>
      </w:r>
      <w:smartTag w:uri="urn:schemas-microsoft-com:office:smarttags" w:element="metricconverter">
        <w:smartTagPr>
          <w:attr w:name="ProductID" w:val="1 a"/>
        </w:smartTagPr>
        <w:r w:rsidRPr="005B5CDB">
          <w:rPr>
            <w:kern w:val="28"/>
          </w:rPr>
          <w:t>1 a</w:t>
        </w:r>
      </w:smartTag>
      <w:r w:rsidRPr="005B5CDB">
        <w:rPr>
          <w:kern w:val="28"/>
        </w:rPr>
        <w:t xml:space="preserve"> </w:t>
      </w:r>
      <w:smartTag w:uri="urn:schemas-microsoft-com:office:smarttags" w:element="metricconverter">
        <w:smartTagPr>
          <w:attr w:name="ProductID" w:val="1.5 cm"/>
        </w:smartTagPr>
        <w:r w:rsidRPr="005B5CDB">
          <w:rPr>
            <w:kern w:val="28"/>
          </w:rPr>
          <w:t>1.5 cm</w:t>
        </w:r>
      </w:smartTag>
      <w:r w:rsidRPr="005B5CDB">
        <w:rPr>
          <w:kern w:val="28"/>
        </w:rPr>
        <w:t>.</w:t>
      </w:r>
    </w:p>
    <w:p w:rsidR="00AB583E" w:rsidRPr="005B5CDB" w:rsidRDefault="00AB583E" w:rsidP="00694306">
      <w:pPr>
        <w:spacing w:after="20"/>
        <w:jc w:val="both"/>
        <w:rPr>
          <w:kern w:val="28"/>
        </w:rPr>
      </w:pPr>
      <w:r w:rsidRPr="005B5CDB">
        <w:rPr>
          <w:kern w:val="28"/>
        </w:rPr>
        <w:t>Cuando los paños se encuentren limitados por columnas, vigas o losas, previa la colocación del mortero, se picará adecuadamente la superficie de los elementos estructurales de hormigón armado, de tal manera que se obtenga una superficie rugosa que asegure una buena adherencia.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Con el fin de permitir el asentamiento de los muros de bloques de vidrio colocados entre losa y viga de hormigón armado sin que se produzcan daños o separaciones entre estos elementos y la albañilería, no se colocará la hilada final superior contigua a la viga hasta después de  transcurridos por lo menos siete días.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que los muros hubieran absorbido todos los asentamientos posibles, se rellenará este espacio acuñando firmemente las piezas  correspondientes a la hilada superior final.</w:t>
      </w:r>
    </w:p>
    <w:p w:rsidR="00AB583E" w:rsidRPr="005B5CDB" w:rsidRDefault="00AB583E" w:rsidP="00694306">
      <w:pPr>
        <w:spacing w:after="20"/>
        <w:jc w:val="both"/>
        <w:rPr>
          <w:kern w:val="28"/>
        </w:rPr>
      </w:pPr>
      <w:r w:rsidRPr="005B5CDB">
        <w:rPr>
          <w:kern w:val="28"/>
        </w:rPr>
        <w:lastRenderedPageBreak/>
        <w:t>El mortero de cemento en la proporción 1 : 3, será mezclado en las cantidades necesarias para su empleo inmediato. Se rechazará todo mortero que tenga treinta minutos o más a partir del momento de mezclado.</w:t>
      </w:r>
    </w:p>
    <w:p w:rsidR="00AB583E" w:rsidRPr="005B5CDB" w:rsidRDefault="00AB583E" w:rsidP="00694306">
      <w:pPr>
        <w:spacing w:after="20"/>
        <w:jc w:val="both"/>
        <w:rPr>
          <w:kern w:val="28"/>
        </w:rPr>
      </w:pPr>
      <w:r w:rsidRPr="005B5CDB">
        <w:rPr>
          <w:kern w:val="28"/>
        </w:rPr>
        <w:t>Una vez ejecutada la colocación de los bloques, se deberán emboquillar las juntas con lechada de cemento blanco.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muros y tabiques de bloques de vidrio serán medidos en metros cuadrados, tomando en cuenta únicamente las áreas netas del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r w:rsidRPr="005B5CDB">
        <w:rPr>
          <w:kern w:val="28"/>
        </w:rPr>
        <w:t>Dicho precio será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0" w:name="_Toc189382142"/>
      <w:r w:rsidRPr="005B5CDB">
        <w:rPr>
          <w:rFonts w:ascii="Times New Roman" w:hAnsi="Times New Roman"/>
          <w:sz w:val="22"/>
          <w:szCs w:val="22"/>
        </w:rPr>
        <w:lastRenderedPageBreak/>
        <w:t>MESONES DE HORMIGON</w:t>
      </w:r>
      <w:bookmarkEnd w:id="100"/>
      <w:r w:rsidRPr="005B5CDB">
        <w:rPr>
          <w:rFonts w:ascii="Times New Roman" w:hAnsi="Times New Roman"/>
          <w:sz w:val="22"/>
          <w:szCs w:val="22"/>
        </w:rPr>
        <w:t xml:space="preserve"> ARMADO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GM-O-MES-001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GM-O-MES-002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la construcción de mesones de hormigón armado con o sin revestimiento de azulejo, de acuerdo a lo señalado en los planos de detalle, formulario de presentación de propuestas y/o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Se utilizará ladrillo gambote rústico, cerámico industrial o ladrillo de 6 huecos para la construcción de los muretes que servirán de soporte de la losa del mesón.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ladrillos deberán estar bien cocidos, emitirán al golpe un sonido metálico y estarán libres de cualquier rajadura o desportilladura.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hormigón será de dosificación 1: 3:3, con un contenido mínimo  de cemento de </w:t>
      </w:r>
      <w:smartTag w:uri="urn:schemas-microsoft-com:office:smarttags" w:element="metricconverter">
        <w:smartTagPr>
          <w:attr w:name="ProductID" w:val="280 kilogramos"/>
        </w:smartTagPr>
        <w:r w:rsidRPr="005B5CDB">
          <w:rPr>
            <w:kern w:val="28"/>
          </w:rPr>
          <w:t>280 kilogramos</w:t>
        </w:r>
      </w:smartTag>
      <w:r w:rsidRPr="005B5CDB">
        <w:rPr>
          <w:kern w:val="28"/>
        </w:rPr>
        <w:t xml:space="preserve"> por metro cúbico de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acero de refuerzo será de alta resistencia y con una fatiga mínima de fluencia de 4200 Kg/cm2.</w:t>
      </w:r>
    </w:p>
    <w:p w:rsidR="00AB583E" w:rsidRPr="005B5CDB" w:rsidRDefault="00AB583E" w:rsidP="00694306">
      <w:pPr>
        <w:spacing w:after="20"/>
        <w:jc w:val="both"/>
        <w:rPr>
          <w:kern w:val="28"/>
        </w:rPr>
      </w:pPr>
      <w:r w:rsidRPr="005B5CDB">
        <w:rPr>
          <w:kern w:val="28"/>
        </w:rPr>
        <w:t>Los azulejos serán blancos de calidad probada, debiendo el Supervisor de Obra aprobar la muestra correspondiente, previo el empleo en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w:t>
      </w:r>
      <w:smartTag w:uri="urn:schemas-microsoft-com:office:smarttags" w:element="metricconverter">
        <w:smartTagPr>
          <w:attr w:name="ProductID" w:val="8 mm"/>
        </w:smartTagPr>
        <w:r w:rsidRPr="005B5CDB">
          <w:rPr>
            <w:kern w:val="28"/>
          </w:rPr>
          <w:t>8 mm</w:t>
        </w:r>
      </w:smartTag>
      <w:r w:rsidRPr="005B5CDB">
        <w:rPr>
          <w:kern w:val="28"/>
        </w:rPr>
        <w:t xml:space="preserve">. de diámetro, separados longitudinalmente y transversalmente cada </w:t>
      </w:r>
      <w:smartTag w:uri="urn:schemas-microsoft-com:office:smarttags" w:element="metricconverter">
        <w:smartTagPr>
          <w:attr w:name="ProductID" w:val="10 cm"/>
        </w:smartTagPr>
        <w:r w:rsidRPr="005B5CDB">
          <w:rPr>
            <w:kern w:val="28"/>
          </w:rPr>
          <w:t>10 cm</w:t>
        </w:r>
      </w:smartTag>
      <w:r w:rsidRPr="005B5CDB">
        <w:rPr>
          <w:kern w:val="28"/>
        </w:rPr>
        <w:t xml:space="preserve">, colocada en la parte inferior. En los apoyos igualmente llevará la enferradura señalada pero colocada en la parte superior y en una distancia no menor a </w:t>
      </w:r>
      <w:smartTag w:uri="urn:schemas-microsoft-com:office:smarttags" w:element="metricconverter">
        <w:smartTagPr>
          <w:attr w:name="ProductID" w:val="50 cm"/>
        </w:smartTagPr>
        <w:r w:rsidRPr="005B5CDB">
          <w:rPr>
            <w:kern w:val="28"/>
          </w:rPr>
          <w:t>50 cm</w:t>
        </w:r>
      </w:smartTag>
      <w:r w:rsidRPr="005B5CDB">
        <w:rPr>
          <w:kern w:val="28"/>
        </w:rPr>
        <w:t>. a cada lado del eje del apoyo.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espesor de la losa de hormigón no deberá ser menor a </w:t>
      </w:r>
      <w:smartTag w:uri="urn:schemas-microsoft-com:office:smarttags" w:element="metricconverter">
        <w:smartTagPr>
          <w:attr w:name="ProductID" w:val="7 cm"/>
        </w:smartTagPr>
        <w:r w:rsidRPr="005B5CDB">
          <w:rPr>
            <w:kern w:val="28"/>
          </w:rPr>
          <w:t>7 cm</w:t>
        </w:r>
      </w:smartTag>
      <w:r w:rsidRPr="005B5CDB">
        <w:rPr>
          <w:kern w:val="28"/>
        </w:rPr>
        <w:t>. o al espesor  señalado en los planos.</w:t>
      </w:r>
    </w:p>
    <w:p w:rsidR="00AB583E" w:rsidRPr="005B5CDB" w:rsidRDefault="00AB583E" w:rsidP="00694306">
      <w:pPr>
        <w:spacing w:after="20"/>
        <w:jc w:val="both"/>
        <w:rPr>
          <w:kern w:val="28"/>
        </w:rPr>
      </w:pPr>
      <w:r w:rsidRPr="005B5CDB">
        <w:rPr>
          <w:kern w:val="28"/>
        </w:rPr>
        <w:lastRenderedPageBreak/>
        <w:t>Posteriormente se procederá al vaciado del hormigón, el cual se dejará fraguar durante 14 días antes de proceder al desencofrado, teniendo el cuidado de realizar el curado respectivo durante todo este tiempo.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realizado el desencofrado, se colocarán los azulejos en toda el área de los mesones, incluyendo las áreas laterales, con mortero de cemento en proporción 1 : 3, luego se rellenarán las juntas entre pieza y pieza con una lechada de cemento blanco.</w:t>
      </w: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mesones de hormigón armado serán medidos por metro cuadrado de superficie neta ejecutada.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r w:rsidRPr="005B5CDB">
        <w:rPr>
          <w:kern w:val="28"/>
        </w:rPr>
        <w:t xml:space="preserve">Dicho precio será compensación total por los materiales, mano de  obra, herramientas, equipo y otros gastos que sean necesarios para la adecuada y correcta ejecución del trabajo, incluyendo los muros de apoyo y el revestimiento de azulejos, pero  sin  tomar en cuenta el revoque o revestimiento de los muros, los que se incluirán dentro de los ítems correspondientes. </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CUBIERTA DE CALAMINA Nº 28 INCLUYE MADERAMEN</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GM-O-CUB-002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Ese ítem se refiere a todas las partes techadas con calamina galvanizada incluyendo maderamen.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 madera utilizada en la confección de tijerales y vigas de techo, así como en la listonería de soporte para la calamina será de laurel de primera calidad, seca y de las dimensiones señaladas en los planos (Listones de calamina de 2"x 3").</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madera a emplearse deberá ser dura, de buena calidad, sin ojos ni  astilladuras, deberá ser aprobada por el Supervisor de Obra con anterioridad a su uso.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 calamina de hierro galvanizado, nueva de calibre 28 (ASG No 28) fijada a los listones con clavos galvanizados especiales para calamina.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las cumbreras, limatesas y cubertinas deberá ser calamina plana y galvanizada de calibre N° 28, debidamente moldeada para cumplir esta función.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Los tijerales se confeccionarán de acuerdo a los detalles de los planos y serán armados en una superficie plana para luego ser colocados en su lugar a una distancia no mayor de </w:t>
      </w:r>
      <w:smartTag w:uri="urn:schemas-microsoft-com:office:smarttags" w:element="metricconverter">
        <w:smartTagPr>
          <w:attr w:name="ProductID" w:val="1.50 m"/>
        </w:smartTagPr>
        <w:r w:rsidRPr="005B5CDB">
          <w:rPr>
            <w:kern w:val="28"/>
          </w:rPr>
          <w:t>1.50 m</w:t>
        </w:r>
      </w:smartTag>
      <w:r w:rsidRPr="005B5CDB">
        <w:rPr>
          <w:kern w:val="28"/>
        </w:rPr>
        <w:t>. entre tijeral y tijeral.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apoyos de los tijerales y vigas se ejecutarán sobre dos hiladas de ladrillo gambote rejuntados con estuco. Todos los tijerales y vigas de techo irán firmemente anclados a los muros, vigas y columnas por medio de amarres con alambre No 14,  y clavos de 6". Los listones serán firmemente clavados a los tijerales.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calamina será clavada con la pendiente indicada en los planos y con recubrimiento longitudinal mínimo de </w:t>
      </w:r>
      <w:smartTag w:uri="urn:schemas-microsoft-com:office:smarttags" w:element="metricconverter">
        <w:smartTagPr>
          <w:attr w:name="ProductID" w:val="20 cm"/>
        </w:smartTagPr>
        <w:r w:rsidRPr="005B5CDB">
          <w:rPr>
            <w:kern w:val="28"/>
          </w:rPr>
          <w:t>20 cm</w:t>
        </w:r>
      </w:smartTag>
      <w:r w:rsidRPr="005B5CDB">
        <w:rPr>
          <w:kern w:val="28"/>
        </w:rPr>
        <w:t>. y transversal de 2 ondas de traslape.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cubierta de calamina galvanizada acanalada será clavada a los listones mediante clavos galvanizados de cabeza plana (clavos de calamina) de </w:t>
      </w:r>
      <w:smartTag w:uri="urn:schemas-microsoft-com:office:smarttags" w:element="metricconverter">
        <w:smartTagPr>
          <w:attr w:name="ProductID" w:val="3 pulgadas"/>
        </w:smartTagPr>
        <w:r w:rsidRPr="005B5CDB">
          <w:rPr>
            <w:kern w:val="28"/>
          </w:rPr>
          <w:t>3 pulgadas</w:t>
        </w:r>
      </w:smartTag>
      <w:r w:rsidRPr="005B5CDB">
        <w:rPr>
          <w:kern w:val="28"/>
        </w:rPr>
        <w:t xml:space="preserve"> de longitud.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 xml:space="preserve">Los techos a dos aguas llevarán cumbreras de calamina plana Nº 28, ejecutadas de acuerdo al detalle especificado y/o instrucciones del Supervisor de Obra; en todo caso, cubrirán la fila superior de calaminas con un traslape transversal mínimo de </w:t>
      </w:r>
      <w:smartTag w:uri="urn:schemas-microsoft-com:office:smarttags" w:element="metricconverter">
        <w:smartTagPr>
          <w:attr w:name="ProductID" w:val="25 cm"/>
        </w:smartTagPr>
        <w:r w:rsidRPr="005B5CDB">
          <w:rPr>
            <w:kern w:val="28"/>
          </w:rPr>
          <w:t>25 cm</w:t>
        </w:r>
      </w:smartTag>
      <w:r w:rsidRPr="005B5CDB">
        <w:rPr>
          <w:kern w:val="28"/>
        </w:rPr>
        <w:t xml:space="preserve">. a ambos lados y </w:t>
      </w:r>
      <w:smartTag w:uri="urn:schemas-microsoft-com:office:smarttags" w:element="metricconverter">
        <w:smartTagPr>
          <w:attr w:name="ProductID" w:val="15 cm"/>
        </w:smartTagPr>
        <w:r w:rsidRPr="005B5CDB">
          <w:rPr>
            <w:kern w:val="28"/>
          </w:rPr>
          <w:t>15 cm</w:t>
        </w:r>
      </w:smartTag>
      <w:r w:rsidRPr="005B5CDB">
        <w:rPr>
          <w:kern w:val="28"/>
        </w:rPr>
        <w:t>. en el sentido longitudinal.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el uso de hojas deformadas por golpes o por haber sido mal  almacenadas o utilizadas anteriormente.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contratista deberá estudiar minuciosamente los planos y las obras relativas al techo, tanto para racionalizar las operaciones constructivas como para asegurar la estabilidad  del conjunto.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cubierta se medirá en metros cuadrados de techo tomando en cuenta el área neta cubierta. Es decir su proyección en planta.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 </w:t>
      </w:r>
    </w:p>
    <w:p w:rsidR="00AB583E" w:rsidRPr="005B5CDB" w:rsidRDefault="00AB583E" w:rsidP="00694306">
      <w:pPr>
        <w:pStyle w:val="Ttulo1"/>
        <w:numPr>
          <w:ilvl w:val="0"/>
          <w:numId w:val="0"/>
        </w:numPr>
        <w:spacing w:after="20"/>
        <w:rPr>
          <w:rFonts w:ascii="Times New Roman" w:hAnsi="Times New Roman"/>
          <w:bCs/>
          <w:kern w:val="0"/>
          <w:sz w:val="22"/>
          <w:szCs w:val="22"/>
        </w:rPr>
      </w:pPr>
      <w:r w:rsidRPr="005B5CDB">
        <w:rPr>
          <w:rFonts w:ascii="Times New Roman" w:hAnsi="Times New Roman"/>
          <w:sz w:val="22"/>
          <w:szCs w:val="22"/>
        </w:rPr>
        <w:br w:type="page"/>
      </w:r>
      <w:bookmarkStart w:id="101" w:name="_Toc158886342"/>
      <w:bookmarkStart w:id="102" w:name="_Toc188675046"/>
      <w:r w:rsidRPr="005B5CDB">
        <w:rPr>
          <w:rFonts w:ascii="Times New Roman" w:hAnsi="Times New Roman"/>
          <w:bCs/>
          <w:kern w:val="0"/>
          <w:sz w:val="22"/>
          <w:szCs w:val="22"/>
        </w:rPr>
        <w:lastRenderedPageBreak/>
        <w:t>REPARACIÓN DE CUBIERTA DE CALAMINA</w:t>
      </w:r>
      <w:bookmarkEnd w:id="101"/>
      <w:bookmarkEnd w:id="102"/>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GM-O-CUB-017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Ese ítem se refiere a todas las partes techadas con calamina en las que se requiere la respectiva reparación de los mismas.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Dentro los materiales utilizados se encuentran la brea, los clavos para calamina, estacas de madera y el estuco para las paredes en contacto con las paredes de apoyo y asiento.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cubierta de calamina galvanizada acanalada será clavada a los listones mediante clavos galvanizados de cabeza plana (clavos de calamina). Colocados los clavos se procedera al colocado de la brea sobre los mismos para evitar la oxidación de los clavos y la calamina en su contacto.</w:t>
      </w:r>
    </w:p>
    <w:p w:rsidR="00AB583E" w:rsidRPr="005B5CDB" w:rsidRDefault="00AB583E" w:rsidP="00694306">
      <w:pPr>
        <w:spacing w:after="20"/>
        <w:jc w:val="both"/>
        <w:rPr>
          <w:kern w:val="28"/>
        </w:rPr>
      </w:pPr>
      <w:r w:rsidRPr="005B5CDB">
        <w:rPr>
          <w:kern w:val="28"/>
        </w:rPr>
        <w:t>Se mantendrá la misma pendiente de acuerdo a planos en las calaminas sin que existan cambios en la misma así como en sus demás componentes. El revocado de estuco se efectuara en aquellas partes que involucren la brecha con las paredes de apoyo, así como en el entranquillado. Como forma de reposición de los vacíos existentes.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contratista deberá estudiar minuciosamente los planos y las obras relativas al techo, tanto para racionalizar las operaciones constructivas como para asegurar la estabilidad  del conjunto.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La cubierta se medirá en metros cuadrados de techo tomando en cuenta el área neta cubierta y reparada.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La cubierta construida con materiales aprobados, en un todo, de acuerdo con estas especificaciones y medida según lo previsto en el punto anterior, será pagada al precio unitario de </w:t>
      </w:r>
      <w:r w:rsidRPr="005B5CDB">
        <w:rPr>
          <w:kern w:val="28"/>
        </w:rPr>
        <w:lastRenderedPageBreak/>
        <w:t>la propuesta aceptada. Este precio unitario será la compensación total por todos los materiales, herramientas, equipo y mano de obra que inciden en su costo.</w:t>
      </w:r>
    </w:p>
    <w:p w:rsidR="00AB583E" w:rsidRPr="005B5CDB" w:rsidRDefault="00AB583E" w:rsidP="00694306">
      <w:pPr>
        <w:spacing w:after="20"/>
        <w:jc w:val="both"/>
        <w:rPr>
          <w:b/>
        </w:rPr>
      </w:pPr>
      <w:r w:rsidRPr="005B5CDB">
        <w:rPr>
          <w:kern w:val="28"/>
        </w:rPr>
        <w:br w:type="page"/>
      </w:r>
      <w:r w:rsidRPr="005B5CDB">
        <w:rPr>
          <w:b/>
        </w:rPr>
        <w:lastRenderedPageBreak/>
        <w:t>PINTURA ANTICORROSIVA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GM-O-PIN-003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al pintado de cubiertas de calamina, canaletas y tubos bajantes con pintura anticorrosiva.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pintura anticorrosiva será a base de aluminio ó cromato de zinc de marca industrial reconocida y deberá suministrarse en envase original de fábrica. El Supervisor de obra, deberá aprobar la calidad y color de la pintura antes de su aplicación.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Previa la aplicación de la pintura en la cubierta, canaletas y bajantes, se limpiarán estas superficies prolijamente.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la cubierta de calamina se aplicará dos manos de pintura anticorrosiva.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las canaletas y bajantes se aplicará una mano de pintura anticorrosiva y luego dos de pintura al óleo, en el color indicado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metros cuadrados, tomando en cuenta el área neta de cubiertas, canaletas y bajantes.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precio a pagarse por este ítem, será de acuerdo al precio unitario de la propuesta aceptada, que incluye la compensación total por todos los materiales herramientas, mano de obra actividades necesarias para la ejecución de este trabajo.</w:t>
      </w:r>
      <w:r w:rsidRPr="005B5CDB">
        <w:rPr>
          <w:kern w:val="28"/>
        </w:rPr>
        <w:tab/>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3" w:name="_Toc189382024"/>
      <w:r w:rsidRPr="005B5CDB">
        <w:rPr>
          <w:rFonts w:ascii="Times New Roman" w:hAnsi="Times New Roman"/>
          <w:sz w:val="22"/>
          <w:szCs w:val="22"/>
        </w:rPr>
        <w:lastRenderedPageBreak/>
        <w:t>ALEROS</w:t>
      </w:r>
      <w:bookmarkEnd w:id="103"/>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GM-O-ALE-001,  GM-O-ALE-002,  GM-O-ALE-003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al revoque de la parte inferior de los aleros en la unión exterior entre el muro y la cubierta.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yeso a emplearse será de primera calidad y de molido fino, no contendrá terrones ni impurezas de ninguna clase.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Con anterioridad al suministro, el contratista presentará al Supervisor de Obra una muestra de este material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malla de alambre tejido a utilizarse será de primera calidad y con celdas de 3/4".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paja será limpia, sin raíces ni materias extrañas.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madera a utilizarse será  de buena calidad, completamente seca, sin rajaduras, ojos o picaduras que pudieran afectar su resistencia, previamente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ejecutará una estructura de madera, cubriendo todos los extremos de la armadura de los techos. Esta estructura será forrada con malla de alambre de 3/4", colocándose paja y mortero de yeso en operación simultánea por encima de la malla.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colocada la malla, paja y mortero de yeso, se procederá al entortado o capa final de yeso puro, que deberá tener un acabado similar al de los cielos falsos.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metros cuadrados de área neta trabajada.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será pagado de acuerdo a los precios unitarios de la propuesta aceptada, que incluye la compensación total por todas las actividades necesarias para la ejecución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CIELO FALSO - INCLUYE YESO MADERAMEN Y MALLA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GM-O-CIE-001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construcción de cielos falsos de malla de alambre sobre maderamen en los ambientes indicados en los planos o el detalle de obras en completo de acuerdo con estas especificaciones.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yeso a emplearse será de primera clase y de molido fino. No contendrá terrones ni impurezas de ninguna clase. Con anterioridad al suministro se presentará al Supervisor de Obra una muestra de este material para su aprobación.</w:t>
      </w:r>
    </w:p>
    <w:p w:rsidR="00AB583E" w:rsidRPr="005B5CDB" w:rsidRDefault="00AB583E" w:rsidP="00694306">
      <w:pPr>
        <w:spacing w:after="20"/>
        <w:ind w:firstLine="708"/>
        <w:jc w:val="both"/>
        <w:rPr>
          <w:kern w:val="28"/>
        </w:rPr>
      </w:pPr>
    </w:p>
    <w:p w:rsidR="00AB583E" w:rsidRPr="005B5CDB" w:rsidRDefault="00AB583E" w:rsidP="00694306">
      <w:pPr>
        <w:spacing w:after="20"/>
        <w:jc w:val="both"/>
        <w:rPr>
          <w:kern w:val="28"/>
        </w:rPr>
      </w:pPr>
      <w:r w:rsidRPr="005B5CDB">
        <w:rPr>
          <w:kern w:val="28"/>
        </w:rPr>
        <w:t>La malla de alambre tejido a utilizarse será de primera calidad y con celdas de 3/4 de pulgada.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paja será limpia sin raíces ni materias extrañas.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madera a utilizarse será  de buena calidad, completamente seca, sin rajaduras, ojos o picaduras que pudieran afectar su resistencia, previamente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Se ejecutará un entramado con listonería de 2"x 3" y tranquillas de 2"x 2". La listonería irá colocada a una distancia de </w:t>
      </w:r>
      <w:smartTag w:uri="urn:schemas-microsoft-com:office:smarttags" w:element="metricconverter">
        <w:smartTagPr>
          <w:attr w:name="ProductID" w:val="50 cm"/>
        </w:smartTagPr>
        <w:r w:rsidRPr="005B5CDB">
          <w:rPr>
            <w:kern w:val="28"/>
          </w:rPr>
          <w:t>50 cm</w:t>
        </w:r>
      </w:smartTag>
      <w:r w:rsidRPr="005B5CDB">
        <w:rPr>
          <w:kern w:val="28"/>
        </w:rPr>
        <w:t xml:space="preserve"> y las tranquillas a </w:t>
      </w:r>
      <w:smartTag w:uri="urn:schemas-microsoft-com:office:smarttags" w:element="metricconverter">
        <w:smartTagPr>
          <w:attr w:name="ProductID" w:val="50 cm"/>
        </w:smartTagPr>
        <w:r w:rsidRPr="005B5CDB">
          <w:rPr>
            <w:kern w:val="28"/>
          </w:rPr>
          <w:t>50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 estructura de madera construida como se indica, se clavará la malla de 3/4", colocándose la paja en operación simultánea por encima de la malla y asentándola luego con yeso.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colocada la malla de 3/4" y la paja se procederá a la ejecución del entortado o capa final de yeso puro, enlucido con plancha metálica a fin de obtener superficies completamente pulidas.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cielos falsos ejecutados en el interior del edificio se medirán en metros cuadrados tomando en cuenta solamente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Los cielos falsos ejecutados con materiales aprobados  y en todo de acuerdo con estas especificaciones, medidos según lo previsto en el punto 4 (Medición), serán pagados al precio </w:t>
      </w:r>
      <w:r w:rsidRPr="005B5CDB">
        <w:rPr>
          <w:kern w:val="28"/>
        </w:rPr>
        <w:lastRenderedPageBreak/>
        <w:t xml:space="preserve">unitario de la propuesta aceptada para el ítem "Cielo Falso de Yeso". Este precio unitario será compensación total por todos los materiales, equipo, herramientas y mano de obra que inciden en el costo de este trabajo.  </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4" w:name="_Toc189382069"/>
      <w:r w:rsidRPr="005B5CDB">
        <w:rPr>
          <w:rFonts w:ascii="Times New Roman" w:hAnsi="Times New Roman"/>
          <w:sz w:val="22"/>
          <w:szCs w:val="22"/>
        </w:rPr>
        <w:lastRenderedPageBreak/>
        <w:t>PISO DE CERAMICA ESMALTADA SOBRE EMPEDRADO</w:t>
      </w:r>
      <w:bookmarkEnd w:id="104"/>
      <w:r w:rsidRPr="005B5CDB">
        <w:rPr>
          <w:rFonts w:ascii="Times New Roman" w:hAnsi="Times New Roman"/>
          <w:sz w:val="22"/>
          <w:szCs w:val="22"/>
        </w:rPr>
        <w:t xml:space="preserve">  INCLUYE CONTRAPISO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PIS-004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ind w:firstLine="708"/>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cerámica esmaltada y carpeta de nivelación sobre superficies empedradas (no se incluye empiedre) en los pisos de los ambientes que se indican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de cemento, arena y grava para la nivelación de los pisos  será de proporción 1:3:4. Los materiales deben cumplir con los requerimientos de las especificaciones de MATERIALES DE CONSTRUCCION</w:t>
      </w:r>
    </w:p>
    <w:p w:rsidR="00AB583E" w:rsidRPr="005B5CDB" w:rsidRDefault="00AB583E" w:rsidP="00694306">
      <w:pPr>
        <w:spacing w:after="20"/>
        <w:jc w:val="both"/>
        <w:rPr>
          <w:kern w:val="28"/>
        </w:rPr>
      </w:pPr>
      <w:r w:rsidRPr="005B5CDB">
        <w:rPr>
          <w:kern w:val="28"/>
        </w:rPr>
        <w:t>El mortero de cemento y arena a emplearse para la colocación de las piezas de cerámica será de proporción 1:5, deben cumplir con los requerimientos de las especificaciones de MATERIALES DE CONSTRUCCION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cerámica será del tipo conocido como cerámica esmaltada.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piezas de cerámica  tendrán un espesor mínimo de </w:t>
      </w:r>
      <w:smartTag w:uri="urn:schemas-microsoft-com:office:smarttags" w:element="metricconverter">
        <w:smartTagPr>
          <w:attr w:name="ProductID" w:val="7 mm"/>
        </w:smartTagPr>
        <w:r w:rsidRPr="005B5CDB">
          <w:rPr>
            <w:kern w:val="28"/>
          </w:rPr>
          <w:t>7 mm</w:t>
        </w:r>
      </w:smartTag>
      <w:r w:rsidRPr="005B5CDB">
        <w:rPr>
          <w:kern w:val="28"/>
        </w:rPr>
        <w:t>. debiendo la calidad y el color de las mismas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Sobre la superficie empedrada todos los intersticios y juntas resultantes, eliminando toda la piedra suelta, limos y cualquier otro tipo de material extrañas que pudieran haberse introducido entre las piedras, seguidamente se recubrirá  el empedrado con una capa de hormigón de </w:t>
      </w:r>
      <w:smartTag w:uri="urn:schemas-microsoft-com:office:smarttags" w:element="metricconverter">
        <w:smartTagPr>
          <w:attr w:name="ProductID" w:val="5 CM"/>
        </w:smartTagPr>
        <w:r w:rsidRPr="005B5CDB">
          <w:rPr>
            <w:kern w:val="28"/>
          </w:rPr>
          <w:t>5 cm</w:t>
        </w:r>
      </w:smartTag>
      <w:r w:rsidRPr="005B5CDB">
        <w:rPr>
          <w:kern w:val="28"/>
        </w:rPr>
        <w:t>. de espesor la misma que deberá ser perfectamente nivelada.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 superficie de hormigón preparada como se tiene indicado, se colocará la cerámica con mortero de cemento y arena en proporción 1:5.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colocadas las piezas de cerámica se realizarán las juntas entre piezas con lechada de cemento puro y ocre de buena calidad del mismo color  de la cerámica, aprobados por 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El Contratista deberá tomar precauciones para evitar el tránsito sobre la cerámica recién colocada mientras no haya transcurrido el período de fraguado en su integridad.</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r w:rsidRPr="005B5CDB">
        <w:rPr>
          <w:kern w:val="28"/>
        </w:rPr>
        <w:t xml:space="preserve"> </w:t>
      </w:r>
    </w:p>
    <w:p w:rsidR="00AB583E" w:rsidRPr="005B5CDB" w:rsidRDefault="00AB583E" w:rsidP="00694306">
      <w:pPr>
        <w:spacing w:after="20"/>
        <w:jc w:val="both"/>
        <w:rPr>
          <w:kern w:val="28"/>
        </w:rPr>
      </w:pPr>
      <w:r w:rsidRPr="005B5CDB">
        <w:rPr>
          <w:kern w:val="28"/>
        </w:rPr>
        <w:t>Los pisos se medirán en metros cuadrados tomando en cuenta solamente el área de trabajo neto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Por la realización de este trabajo se pagará de acuerdo a los precios unitarios de la propuesta aceptada, que incluyen todos los materiales mano de obra, equipo y herramientas y actividades necesarias para la ejecución de este ítem</w:t>
      </w:r>
    </w:p>
    <w:p w:rsidR="00AB583E" w:rsidRPr="005B5CDB" w:rsidRDefault="00AB583E" w:rsidP="00694306">
      <w:pPr>
        <w:pStyle w:val="Ttulo1"/>
        <w:numPr>
          <w:ilvl w:val="0"/>
          <w:numId w:val="0"/>
        </w:numPr>
        <w:spacing w:after="20"/>
        <w:rPr>
          <w:rFonts w:ascii="Times New Roman" w:hAnsi="Times New Roman"/>
          <w:sz w:val="22"/>
          <w:szCs w:val="22"/>
          <w:lang w:val="pt-BR"/>
        </w:rPr>
      </w:pPr>
      <w:r w:rsidRPr="005B5CDB">
        <w:rPr>
          <w:rFonts w:ascii="Times New Roman" w:hAnsi="Times New Roman"/>
          <w:sz w:val="22"/>
          <w:szCs w:val="22"/>
        </w:rPr>
        <w:br w:type="page"/>
      </w:r>
      <w:bookmarkStart w:id="105" w:name="_Toc189382012"/>
      <w:r w:rsidRPr="005B5CDB">
        <w:rPr>
          <w:rFonts w:ascii="Times New Roman" w:hAnsi="Times New Roman"/>
          <w:sz w:val="22"/>
          <w:szCs w:val="22"/>
          <w:lang w:val="pt-BR"/>
        </w:rPr>
        <w:lastRenderedPageBreak/>
        <w:t>REVOQUE DE CEMENTO E=3CM MORTERO 1:5</w:t>
      </w:r>
      <w:bookmarkEnd w:id="105"/>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GM-O-REV-018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al revestimiento de superficies expuestas de acuerdo a planos, para dar un acabado definitivo a las cunetas con zampeado de piedra.</w:t>
      </w:r>
    </w:p>
    <w:p w:rsidR="00AB583E" w:rsidRPr="005B5CDB" w:rsidRDefault="00AB583E" w:rsidP="00694306">
      <w:pPr>
        <w:tabs>
          <w:tab w:val="left" w:pos="1100"/>
        </w:tabs>
        <w:spacing w:after="20"/>
        <w:jc w:val="both"/>
        <w:rPr>
          <w:kern w:val="28"/>
        </w:rPr>
      </w:pPr>
      <w:r w:rsidRPr="005B5CDB">
        <w:rPr>
          <w:kern w:val="28"/>
        </w:rPr>
        <w:tab/>
      </w: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Este revoque se realizará con mortero de cemento - arena fina de proporción 1:5.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Previa colocación de maestras, se procederá al revoque sobre superficies apropiadas castigando la mezcla hasta conseguir superficies planas de </w:t>
      </w:r>
      <w:smartTag w:uri="urn:schemas-microsoft-com:office:smarttags" w:element="metricconverter">
        <w:smartTagPr>
          <w:attr w:name="ProductID" w:val="3 cm"/>
        </w:smartTagPr>
        <w:r w:rsidRPr="005B5CDB">
          <w:rPr>
            <w:kern w:val="28"/>
          </w:rPr>
          <w:t>3 cm</w:t>
        </w:r>
      </w:smartTag>
      <w:r w:rsidRPr="005B5CDB">
        <w:rPr>
          <w:kern w:val="28"/>
        </w:rPr>
        <w:t>. de espesor.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frotachado final se realizará con planchas de madera o brochas de cerda suave a fin de conseguir superficies uniformes no enlucidas.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medición se realizará por metro cuadrado de superficie neta de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se pagará de acuerdo a la medición, este pago será compensación total de la ejecución de este ítem. El precio será el de la propuesta aceptada.</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6" w:name="_Toc189382097"/>
      <w:r w:rsidRPr="005B5CDB">
        <w:rPr>
          <w:rFonts w:ascii="Times New Roman" w:hAnsi="Times New Roman"/>
          <w:sz w:val="22"/>
          <w:szCs w:val="22"/>
        </w:rPr>
        <w:lastRenderedPageBreak/>
        <w:t>ZOCALOS DE MADERA ROBLE</w:t>
      </w:r>
      <w:bookmarkEnd w:id="106"/>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GM-O-ZOC-005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ML</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zócalos de madera roble en todos los ambientes indicados en los planos o aquellos en los que se tengan pisos de madera.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Los zócalos serán de madera roble de primera calidad, de </w:t>
      </w:r>
      <w:smartTag w:uri="urn:schemas-microsoft-com:office:smarttags" w:element="metricconverter">
        <w:smartTagPr>
          <w:attr w:name="ProductID" w:val="3 pulgadas"/>
        </w:smartTagPr>
        <w:r w:rsidRPr="005B5CDB">
          <w:rPr>
            <w:kern w:val="28"/>
          </w:rPr>
          <w:t>3 pulgadas</w:t>
        </w:r>
      </w:smartTag>
      <w:r w:rsidRPr="005B5CDB">
        <w:rPr>
          <w:kern w:val="28"/>
        </w:rPr>
        <w:t xml:space="preserve"> de alto y tendrá el borde superior moldeado. El Contratista deberá someter una muestra de los mismos a la aprobación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tacos serán de madera de primera clase y de 2" x 2" x 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Los tacos de madera en los que se atornillarán los zócalos serán colocados a distancias no mayores de </w:t>
      </w:r>
      <w:smartTag w:uri="urn:schemas-microsoft-com:office:smarttags" w:element="metricconverter">
        <w:smartTagPr>
          <w:attr w:name="ProductID" w:val="60 cm"/>
        </w:smartTagPr>
        <w:r w:rsidRPr="005B5CDB">
          <w:rPr>
            <w:kern w:val="28"/>
          </w:rPr>
          <w:t>60 cm</w:t>
        </w:r>
      </w:smartTag>
      <w:r w:rsidRPr="005B5CDB">
        <w:rPr>
          <w:kern w:val="28"/>
        </w:rPr>
        <w:t>. Para fijarlos sólidamente dentro de los muros y tabiques se empleará yeso puro.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tornillos que se emplearán para fijar los zócalos sólidamente a los tacos de madera serán de 1 1/2" de largo.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zócalos de  madera se medirán en metros lineales, tomando en cuenta solamente la longitud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7" w:name="_Toc189382094"/>
      <w:r w:rsidRPr="005B5CDB">
        <w:rPr>
          <w:rFonts w:ascii="Times New Roman" w:hAnsi="Times New Roman"/>
          <w:sz w:val="22"/>
          <w:szCs w:val="22"/>
        </w:rPr>
        <w:lastRenderedPageBreak/>
        <w:t>ZOCALOS Y GUARDAPOLVOS</w:t>
      </w:r>
      <w:bookmarkEnd w:id="107"/>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GM-O-ZOC-008,  GM-O-ZOC-002,  GM-O-ZOC-006,  GM-O-ZOC-007,  GM-O-GUA-001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ML</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la ejecución de zócalos y guardapolvos con diferentes materiales, de acuerdo a las alturas, dimensiones, diseño y en los sectores singularizados en los planos de construcción, formulario de presentación de propuestas y/o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Los guardapolvos de madera (el tipo de madera será el especificado en el formulario de presentación de propuestas) serán de primera  calidad, de tres pulgadas (3") de alto por una pulgada (1") de espesor, llevando el borde superior moldurado.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zócalos de mosaico serán de </w:t>
      </w:r>
      <w:smartTag w:uri="urn:schemas-microsoft-com:office:smarttags" w:element="metricconverter">
        <w:smartTagPr>
          <w:attr w:name="ProductID" w:val="10 cm"/>
        </w:smartTagPr>
        <w:r w:rsidRPr="005B5CDB">
          <w:rPr>
            <w:kern w:val="28"/>
          </w:rPr>
          <w:t>10 cm</w:t>
        </w:r>
      </w:smartTag>
      <w:r w:rsidRPr="005B5CDB">
        <w:rPr>
          <w:kern w:val="28"/>
        </w:rPr>
        <w:t xml:space="preserve">. de altura, de largos variables según diseño y de espesor no menor a </w:t>
      </w:r>
      <w:smartTag w:uri="urn:schemas-microsoft-com:office:smarttags" w:element="metricconverter">
        <w:smartTagPr>
          <w:attr w:name="ProductID" w:val="2.0 cm"/>
        </w:smartTagPr>
        <w:r w:rsidRPr="005B5CDB">
          <w:rPr>
            <w:kern w:val="28"/>
          </w:rPr>
          <w:t>2.0 cm</w:t>
        </w:r>
      </w:smartTag>
      <w:r w:rsidRPr="005B5CDB">
        <w:rPr>
          <w:kern w:val="28"/>
        </w:rPr>
        <w:t>.</w:t>
      </w:r>
    </w:p>
    <w:p w:rsidR="00AB583E" w:rsidRPr="005B5CDB" w:rsidRDefault="00AB583E" w:rsidP="00694306">
      <w:pPr>
        <w:spacing w:after="20"/>
        <w:jc w:val="both"/>
        <w:rPr>
          <w:kern w:val="28"/>
        </w:rPr>
      </w:pPr>
      <w:r w:rsidRPr="005B5CDB">
        <w:rPr>
          <w:kern w:val="28"/>
        </w:rPr>
        <w:t xml:space="preserve">Los zócalos de cerámica tendrán una altura entre </w:t>
      </w:r>
      <w:smartTag w:uri="urn:schemas-microsoft-com:office:smarttags" w:element="metricconverter">
        <w:smartTagPr>
          <w:attr w:name="ProductID" w:val="7 a"/>
        </w:smartTagPr>
        <w:r w:rsidRPr="005B5CDB">
          <w:rPr>
            <w:kern w:val="28"/>
          </w:rPr>
          <w:t>7 a</w:t>
        </w:r>
      </w:smartTag>
      <w:r w:rsidRPr="005B5CDB">
        <w:rPr>
          <w:kern w:val="28"/>
        </w:rPr>
        <w:t xml:space="preserve"> </w:t>
      </w:r>
      <w:smartTag w:uri="urn:schemas-microsoft-com:office:smarttags" w:element="metricconverter">
        <w:smartTagPr>
          <w:attr w:name="ProductID" w:val="10 cm"/>
        </w:smartTagPr>
        <w:r w:rsidRPr="005B5CDB">
          <w:rPr>
            <w:kern w:val="28"/>
          </w:rPr>
          <w:t>10 cm</w:t>
        </w:r>
      </w:smartTag>
      <w:r w:rsidRPr="005B5CDB">
        <w:rPr>
          <w:kern w:val="28"/>
        </w:rPr>
        <w:t xml:space="preserve">., largos variables según diseño y un espesor no menor de </w:t>
      </w:r>
      <w:smartTag w:uri="urn:schemas-microsoft-com:office:smarttags" w:element="metricconverter">
        <w:smartTagPr>
          <w:attr w:name="ProductID" w:val="5 mm"/>
        </w:smartTagPr>
        <w:r w:rsidRPr="005B5CDB">
          <w:rPr>
            <w:kern w:val="28"/>
          </w:rPr>
          <w:t>5 mm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zócalos de baldosas asfálticas o plásticas tendrán una altura entre </w:t>
      </w:r>
      <w:smartTag w:uri="urn:schemas-microsoft-com:office:smarttags" w:element="metricconverter">
        <w:smartTagPr>
          <w:attr w:name="ProductID" w:val="7 a"/>
        </w:smartTagPr>
        <w:r w:rsidRPr="005B5CDB">
          <w:rPr>
            <w:kern w:val="28"/>
          </w:rPr>
          <w:t>7 a</w:t>
        </w:r>
      </w:smartTag>
      <w:r w:rsidRPr="005B5CDB">
        <w:rPr>
          <w:kern w:val="28"/>
        </w:rPr>
        <w:t xml:space="preserve"> </w:t>
      </w:r>
      <w:smartTag w:uri="urn:schemas-microsoft-com:office:smarttags" w:element="metricconverter">
        <w:smartTagPr>
          <w:attr w:name="ProductID" w:val="10 cm"/>
        </w:smartTagPr>
        <w:r w:rsidRPr="005B5CDB">
          <w:rPr>
            <w:kern w:val="28"/>
          </w:rPr>
          <w:t>10 cm</w:t>
        </w:r>
      </w:smartTag>
      <w:r w:rsidRPr="005B5CDB">
        <w:rPr>
          <w:kern w:val="28"/>
        </w:rPr>
        <w:t xml:space="preserve">. , largos variables según diseño y espesor no menor de </w:t>
      </w:r>
      <w:smartTag w:uri="urn:schemas-microsoft-com:office:smarttags" w:element="metricconverter">
        <w:smartTagPr>
          <w:attr w:name="ProductID" w:val="1.5 mm"/>
        </w:smartTagPr>
        <w:r w:rsidRPr="005B5CDB">
          <w:rPr>
            <w:kern w:val="28"/>
          </w:rPr>
          <w:t>1.5 mm</w:t>
        </w:r>
      </w:smartTag>
      <w:r w:rsidRPr="005B5CDB">
        <w:rPr>
          <w:kern w:val="28"/>
        </w:rPr>
        <w:t>.</w:t>
      </w:r>
    </w:p>
    <w:p w:rsidR="00AB583E" w:rsidRPr="005B5CDB" w:rsidRDefault="00AB583E" w:rsidP="00694306">
      <w:pPr>
        <w:spacing w:after="20"/>
        <w:jc w:val="both"/>
        <w:rPr>
          <w:kern w:val="28"/>
        </w:rPr>
      </w:pPr>
      <w:r w:rsidRPr="005B5CDB">
        <w:rPr>
          <w:kern w:val="28"/>
        </w:rPr>
        <w:t>En todos los casos el Contratista deberá presentar muestras al Supervisor de Obra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De acuerdo al tipo de zócalos o guardapolvos especificados en el formulario de presentación de propuestas se seguirán los procedimientos de ejecución que a continuación se  detallan: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forma general para el caso de zócalos sobre muros de adobe, previamente se rehundirán las juntas entre adobes y se limpiarán  las superficies de todo material suelto. Luego se colocará una malla de alambre tejido de 3/4", asegurada firmemente con clavos de 1 1/2  pulgada.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muros de otro tipo de material, igualmente se limpiarán en forma cuidadosa, removiendo aquellos materiales extraños o residuos de morteros.</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Guardapolvos de madera</w:t>
      </w:r>
    </w:p>
    <w:p w:rsidR="00AB583E" w:rsidRPr="005B5CDB" w:rsidRDefault="00AB583E" w:rsidP="00694306">
      <w:pPr>
        <w:spacing w:after="20"/>
        <w:jc w:val="both"/>
        <w:rPr>
          <w:kern w:val="28"/>
        </w:rPr>
      </w:pPr>
      <w:r w:rsidRPr="005B5CDB">
        <w:rPr>
          <w:kern w:val="28"/>
        </w:rPr>
        <w:lastRenderedPageBreak/>
        <w:t xml:space="preserve">Previamente a la colocación de los guardapolvos, se colocarán tacos de madera de construcción de 2"x 2"x3" de forma troncopiramidal  con la base mayor al fondo, fijados firmemente a los muros con yeso puro y a distancias no mayores de </w:t>
      </w:r>
      <w:smartTag w:uri="urn:schemas-microsoft-com:office:smarttags" w:element="metricconverter">
        <w:smartTagPr>
          <w:attr w:name="ProductID" w:val="60 cm"/>
        </w:smartTagPr>
        <w:r w:rsidRPr="005B5CDB">
          <w:rPr>
            <w:kern w:val="28"/>
          </w:rPr>
          <w:t>60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guardapolvos de madera serán fijados a los tacos con tornillos de una (1") pulgada de largo con la cabeza perdida y masillándose posteriormente el orificio.</w:t>
      </w:r>
    </w:p>
    <w:p w:rsidR="00AB583E" w:rsidRPr="005B5CDB" w:rsidRDefault="00AB583E" w:rsidP="00694306">
      <w:pPr>
        <w:spacing w:after="20"/>
        <w:jc w:val="both"/>
        <w:rPr>
          <w:b/>
          <w:kern w:val="28"/>
        </w:rPr>
      </w:pPr>
    </w:p>
    <w:p w:rsidR="00AB583E" w:rsidRPr="005B5CDB" w:rsidRDefault="00AB583E" w:rsidP="00694306">
      <w:pPr>
        <w:spacing w:after="20"/>
        <w:jc w:val="both"/>
        <w:rPr>
          <w:b/>
          <w:kern w:val="28"/>
        </w:rPr>
      </w:pPr>
      <w:r w:rsidRPr="005B5CDB">
        <w:rPr>
          <w:b/>
          <w:kern w:val="28"/>
        </w:rPr>
        <w:t>Zócalos de cemento</w:t>
      </w:r>
    </w:p>
    <w:p w:rsidR="00AB583E" w:rsidRPr="005B5CDB" w:rsidRDefault="00AB583E" w:rsidP="00694306">
      <w:pPr>
        <w:spacing w:after="20"/>
        <w:jc w:val="both"/>
        <w:rPr>
          <w:kern w:val="28"/>
        </w:rPr>
      </w:pPr>
      <w:r w:rsidRPr="005B5CDB">
        <w:rPr>
          <w:kern w:val="28"/>
        </w:rPr>
        <w:t>Después de ejecutar los trabajos preliminares señalados anteriormente, a continuación se humedecerán los paramentos para aplicar la capa de revoque grueso castigando todas las superficies a revestir con mortero de cemento y arena en proporción 1: 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Luego de fraguado dicho revoque se aplicará una segunda y última capa de mortero de cemento en proporción 1: 3 en un espesor de </w:t>
      </w:r>
      <w:smartTag w:uri="urn:schemas-microsoft-com:office:smarttags" w:element="metricconverter">
        <w:smartTagPr>
          <w:attr w:name="ProductID" w:val="2 mm"/>
        </w:smartTagPr>
        <w:r w:rsidRPr="005B5CDB">
          <w:rPr>
            <w:kern w:val="28"/>
          </w:rPr>
          <w:t>2 mm</w:t>
        </w:r>
      </w:smartTag>
      <w:r w:rsidRPr="005B5CDB">
        <w:rPr>
          <w:kern w:val="28"/>
        </w:rPr>
        <w:t>., ya sea mediante planchas metálicas para obtener un acabado de enlucido o bruñido o con planchas de madera (frotacho) para obtener una superficie rugosa o frotachada, de acuerdo a lo establecido en el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que se especificara en el formulario de presentación de propuestas el acabado con ocre color, éste será incorporado a la última capa de acuerdo a los colores de los pisos o indicaciones del Supervisor de Obra.</w:t>
      </w:r>
    </w:p>
    <w:p w:rsidR="00AB583E" w:rsidRPr="005B5CDB" w:rsidRDefault="00AB583E" w:rsidP="00694306">
      <w:pPr>
        <w:spacing w:after="20"/>
        <w:jc w:val="both"/>
        <w:rPr>
          <w:kern w:val="28"/>
        </w:rPr>
      </w:pPr>
      <w:r w:rsidRPr="005B5CDB">
        <w:rPr>
          <w:kern w:val="28"/>
        </w:rPr>
        <w:t xml:space="preserve">Los zócalos de cemento podrán ser ejecutados con un resalto de </w:t>
      </w:r>
      <w:smartTag w:uri="urn:schemas-microsoft-com:office:smarttags" w:element="metricconverter">
        <w:smartTagPr>
          <w:attr w:name="ProductID" w:val="1 CM"/>
        </w:smartTagPr>
        <w:r w:rsidRPr="005B5CDB">
          <w:rPr>
            <w:kern w:val="28"/>
          </w:rPr>
          <w:t>1 cm</w:t>
        </w:r>
      </w:smartTag>
      <w:r w:rsidRPr="005B5CDB">
        <w:rPr>
          <w:kern w:val="28"/>
        </w:rPr>
        <w:t xml:space="preserve">. en relación a los revoques y su acabado en el canto superior y las esquinas deberán ser redondeadas o a y recomendaciones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Zócalos de mosaico y cerámica</w:t>
      </w:r>
    </w:p>
    <w:p w:rsidR="00AB583E" w:rsidRPr="005B5CDB" w:rsidRDefault="00AB583E" w:rsidP="00694306">
      <w:pPr>
        <w:spacing w:after="20"/>
        <w:jc w:val="both"/>
        <w:rPr>
          <w:kern w:val="28"/>
        </w:rPr>
      </w:pPr>
      <w:r w:rsidRPr="005B5CDB">
        <w:rPr>
          <w:kern w:val="28"/>
        </w:rPr>
        <w:t>Después de ejecutar los trabajos preliminares señalados anteriormente, a continuación se humedecerán los paramentos para aplicar la capa de revoque grueso castigando todas las superficies a revestir con mortero de cemento y arena en proporción 1 : 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Luego se colocarán los zócalos con mortero de cemento y arena fina en proporción 1 : 3, conservando una perfecta alineación y nivelación.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Colocados los zócalos, se rellenarán las juntas entre pieza y pieza con lechada de cemento puro y ocre del color del zócalo.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Zócalos asfálticos, plásticos (vinil) y goma</w:t>
      </w:r>
    </w:p>
    <w:p w:rsidR="00AB583E" w:rsidRPr="005B5CDB" w:rsidRDefault="00AB583E" w:rsidP="00694306">
      <w:pPr>
        <w:spacing w:after="20"/>
        <w:jc w:val="both"/>
        <w:rPr>
          <w:kern w:val="28"/>
        </w:rPr>
      </w:pPr>
      <w:r w:rsidRPr="005B5CDB">
        <w:rPr>
          <w:kern w:val="28"/>
        </w:rPr>
        <w:t xml:space="preserve">Los zócalos serán de un espesor no menor a </w:t>
      </w:r>
      <w:smartTag w:uri="urn:schemas-microsoft-com:office:smarttags" w:element="metricconverter">
        <w:smartTagPr>
          <w:attr w:name="ProductID" w:val="1.5 mm"/>
        </w:smartTagPr>
        <w:r w:rsidRPr="005B5CDB">
          <w:rPr>
            <w:kern w:val="28"/>
          </w:rPr>
          <w:t>1.5 mm</w:t>
        </w:r>
      </w:smartTag>
      <w:r w:rsidRPr="005B5CDB">
        <w:rPr>
          <w:kern w:val="28"/>
        </w:rPr>
        <w:t xml:space="preserve">., de primera calidad y en los colores que se indiquen, debiendo aprobar las muestras el Supervisor de Obra. El mástic o pegamento a </w:t>
      </w:r>
      <w:r w:rsidRPr="005B5CDB">
        <w:rPr>
          <w:kern w:val="28"/>
        </w:rPr>
        <w:lastRenderedPageBreak/>
        <w:t>emplearse en la colocación de los zócalos será exclusivamente el indicado y recomendado por los fabricantes de los mismos.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Una vez lisa y limpia la superficie donde se colocarán los zócalos, se aplicará el mástic en una capa delgada y uniforme,  asentando los zócalos firmemente.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zócalos y guardapolvos se medirán en metros lineales, tomando en cuenta únicamente las longitudes netas ejecutadas. En la medición se descontarán todos los vanos de puertas, ventanas y otros, pero sí se incluirán las longitudes de los zócalos ejecutadas en el sector de las jambas.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8" w:name="_Toc189382025"/>
      <w:r w:rsidRPr="005B5CDB">
        <w:rPr>
          <w:rFonts w:ascii="Times New Roman" w:hAnsi="Times New Roman"/>
          <w:sz w:val="22"/>
          <w:szCs w:val="22"/>
        </w:rPr>
        <w:lastRenderedPageBreak/>
        <w:t>BOTAGUAS DE HORMIGON ARMADO</w:t>
      </w:r>
      <w:bookmarkEnd w:id="108"/>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GM-O-BOT-001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Se utilizará hormigón armado con dosificación 1:2:3 (Cemento, arena grava), de acuerdo a lo indicado en especificaciones técnicas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materiales a emplearse en la preparación del hormigón se conformarán estrictamente a lo especificado en lo que se refiere a la calidad de los mismos.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5B5CDB">
          <w:rPr>
            <w:kern w:val="28"/>
          </w:rPr>
          <w:t>25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mezcla de terminación será de cemento y arena 1:1 más cemento blanco como colorante.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Después de haberse colocado los marcos de las ventanas, se pondrá los encofrados para vaciar los botaguas. La cara superior tendrá una pendiente del 2%, la cara inferior tendrá un corta gotas a los </w:t>
      </w:r>
      <w:smartTag w:uri="urn:schemas-microsoft-com:office:smarttags" w:element="metricconverter">
        <w:smartTagPr>
          <w:attr w:name="ProductID" w:val="2 cm"/>
        </w:smartTagPr>
        <w:r w:rsidRPr="005B5CDB">
          <w:rPr>
            <w:kern w:val="28"/>
          </w:rPr>
          <w:t>2 cm</w:t>
        </w:r>
      </w:smartTag>
      <w:r w:rsidRPr="005B5CDB">
        <w:rPr>
          <w:kern w:val="28"/>
        </w:rPr>
        <w:t xml:space="preserve"> de la arista inferior, de una sección 1.5 x </w:t>
      </w:r>
      <w:smartTag w:uri="urn:schemas-microsoft-com:office:smarttags" w:element="metricconverter">
        <w:smartTagPr>
          <w:attr w:name="ProductID" w:val="1.5 cm"/>
        </w:smartTagPr>
        <w:r w:rsidRPr="005B5CDB">
          <w:rPr>
            <w:kern w:val="28"/>
          </w:rPr>
          <w:t>1.5 cm</w:t>
        </w:r>
      </w:smartTag>
      <w:r w:rsidRPr="005B5CDB">
        <w:rPr>
          <w:kern w:val="28"/>
        </w:rPr>
        <w:t xml:space="preserve"> en toda la longitud del botaguas y sin retorno hacia el muro.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Durante el vaciado se cuidará de que la armadura previamente amarrada quede al centro del botagua. Después del fraguado se aplicará la mano de revoque de terminación con plancha metálica para obtener una superficie lisa.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botaguas se medirán en metros lineales.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Los botaguas ejecutados con materiales aprobados y en todo de acuerdo con estas especificaciones, medidos según lo previsto en el punto 4. (Medición) serán pagados a los precios unitarios de la propuesta aceptada para este ítem. Estos precios unitarios serán la compensación </w:t>
      </w:r>
      <w:r w:rsidRPr="005B5CDB">
        <w:rPr>
          <w:kern w:val="28"/>
        </w:rPr>
        <w:lastRenderedPageBreak/>
        <w:t>total por todos los materiales, equipo, herramientas y mano de obra que inciden en el costo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VENTANA METALICA NO INCLUYE VIDRIO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GM-O-VEN-002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y colocación de ventanas metálicas en los ambientes que indiquen los planos.</w:t>
      </w:r>
    </w:p>
    <w:p w:rsidR="00AB583E" w:rsidRPr="005B5CDB" w:rsidRDefault="00AB583E" w:rsidP="00694306">
      <w:pPr>
        <w:spacing w:after="20"/>
        <w:ind w:firstLine="708"/>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utilizarán perfiles de acero de 3/4" x 1/8", libres de defectos,  rajaduras y oxidación, con las dimensiones indicadas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soldadura será del tipo adecuado para este trabajo.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pintura anticorrosiva será de marca y color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fijación de las ventanas a los marcos se hará mediante bisagras de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Las ventanas metálicas serán construidas siguiendo fielmente los planos de detalle del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soldaduras deberán ser pulidas.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ventanas estarán provistas de todos los accesorios de apertura y cierre.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la colocación recibirán dos mano de pintura anticorrosiva.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empotramiento en los muros o columnas, así como en los antepechos serán de acabado aprobado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carpintería metálica será medida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El pago por este trabajo, será efectuado de acuerdo al precio unitario de la propuesta aceptada. Este precio incluye la compensación total por todos los materiales, herramientas, mano de obra y actividades necesarias para la ejecución de este ítem.</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pago por este ítem no incluye la provisión y colocación de vidrios.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09" w:name="_Toc150737239"/>
      <w:r w:rsidRPr="005B5CDB">
        <w:rPr>
          <w:rFonts w:ascii="Times New Roman" w:hAnsi="Times New Roman"/>
          <w:sz w:val="22"/>
          <w:szCs w:val="22"/>
        </w:rPr>
        <w:lastRenderedPageBreak/>
        <w:t>BAJANTES PLUVIALES</w:t>
      </w:r>
      <w:bookmarkEnd w:id="109"/>
    </w:p>
    <w:p w:rsidR="00AB583E" w:rsidRPr="005B5CDB" w:rsidRDefault="00AB583E" w:rsidP="00694306">
      <w:pPr>
        <w:pBdr>
          <w:top w:val="single" w:sz="4" w:space="1" w:color="auto"/>
          <w:left w:val="single" w:sz="4" w:space="4" w:color="auto"/>
          <w:bottom w:val="single" w:sz="4" w:space="1" w:color="auto"/>
          <w:right w:val="single" w:sz="4" w:space="4" w:color="auto"/>
        </w:pBdr>
        <w:tabs>
          <w:tab w:val="left" w:pos="2478"/>
        </w:tabs>
        <w:spacing w:after="20"/>
        <w:jc w:val="both"/>
        <w:rPr>
          <w:kern w:val="28"/>
        </w:rPr>
      </w:pPr>
      <w:r w:rsidRPr="005B5CDB">
        <w:rPr>
          <w:kern w:val="28"/>
        </w:rPr>
        <w:t>CODIGO: GM-O-BAJ-002, 003, 007, 009</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los trabajos de  construcción de bajantes para la evacuación de aguas pluviales, de acuerdo a lo indicado en planos.</w:t>
      </w:r>
    </w:p>
    <w:p w:rsidR="00AB583E" w:rsidRPr="005B5CDB" w:rsidRDefault="00AB583E" w:rsidP="00694306">
      <w:pPr>
        <w:spacing w:after="20"/>
        <w:ind w:firstLine="708"/>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tubos o bajantes serán de calamina plana galvanizada No 28 de sección circular o rectangular, de fierro fundido o de PVC, de acuerdo a lo estipulado en 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rechazará los tubos defectuosos, rajados o que a juicio del Supervisor de Obra no ofrezcan seguridad.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Aprobado el replanteo, se procederá a la instalación de las bajantes debiendo las mismas estar debidamente sujetas al paramento vertical de la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unión entre los tubos de calamina se hará con soldadura del tipo adecuado para la ejecución de este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unión entre tubos de PVC se hará utilizando el pegamento recomendado por el fabricante, previa limpieza de la campana y la espiga.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Concluida la colocación de los tubos, el Supervisor de Obra efectuará una revisión prolija de la obra ejecutada, luego se procederá a efectuar las pruebas de riesgos establecidos como norma de este tipo de trabajo (prueba hidráulica).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lineales de bajante colocada.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El pago por este ítem se efectuará de acuerdo al precio unitario de la propuesta aceptada, este precio incluye la compensación total por todos los materiales, mano de obra y herramientas necesarios para la ejecución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 xml:space="preserve">MASTIL METALICO PARA IZA DE BANDERA H = </w:t>
      </w:r>
      <w:smartTag w:uri="urn:schemas-microsoft-com:office:smarttags" w:element="metricconverter">
        <w:smartTagPr>
          <w:attr w:name="ProductID" w:val="4 m"/>
        </w:smartTagPr>
        <w:r w:rsidRPr="005B5CDB">
          <w:rPr>
            <w:rFonts w:ascii="Times New Roman" w:hAnsi="Times New Roman"/>
            <w:sz w:val="22"/>
            <w:szCs w:val="22"/>
          </w:rPr>
          <w:t>4 m</w:t>
        </w:r>
      </w:smartTag>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GM-O-MET-002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un pedestal e instalación de un mástil para izar la bandera, de acuerdo a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El hormigón simple deberá tener una dosificación 1: 3: 3, con un contenido mínimo de cemento de </w:t>
      </w:r>
      <w:smartTag w:uri="urn:schemas-microsoft-com:office:smarttags" w:element="metricconverter">
        <w:smartTagPr>
          <w:attr w:name="ProductID" w:val="280 kilogramos"/>
        </w:smartTagPr>
        <w:r w:rsidRPr="005B5CDB">
          <w:rPr>
            <w:kern w:val="28"/>
          </w:rPr>
          <w:t>280 kilogramos</w:t>
        </w:r>
      </w:smartTag>
      <w:r w:rsidRPr="005B5CDB">
        <w:rPr>
          <w:kern w:val="28"/>
        </w:rPr>
        <w:t xml:space="preserve"> por metro cúbico de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piedra a emplearse deberá reunir las características siguientes: pertenecer al grupo de las graníticas y estar libre de todo agente que perjudique su estructura interna, tal como ser aceites, etc., serán de dimensiones tales que las mayores queden en la base del mástil y las menores hacia el coronamiento del mismo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encofrados serán de madera y construidos con la rigidez suficiente para prevenir deformaciones debidas a la presión del hormigón ciclópeo y otras cargas accidentales durante la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tubo para el mástil deberá ser de fierro galvanizado de diámetro indicado en los planos. Como condición general, el acero de los elementos a emplearse será de grano fino y homogéneo y no deberá presentar en la superficie o en el interior de su masa grietas u otra clase de defectos.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El pedestal o la base del mástil se construirá de hormigón ciclópeo, empleando hormigón en proporción del  50%  e igualmente la piedra desplazadora en otro 50%.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diseño y las dimensiones deberán ajustarse estrictamente a lo señalado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se compactará mediante barretas o varillas de fierro.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Todas las caras vistas del pedestal deberán ser revocadas con mortero de cemento 1: 3 y deberán llevar un acabado de enlucido o bruñido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El tubo de fierro galvanizado deberá estar partido en el extremo inferior a manera de anclaje, a fin de lograr un buen empotramiento dentro del macizo de hormigón o pedestal y el extremo superior deberá llevar una tapa que evite el ingreso de humedad al interior del tubo.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mástil  deberá  llevar  una  primera  capa de pintura anticorrosiva y luego se aplicarán tantas capas de pintura al óleo color aluminio, como sean necesarias hasta obtener un acabado homogéneo y uniforme.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Deberán instalarse en el mástil todos los accesorios  necesarios y señalados en los planos para la iza de la bandera.</w:t>
      </w: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El mástil para bandera se medirá  por pieza debidamente construida.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pagado al precio unitario de la propuesta aceptada.</w:t>
      </w:r>
    </w:p>
    <w:p w:rsidR="00AB583E" w:rsidRPr="005B5CDB" w:rsidRDefault="00AB583E" w:rsidP="00694306">
      <w:pPr>
        <w:spacing w:after="20"/>
        <w:jc w:val="both"/>
        <w:rPr>
          <w:kern w:val="28"/>
        </w:rPr>
      </w:pPr>
      <w:r w:rsidRPr="005B5CDB">
        <w:rPr>
          <w:kern w:val="28"/>
        </w:rPr>
        <w:t>Dicho precio será compensación total por los materiales, mano de obra, herramientas, equipo y otros gastos que sean necesarios para la adecuada y correcta ejecución de los trabajos ( pedestal, mástil y accesorios).</w:t>
      </w:r>
    </w:p>
    <w:p w:rsidR="00AB583E" w:rsidRPr="004F29EE" w:rsidRDefault="00AB583E" w:rsidP="004F29EE">
      <w:pPr>
        <w:pStyle w:val="Ttulo1"/>
        <w:numPr>
          <w:ilvl w:val="0"/>
          <w:numId w:val="0"/>
        </w:numPr>
        <w:spacing w:after="20"/>
        <w:rPr>
          <w:sz w:val="22"/>
          <w:szCs w:val="22"/>
        </w:rPr>
      </w:pPr>
      <w:r w:rsidRPr="005B5CDB">
        <w:rPr>
          <w:rFonts w:ascii="Times New Roman" w:hAnsi="Times New Roman"/>
          <w:sz w:val="22"/>
          <w:szCs w:val="22"/>
        </w:rPr>
        <w:br w:type="page"/>
      </w:r>
      <w:r w:rsidRPr="004F29EE">
        <w:rPr>
          <w:sz w:val="22"/>
          <w:szCs w:val="22"/>
        </w:rPr>
        <w:lastRenderedPageBreak/>
        <w:t>PUERTA CONTRAPLACADA VENESTA MARA - COLOC EN OBRA CON MARCO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GM-O-PUE-007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y colocación en obra de las puertas de madera de tipo placa  de acuerdo a las dimensiones y forma especificados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emplearán materiales de primera clase, la madera mara a emplear para los marcos será completamente seca y seleccionada sin ojos ni otras fallas.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puertas serán ejecutadas de acuerdo a las dimensiones y especificaciones de los planos cuidando su correcta construcción y la calidad de la venesta.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venesta utilizada en las puertas será de </w:t>
      </w:r>
      <w:smartTag w:uri="urn:schemas-microsoft-com:office:smarttags" w:element="metricconverter">
        <w:smartTagPr>
          <w:attr w:name="ProductID" w:val="4 mm"/>
        </w:smartTagPr>
        <w:r w:rsidRPr="005B5CDB">
          <w:rPr>
            <w:kern w:val="28"/>
          </w:rPr>
          <w:t>4 mm</w:t>
        </w:r>
      </w:smartTag>
      <w:r w:rsidRPr="005B5CDB">
        <w:rPr>
          <w:kern w:val="28"/>
        </w:rPr>
        <w:t xml:space="preserve">. de espesor mara colocándose con  hoja entera en cada cara y en ningún caso se aceptarán retazos unidos.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marcos de la puerta deberán ser hechos con madera mara de 2" x 4" trabajados en materiales de primera.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colocación se ceñirá estrictamente a los planos de detalle y a las instrucciones escritas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tiempo de revocar las jambas de las puertas se colocarán tacos de madera mara cuyo número será de cuatro en cada puerta, sobre estos tacos, que serán del mismo ancho que la jamba se fijarán fuertemente los marcos, empleando tornillos de 3". Toda la carpintería deberá tener un acabado perfecto debiendo lijarse perfectamente todas las superficies, las mismas que posteriormente serán bañadas con aceite de linaza caliente extendiendo dicho baño a los marcos.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hojas de las puertas serán fijadas mediante tres bisagras dobles de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responsabilidad del Contratista será comprobar en obra gruesa las dimensiones de los vanos donde se colocarán los marcos, debiendo corregir cualquier discrepancia, previa consulta con el </w:t>
      </w:r>
      <w:r w:rsidRPr="005B5CDB">
        <w:rPr>
          <w:kern w:val="28"/>
        </w:rPr>
        <w:lastRenderedPageBreak/>
        <w:t>Supervisor de Obra; igual cuidado deberá tener a fin de que las hojas cierren exactamente en sus respectivos marcos.</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carpintería de madera será medida en metros cuadrados, la medición incluirá el ancho de marcos y hojas.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carpintería de madera construida con materiales aprobados, de acuerdo a especificaciones ya señaladas y medida según el punto anterior será pagada según el precio unitario de la propuesta aceptada. El precio unitario comprende: Materiales, mano de obra, herramientas, etc.</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bookmarkStart w:id="110" w:name="_Toc189382127"/>
      <w:r w:rsidRPr="005B5CDB">
        <w:rPr>
          <w:rFonts w:ascii="Times New Roman" w:hAnsi="Times New Roman"/>
          <w:sz w:val="22"/>
          <w:szCs w:val="22"/>
        </w:rPr>
        <w:lastRenderedPageBreak/>
        <w:t>PUERTAS METALICAS</w:t>
      </w:r>
      <w:bookmarkEnd w:id="110"/>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GM-O-PUE-010, 011, 012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y colocación en obra de las puertas metálicas  de acuerdo a las dimensiones y formas especificadas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 Se emplearán materiales de primera clase.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plancha metálica será de 1/8" de espesor y deberá estar libre de rajaduras y oxidación.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los rigidizadores se utilizarán angulares de 3/4".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pintura anticorrosiva a utilizarse será de marca reconocida y color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colocación se ceñirá estrictamente a los planos de detalle y a las instrucciones escritas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soldaduras deberán ser pulidas.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su colocación, las puertas recibirán dos manos de pintura anticorrosiva.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puertas metálicas serán fijadas mediante tres bisagras dobles de 4".</w:t>
      </w:r>
    </w:p>
    <w:p w:rsidR="00AB583E" w:rsidRPr="005B5CDB" w:rsidRDefault="00AB583E" w:rsidP="00694306">
      <w:pPr>
        <w:spacing w:after="20"/>
        <w:jc w:val="both"/>
        <w:rPr>
          <w:kern w:val="28"/>
        </w:rPr>
      </w:pPr>
      <w:r w:rsidRPr="005B5CDB">
        <w:rPr>
          <w:kern w:val="28"/>
        </w:rPr>
        <w:t>El empotramiento en columnas o muros, se hará perfectamente nivelado, debiendo ser aprobado por 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carpintería metálica será medida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trabajo será efectuado de acuerdo al precio unitario de la propuesta aceptada. Este precio incluye la compensación por materiales, mano de obra, herramientas, etc.</w:t>
      </w:r>
    </w:p>
    <w:p w:rsidR="00AB583E" w:rsidRPr="005B5CDB" w:rsidRDefault="00AB583E" w:rsidP="00092E9C">
      <w:pPr>
        <w:pStyle w:val="Ttulo1"/>
        <w:numPr>
          <w:ilvl w:val="0"/>
          <w:numId w:val="0"/>
        </w:numPr>
        <w:tabs>
          <w:tab w:val="left" w:pos="1320"/>
        </w:tabs>
        <w:spacing w:after="20"/>
        <w:rPr>
          <w:rFonts w:ascii="Times New Roman" w:hAnsi="Times New Roman"/>
          <w:sz w:val="22"/>
          <w:szCs w:val="22"/>
        </w:rPr>
      </w:pPr>
      <w:bookmarkStart w:id="111" w:name="_Toc189382083"/>
      <w:r w:rsidRPr="005B5CDB">
        <w:rPr>
          <w:rFonts w:ascii="Times New Roman" w:hAnsi="Times New Roman"/>
          <w:sz w:val="22"/>
          <w:szCs w:val="22"/>
        </w:rPr>
        <w:lastRenderedPageBreak/>
        <w:t>PINTURA AL OLEO SOBRE MUROS</w:t>
      </w:r>
      <w:bookmarkEnd w:id="111"/>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GM-O-PIN-002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r w:rsidRPr="005B5CDB">
        <w:rPr>
          <w:kern w:val="28"/>
        </w:rPr>
        <w:t xml:space="preserve"> </w:t>
      </w:r>
    </w:p>
    <w:p w:rsidR="00AB583E" w:rsidRPr="005B5CDB" w:rsidRDefault="00AB583E" w:rsidP="00694306">
      <w:pPr>
        <w:spacing w:after="20"/>
        <w:jc w:val="both"/>
        <w:rPr>
          <w:kern w:val="28"/>
        </w:rPr>
      </w:pPr>
      <w:r w:rsidRPr="005B5CDB">
        <w:rPr>
          <w:kern w:val="28"/>
        </w:rPr>
        <w:t>Este ítem se refiere al pintado de muros con pintura al óleo.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pintura al óleo mate será de primera calidad y de marca industrial reconocida. Está deberá suministrarse en el envase original de fábrica.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emplear pintura preparada en la obra.</w:t>
      </w:r>
    </w:p>
    <w:p w:rsidR="00AB583E" w:rsidRPr="005B5CDB" w:rsidRDefault="00AB583E" w:rsidP="00694306">
      <w:pPr>
        <w:spacing w:after="20"/>
        <w:jc w:val="both"/>
        <w:rPr>
          <w:kern w:val="28"/>
        </w:rPr>
      </w:pPr>
      <w:r w:rsidRPr="005B5CDB">
        <w:rPr>
          <w:kern w:val="28"/>
        </w:rPr>
        <w:t>Los colores y tonalidades de todas las pinturas a emplearse serán los que indique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presentará una muestra de todos los materiales que se propone emplear al Supervisor de Obra con anterioridad a la iniciación de cualquier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Antes de aplicar la pintura en paredes y cielos rasos de ambientes interiores, el Supervisor de obra aprobará todas las superficies que recibirán este tratamiento.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Posteriormente se aplicará una mano de sellador de paredes, la misma que se dejará secar completamente.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Luego se procederá a la aplicación de una primera mano de pintura al óleo y cuando se encuentre totalmente seca, se aplicarán las capas o manos de pintura necesarias para lograr un acabado ideal.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metros cuadrados, en muros se tomará en cuenta jambas, dinteles y alfeizares.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Por este trabajo se pagará de acuerdo al precio unitario de la propuesta aceptada, que incluye la compensación total por todos los materiales herramientas y mano de obra y actividades necesarias para la ejecución de este ítem.</w:t>
      </w: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DRENAJE DE PVC</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GM-O-DRN-001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ML</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todos los trabajos de drenaje de aguas que provienen de los niveles altos de acuerdo a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excavaciones se realizarán antes de la construcción de la cimentación o zapatas, con las herramientas adecuadas.</w:t>
      </w:r>
    </w:p>
    <w:p w:rsidR="00AB583E" w:rsidRPr="005B5CDB" w:rsidRDefault="00AB583E" w:rsidP="00694306">
      <w:pPr>
        <w:spacing w:after="20"/>
        <w:jc w:val="both"/>
        <w:rPr>
          <w:kern w:val="28"/>
        </w:rPr>
      </w:pPr>
    </w:p>
    <w:p w:rsidR="00AB583E" w:rsidRPr="00B20AA8" w:rsidRDefault="00AB583E" w:rsidP="00694306">
      <w:pPr>
        <w:autoSpaceDE w:val="0"/>
        <w:autoSpaceDN w:val="0"/>
        <w:adjustRightInd w:val="0"/>
        <w:spacing w:after="20"/>
        <w:rPr>
          <w:rFonts w:ascii="Courier" w:hAnsi="Courier" w:cs="Courier"/>
        </w:rPr>
      </w:pPr>
      <w:r>
        <w:rPr>
          <w:kern w:val="28"/>
        </w:rPr>
        <w:t>Los tubos de</w:t>
      </w:r>
      <w:r w:rsidRPr="00B20AA8">
        <w:rPr>
          <w:rFonts w:ascii="Courier" w:hAnsi="Courier" w:cs="Courier"/>
          <w:sz w:val="16"/>
          <w:szCs w:val="16"/>
        </w:rPr>
        <w:t xml:space="preserve"> </w:t>
      </w:r>
      <w:r>
        <w:rPr>
          <w:kern w:val="28"/>
        </w:rPr>
        <w:t xml:space="preserve">tubería de PVC </w:t>
      </w:r>
      <w:r w:rsidRPr="00B20AA8">
        <w:rPr>
          <w:kern w:val="28"/>
        </w:rPr>
        <w:t xml:space="preserve"> C-9 6"</w:t>
      </w:r>
      <w:r>
        <w:rPr>
          <w:kern w:val="28"/>
        </w:rPr>
        <w:t xml:space="preserve">   </w:t>
      </w:r>
      <w:r w:rsidRPr="005B5CDB">
        <w:rPr>
          <w:kern w:val="28"/>
        </w:rPr>
        <w:t>serán perforados y de las características indicadas en los planos de detalle.</w:t>
      </w:r>
    </w:p>
    <w:p w:rsidR="00AB583E" w:rsidRDefault="00AB583E" w:rsidP="00694306">
      <w:pPr>
        <w:spacing w:after="20"/>
        <w:jc w:val="both"/>
        <w:rPr>
          <w:kern w:val="28"/>
        </w:rPr>
      </w:pPr>
    </w:p>
    <w:p w:rsidR="00AB583E" w:rsidRPr="005B5CDB" w:rsidRDefault="00AB583E" w:rsidP="00694306">
      <w:pPr>
        <w:spacing w:after="20"/>
        <w:jc w:val="both"/>
        <w:rPr>
          <w:kern w:val="28"/>
        </w:rPr>
      </w:pPr>
      <w:r>
        <w:rPr>
          <w:kern w:val="28"/>
        </w:rPr>
        <w:t>El pegamento a ser utilizado será de buena calidad y de marca reconocida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No se colocará ningún material mientras no se haya efectuado una inspección de la excavación hasta la profundidad y con la pendiente, indicada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Inicialmente se emparejará el fondo de las excavaciones con una capa de mortero pobre de cemento y arena en proporción 1:8 con un espesor de </w:t>
      </w:r>
      <w:smartTag w:uri="urn:schemas-microsoft-com:office:smarttags" w:element="metricconverter">
        <w:smartTagPr>
          <w:attr w:name="ProductID" w:val="4 cm"/>
        </w:smartTagPr>
        <w:r w:rsidRPr="005B5CDB">
          <w:rPr>
            <w:kern w:val="28"/>
          </w:rPr>
          <w:t>4 cm</w:t>
        </w:r>
      </w:smartTag>
      <w:r w:rsidRPr="005B5CDB">
        <w:rPr>
          <w:kern w:val="28"/>
        </w:rPr>
        <w:t>. que servirá de lecho para los tubos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deberá tener cuidado de conservar la pendiente indicada en planos durante la colocación de los tubos.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capa de material drenante deberá colocarse en capas cuya gradación irá desde la colocación de agregado de 2" en la parte inmediatamente superior a la tubería hasta la última capa de arena, sobre la que se rellenará con tierra hasta llegar al nivel especificado en el proyecto.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drenaje será medido en metros lineales.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5.</w:t>
      </w:r>
      <w:r w:rsidRPr="005B5CDB">
        <w:rPr>
          <w:b/>
          <w:kern w:val="28"/>
        </w:rPr>
        <w:tab/>
        <w:t>FORMA DE PAGO</w:t>
      </w:r>
    </w:p>
    <w:p w:rsidR="00AB583E" w:rsidRPr="005B5CDB" w:rsidRDefault="00AB583E" w:rsidP="00694306">
      <w:pPr>
        <w:spacing w:after="20"/>
        <w:jc w:val="both"/>
        <w:rPr>
          <w:kern w:val="28"/>
        </w:rPr>
      </w:pPr>
      <w:r w:rsidRPr="005B5CDB">
        <w:rPr>
          <w:kern w:val="28"/>
        </w:rPr>
        <w:t>Este trabajo será pagado de acuerdo al precio unitario de la propuesta aceptada que incluye la compensación total por todos los materiales, mano de obra, herramientas y actividades necesarias para la realización de este ítem.</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PUERTA METALICA CON MALLA OLIMPICA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GM-O-PUE-009</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y colocación en obra de las puertas de malla olímpica de acuerdo a las dimensiones y formas especificadas en los planos.</w:t>
      </w:r>
    </w:p>
    <w:p w:rsidR="00AB583E" w:rsidRPr="005B5CDB" w:rsidRDefault="00AB583E" w:rsidP="00694306">
      <w:pPr>
        <w:tabs>
          <w:tab w:val="left" w:pos="1420"/>
        </w:tabs>
        <w:spacing w:after="20"/>
        <w:jc w:val="both"/>
        <w:rPr>
          <w:kern w:val="28"/>
        </w:rPr>
      </w:pPr>
      <w:r w:rsidRPr="005B5CDB">
        <w:rPr>
          <w:kern w:val="28"/>
        </w:rPr>
        <w:tab/>
      </w: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Serán suministrados por el Contratista. Se emplearán materiales de primera clase.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bastidor principal (marco rectangular) será de tubería galvanizada de </w:t>
      </w:r>
      <w:smartTag w:uri="urn:schemas-microsoft-com:office:smarttags" w:element="metricconverter">
        <w:smartTagPr>
          <w:attr w:name="ProductID" w:val="2”"/>
        </w:smartTagPr>
        <w:r w:rsidRPr="005B5CDB">
          <w:rPr>
            <w:kern w:val="28"/>
          </w:rPr>
          <w:t>2”</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los rigidizadores se utilizará tubería galvanizada de Fe  d=1 ½”.</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sistema de seguro será un ojal  metálico soldado al bastidor y otro soldado al marco, de forma que se pueda asegurar con un candado de </w:t>
      </w:r>
      <w:smartTag w:uri="urn:schemas-microsoft-com:office:smarttags" w:element="metricconverter">
        <w:smartTagPr>
          <w:attr w:name="ProductID" w:val="3”"/>
        </w:smartTagPr>
        <w:r w:rsidRPr="005B5CDB">
          <w:rPr>
            <w:kern w:val="28"/>
          </w:rPr>
          <w:t>3”</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colocación se ceñirá estrictamente a los planos de detalle y a las instrucciones escritas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soldaduras deberán ser amoladas y no presentará rebebes.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su colocación, las puertas deberán estar totalmente terminadas, incluyendo las bisagras y ojal de candado.</w:t>
      </w:r>
    </w:p>
    <w:p w:rsidR="00AB583E" w:rsidRPr="005B5CDB" w:rsidRDefault="00AB583E" w:rsidP="00694306">
      <w:pPr>
        <w:spacing w:after="20"/>
        <w:jc w:val="both"/>
        <w:rPr>
          <w:kern w:val="28"/>
        </w:rPr>
      </w:pPr>
      <w:r w:rsidRPr="005B5CDB">
        <w:rPr>
          <w:kern w:val="28"/>
        </w:rPr>
        <w:t>Las puertas metálicas serán fijadas mediante tres bisagras de pivote, sujetas a los postes laterales y perfectamente niveladas, debiendo ser aprobadas por 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carpintería metálica será medida por pieza ejecutada y colocada en su sitio definitivo.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trabajo será efectuado de acuerdo al precio unitario de la propuesta aceptada. Este precio incluye la compensación por materiales, mano de obra, herramientas, etc.</w:t>
      </w:r>
    </w:p>
    <w:p w:rsidR="00092E9C" w:rsidRDefault="00092E9C" w:rsidP="00694306">
      <w:pPr>
        <w:pStyle w:val="Ttulo1"/>
        <w:numPr>
          <w:ilvl w:val="0"/>
          <w:numId w:val="0"/>
        </w:numPr>
        <w:spacing w:after="20"/>
        <w:jc w:val="both"/>
        <w:rPr>
          <w:rFonts w:ascii="Times New Roman" w:hAnsi="Times New Roman"/>
          <w:sz w:val="22"/>
          <w:szCs w:val="22"/>
        </w:rPr>
      </w:pPr>
    </w:p>
    <w:p w:rsidR="00AB583E" w:rsidRPr="005B5CDB" w:rsidRDefault="00AB583E" w:rsidP="00694306">
      <w:pPr>
        <w:pStyle w:val="Ttulo1"/>
        <w:numPr>
          <w:ilvl w:val="0"/>
          <w:numId w:val="0"/>
        </w:numPr>
        <w:spacing w:after="20"/>
        <w:jc w:val="both"/>
        <w:rPr>
          <w:rFonts w:ascii="Times New Roman" w:hAnsi="Times New Roman"/>
          <w:sz w:val="22"/>
          <w:szCs w:val="22"/>
        </w:rPr>
      </w:pPr>
      <w:bookmarkStart w:id="112" w:name="_Toc150859482"/>
      <w:bookmarkStart w:id="113" w:name="_Toc149481241"/>
      <w:r w:rsidRPr="005B5CDB">
        <w:rPr>
          <w:rFonts w:ascii="Times New Roman" w:hAnsi="Times New Roman"/>
          <w:sz w:val="22"/>
          <w:szCs w:val="22"/>
        </w:rPr>
        <w:t>LETRERO EN OBRAS</w:t>
      </w:r>
      <w:bookmarkEnd w:id="112"/>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GM-O-LET-001</w:t>
      </w:r>
      <w:r w:rsidRPr="005B5CDB">
        <w:rPr>
          <w:kern w:val="28"/>
          <w:lang w:val="pt-BR"/>
        </w:rPr>
        <w:tab/>
        <w:t>LETRERO IDENTIFICATORIO DE OBRA TIPO 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PZA</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y colocación de uno o más letreros referentes a la construcción de obras por el G.M.L.P. y Empresas Privadas, de acuerdo al diseño establecido en los planos de detalle y formulario de presentación de propuestas, los que deberán ser instalados en los lugares  que sean definidos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Estos letreros deberán permanecer durante todo el tiempo que duren las obras y será de exclusiva responsabilidad del Contratista el resguardar, mantener y reponer en caso de deterioro y sustracción de los mismos.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fabricación de los letreros se utilizará madera de construcción, pinturas al aceite de coloración amarilla, blanca y negra.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sujeción de las tablas a las columnas de madera se efectuará mediante tornillos. </w:t>
      </w:r>
    </w:p>
    <w:p w:rsidR="00AB583E" w:rsidRPr="005B5CDB" w:rsidRDefault="00AB583E" w:rsidP="00694306">
      <w:pPr>
        <w:spacing w:after="20"/>
        <w:jc w:val="both"/>
        <w:rPr>
          <w:kern w:val="28"/>
        </w:rPr>
      </w:pPr>
      <w:r w:rsidRPr="005B5CDB">
        <w:rPr>
          <w:kern w:val="28"/>
        </w:rPr>
        <w:t>En caso de especificarse la ejecución de letreros en muros de adobe o ladrillo, los mismos serán realizados en las dimensiones y utilizando el tipo de cimentación establecidos en los planos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deberán cortar las tablas de madera, de acuerdo a las dimensiones señaladas en los planos de detalle, cuyas caras donde se pintarán las leyendas deberán ser afinadas con lijas de madera, a objeto de obtener superficies lisas y libres de astillas.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las caras afinadas se colocarán las capas de pintura  blanca y amarilla, según lo establecido en los planos de detalle, hasta obtener una coloración homogénea y uniforme.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secas las capas de pintura, se procederá al pintado de las leyendas, mediante viñetas y pintura negra, cuyos tamaños de letras serán los especificados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tablas debidamente pintadas y con las leyendas correspondientes, serán fijadas mediante tornillos a columnas de madera, las mismas que luego serán empotradas en el suelo, de tal manera que queden perfectamente firmes y verticales.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suelos no suficientemente firmes, las columnas de madera serán  empotradas en bloques de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letreros en muros de adobe o ladrillo, en reemplazo de letreros de madera, los mismos deberán llevar un acabado de revoque de mortero de cemento en proporción    1 : 3 , incluyendo la malla de alambre para muros de adobe. Encima de este revoque se efectuará el pintado tanto del muro como de las leyendas indicadas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letreros serán medidos por pieza instalada y/o en forma global, debidamente aprobada por el Supervisor de Obra, de acuerdo a lo señalado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será pagado de acuerdo a los precios unitarios de la propuesta aceptada, que incluyen todos los materiales, herramientas, mano de obra y actividades necesarias para la ejecución de este trabajo.</w:t>
      </w:r>
    </w:p>
    <w:p w:rsidR="00AB583E" w:rsidRDefault="00AB583E" w:rsidP="00694306">
      <w:pPr>
        <w:spacing w:after="20"/>
        <w:rPr>
          <w:lang w:val="pt-BR"/>
        </w:rPr>
      </w:pPr>
    </w:p>
    <w:p w:rsidR="00AB583E" w:rsidRDefault="00595EC7" w:rsidP="00694306">
      <w:pPr>
        <w:spacing w:after="20"/>
        <w:rPr>
          <w:lang w:val="pt-BR"/>
        </w:rPr>
      </w:pPr>
      <w:r>
        <w:rPr>
          <w:noProof/>
        </w:rPr>
        <w:lastRenderedPageBreak/>
        <w:drawing>
          <wp:inline distT="0" distB="0" distL="0" distR="0">
            <wp:extent cx="5918200" cy="4572000"/>
            <wp:effectExtent l="1905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918200" cy="4572000"/>
                    </a:xfrm>
                    <a:prstGeom prst="rect">
                      <a:avLst/>
                    </a:prstGeom>
                    <a:noFill/>
                    <a:ln w="9525">
                      <a:noFill/>
                      <a:miter lim="800000"/>
                      <a:headEnd/>
                      <a:tailEnd/>
                    </a:ln>
                  </pic:spPr>
                </pic:pic>
              </a:graphicData>
            </a:graphic>
          </wp:inline>
        </w:drawing>
      </w:r>
    </w:p>
    <w:p w:rsidR="00AB583E" w:rsidRPr="0005052B" w:rsidRDefault="00AB583E" w:rsidP="00694306">
      <w:pPr>
        <w:spacing w:after="20"/>
        <w:rPr>
          <w:rFonts w:ascii="Arial" w:hAnsi="Arial" w:cs="Arial"/>
          <w:sz w:val="18"/>
          <w:szCs w:val="18"/>
          <w:lang w:val="pt-BR"/>
        </w:rPr>
      </w:pPr>
      <w:r w:rsidRPr="0005052B">
        <w:rPr>
          <w:rFonts w:ascii="Arial" w:hAnsi="Arial" w:cs="Arial"/>
          <w:sz w:val="18"/>
          <w:szCs w:val="18"/>
          <w:lang w:val="pt-BR"/>
        </w:rPr>
        <w:t>LETRERO OBRAS BARRIOS DE VERDAD</w:t>
      </w:r>
    </w:p>
    <w:p w:rsidR="00AB583E" w:rsidRDefault="00AB583E" w:rsidP="00694306">
      <w:pPr>
        <w:spacing w:after="20"/>
        <w:jc w:val="center"/>
        <w:rPr>
          <w:lang w:val="pt-BR"/>
        </w:rPr>
      </w:pPr>
    </w:p>
    <w:p w:rsidR="00AB583E" w:rsidRDefault="00595EC7" w:rsidP="00694306">
      <w:pPr>
        <w:spacing w:after="20"/>
        <w:rPr>
          <w:lang w:val="pt-BR"/>
        </w:rPr>
      </w:pPr>
      <w:r>
        <w:rPr>
          <w:noProof/>
        </w:rPr>
        <w:lastRenderedPageBreak/>
        <w:drawing>
          <wp:inline distT="0" distB="0" distL="0" distR="0">
            <wp:extent cx="5918200" cy="7708900"/>
            <wp:effectExtent l="1905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5918200" cy="7708900"/>
                    </a:xfrm>
                    <a:prstGeom prst="rect">
                      <a:avLst/>
                    </a:prstGeom>
                    <a:noFill/>
                    <a:ln w="9525">
                      <a:noFill/>
                      <a:miter lim="800000"/>
                      <a:headEnd/>
                      <a:tailEnd/>
                    </a:ln>
                  </pic:spPr>
                </pic:pic>
              </a:graphicData>
            </a:graphic>
          </wp:inline>
        </w:drawing>
      </w:r>
    </w:p>
    <w:p w:rsidR="00AB583E" w:rsidRPr="0005052B" w:rsidRDefault="00AB583E" w:rsidP="00694306">
      <w:pPr>
        <w:spacing w:after="20"/>
        <w:rPr>
          <w:rFonts w:ascii="Arial" w:hAnsi="Arial" w:cs="Arial"/>
          <w:sz w:val="18"/>
          <w:szCs w:val="18"/>
          <w:lang w:val="pt-BR"/>
        </w:rPr>
      </w:pPr>
      <w:r w:rsidRPr="0005052B">
        <w:rPr>
          <w:rFonts w:ascii="Arial" w:hAnsi="Arial" w:cs="Arial"/>
          <w:sz w:val="18"/>
          <w:szCs w:val="18"/>
          <w:lang w:val="pt-BR"/>
        </w:rPr>
        <w:t>LETRERO PARA EMERGENCIAS</w:t>
      </w:r>
    </w:p>
    <w:p w:rsidR="00AB583E" w:rsidRPr="005B5CDB" w:rsidRDefault="00AB583E" w:rsidP="00694306">
      <w:pPr>
        <w:spacing w:after="20"/>
        <w:rPr>
          <w:b/>
          <w:bCs/>
        </w:rPr>
      </w:pPr>
      <w:bookmarkStart w:id="114" w:name="_Toc149481247"/>
      <w:bookmarkEnd w:id="113"/>
      <w:r w:rsidRPr="005B5CDB">
        <w:rPr>
          <w:b/>
          <w:bCs/>
        </w:rPr>
        <w:lastRenderedPageBreak/>
        <w:t>AREA VERDE</w:t>
      </w:r>
      <w:bookmarkEnd w:id="114"/>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GM-O-ARB-002 – 007,  009 – 017,  022 – 024,  025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los trabajos necesarios para la colocación de áreas verdes y plantas ornamentales que se colocarán en lugares especificados en los planos y/o indicados por el Supervisor de obra, tales como el preparado del terreno base, colocación de tierra vegetal, turba, abonos, semillas, mano de obra especializada, sembrado, corte, etc..</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materiales a utilizarse serán de la mejor calidad existente en el mercado.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herramientas serán las apropiadas y el equipo el mas aconsejable para este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semillas deberán ser debidamente aprobadas por el Supervisor de Obra en su calidad germinatoria, debiendo sobrepasar el 90% de la prueba de la probeta.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plantas, estas deberán tener edad suficiente para asegurar  un transplante efectivo con un cuidado normal de jardinería.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flores, la planta de las mismas, al ser transplantada deberá ser podada adecuadamente.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plantas o arbustos, el Contratista deberá colocar soportes a los tallos, protección perimetral y rígida.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r w:rsidRPr="005B5CDB">
        <w:rPr>
          <w:kern w:val="28"/>
        </w:rPr>
        <w:t xml:space="preserve">  </w:t>
      </w:r>
    </w:p>
    <w:p w:rsidR="00AB583E" w:rsidRPr="005B5CDB" w:rsidRDefault="00AB583E" w:rsidP="00694306">
      <w:pPr>
        <w:spacing w:after="20"/>
        <w:jc w:val="both"/>
        <w:rPr>
          <w:kern w:val="28"/>
        </w:rPr>
      </w:pPr>
      <w:r w:rsidRPr="005B5CDB">
        <w:rPr>
          <w:kern w:val="28"/>
        </w:rPr>
        <w:t>Para la colocación del césped o Ray-Grass, el Contratista preparará la base del terreno con una remoción y retiro de piedras de dimensiones grandes, el nivel de la misma estará en función del espesor de la tierra vegetal, turba y el nivel del piso acabado de Ray-Grass.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Una vez preparada la base del terreno, se procederá a la colocación de tierra vegetal con un espesor mínimo de </w:t>
      </w:r>
      <w:smartTag w:uri="urn:schemas-microsoft-com:office:smarttags" w:element="metricconverter">
        <w:smartTagPr>
          <w:attr w:name="ProductID" w:val="10 cm"/>
        </w:smartTagPr>
        <w:r w:rsidRPr="005B5CDB">
          <w:rPr>
            <w:kern w:val="28"/>
          </w:rPr>
          <w:t>10 cm</w:t>
        </w:r>
      </w:smartTag>
      <w:r w:rsidRPr="005B5CDB">
        <w:rPr>
          <w:kern w:val="28"/>
        </w:rPr>
        <w:t xml:space="preserve">. previa mezcla con turba de buena calidad, sobre este suelo se procederá al sembrado de la semilla de Ray-Grass, utilizando una sembradora automática o mano </w:t>
      </w:r>
      <w:r w:rsidRPr="005B5CDB">
        <w:rPr>
          <w:kern w:val="28"/>
        </w:rPr>
        <w:lastRenderedPageBreak/>
        <w:t>de obra experimentada a fin de asegurar la uniformidad en el sembrado.  La semilla, previa autorización del Supervisor de obra, será preparada en la siguiente proporción: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w:t>
      </w:r>
      <w:r w:rsidRPr="005B5CDB">
        <w:rPr>
          <w:kern w:val="28"/>
        </w:rPr>
        <w:tab/>
        <w:t>90 % de semilla de Ray-Grass inglés.</w:t>
      </w:r>
    </w:p>
    <w:p w:rsidR="00AB583E" w:rsidRPr="005B5CDB" w:rsidRDefault="00AB583E" w:rsidP="00694306">
      <w:pPr>
        <w:spacing w:after="20"/>
        <w:jc w:val="both"/>
        <w:rPr>
          <w:kern w:val="28"/>
        </w:rPr>
      </w:pPr>
      <w:r w:rsidRPr="005B5CDB">
        <w:rPr>
          <w:kern w:val="28"/>
        </w:rPr>
        <w:t xml:space="preserve">- </w:t>
      </w:r>
      <w:r w:rsidRPr="005B5CDB">
        <w:rPr>
          <w:kern w:val="28"/>
        </w:rPr>
        <w:tab/>
        <w:t>10 % de semilla de trébol.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Estas semillas deberán ser bien mezcladas entre sí antes de su colocación en el suelo.  Sobre este sembrado se colocará una capa de protección para cambios de temperatura, consistente en paja u otro material aislante.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regado que se realizará en esta etapa será cuidadoso.  Una vez germinado el Ray-Grass y cuando el tamaño lo permita, se efectuará primero el retiro de la paja y después a un corte manual, resembrándose los lugares claros.  El Contratista tendrá la responsabilidad del cuidado de las áreas verdes hasta efectuar el segundo corte y para su entrega el césped deberá presentar una superficie compacta, uniforme y con un color verde intenso.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colocación de plantas y arbustos ornamentales o de flores de cualquier tipo, se trasplantará a una edad madura, escogiendo la hora y estación mas apropiadas para el trasplante, para esto se excavará una zanja de profundidad adecuada, donde será colocada la raíz de la planta, la misma que será rellenada con tierra vegetal, turba y abono, alrededor del tallo de la planta se dejará una superficie libre de Ray-Grass de por lo menos </w:t>
      </w:r>
      <w:smartTag w:uri="urn:schemas-microsoft-com:office:smarttags" w:element="metricconverter">
        <w:smartTagPr>
          <w:attr w:name="ProductID" w:val="30 cm"/>
        </w:smartTagPr>
        <w:r w:rsidRPr="005B5CDB">
          <w:rPr>
            <w:kern w:val="28"/>
          </w:rPr>
          <w:t>30 cm</w:t>
        </w:r>
      </w:smartTag>
      <w:r w:rsidRPr="005B5CDB">
        <w:rPr>
          <w:kern w:val="28"/>
        </w:rPr>
        <w:t xml:space="preserve"> de radio y concavidad suficiente para retener agua de río.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r w:rsidRPr="005B5CDB">
        <w:rPr>
          <w:kern w:val="28"/>
        </w:rPr>
        <w:t xml:space="preserve"> </w:t>
      </w:r>
    </w:p>
    <w:p w:rsidR="00AB583E" w:rsidRPr="005B5CDB" w:rsidRDefault="00AB583E" w:rsidP="00694306">
      <w:pPr>
        <w:spacing w:after="20"/>
        <w:jc w:val="both"/>
        <w:rPr>
          <w:kern w:val="28"/>
        </w:rPr>
      </w:pPr>
      <w:r w:rsidRPr="005B5CDB">
        <w:rPr>
          <w:kern w:val="28"/>
        </w:rPr>
        <w:t xml:space="preserve">Las áreas verdes serán medidas en metros cuadrados, esta medición incluye plantas y arbustos colocados en una cantidad de uno de cada clase por cada </w:t>
      </w:r>
      <w:smartTag w:uri="urn:schemas-microsoft-com:office:smarttags" w:element="metricconverter">
        <w:smartTagPr>
          <w:attr w:name="ProductID" w:val="10 m2"/>
        </w:smartTagPr>
        <w:r w:rsidRPr="005B5CDB">
          <w:rPr>
            <w:kern w:val="28"/>
          </w:rPr>
          <w:t>10 m2</w:t>
        </w:r>
      </w:smartTag>
      <w:r w:rsidRPr="005B5CDB">
        <w:rPr>
          <w:kern w:val="28"/>
        </w:rPr>
        <w:t xml:space="preserve"> de superficie.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Las áreas verdes serán pagadas por metro cuadrado a los precios unitarios aceptados en la propuesta.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NOTA.- En caso de la colocación de plantas de características especiales y en cantidad apreciable, se pagará por unidad de planta y con los precios unitarios de la propuesta aceptada.     </w:t>
      </w:r>
    </w:p>
    <w:p w:rsidR="00AB583E" w:rsidRPr="005B5CDB" w:rsidRDefault="00AB583E" w:rsidP="00694306">
      <w:pPr>
        <w:pStyle w:val="Ttulo1"/>
        <w:numPr>
          <w:ilvl w:val="0"/>
          <w:numId w:val="0"/>
        </w:numPr>
        <w:spacing w:after="20"/>
        <w:rPr>
          <w:rFonts w:ascii="Times New Roman" w:hAnsi="Times New Roman"/>
          <w:bCs/>
          <w:kern w:val="0"/>
          <w:sz w:val="22"/>
          <w:szCs w:val="22"/>
        </w:rPr>
      </w:pPr>
      <w:r w:rsidRPr="005B5CDB">
        <w:rPr>
          <w:rFonts w:ascii="Times New Roman" w:hAnsi="Times New Roman"/>
          <w:sz w:val="22"/>
          <w:szCs w:val="22"/>
        </w:rPr>
        <w:br w:type="page"/>
      </w:r>
      <w:r w:rsidRPr="005B5CDB">
        <w:rPr>
          <w:rFonts w:ascii="Times New Roman" w:hAnsi="Times New Roman"/>
          <w:bCs/>
          <w:kern w:val="0"/>
          <w:sz w:val="22"/>
          <w:szCs w:val="22"/>
        </w:rPr>
        <w:lastRenderedPageBreak/>
        <w:t>PROV Y COLOC DE MALLA OLIMPICA Y TUBOS FG 2" c /2.5 m</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GM-O-MAL-004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b/>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Este ítem se refiere a la ejecución de cercas de protección con malla olímpica, de acuerdo al diseño, dimensiones y sectores singularizados en los planos, formulario de presentación de propuestas y/o instrucciones del Supervisor de Obra.</w:t>
      </w:r>
    </w:p>
    <w:p w:rsidR="00AB583E" w:rsidRPr="005B5CDB" w:rsidRDefault="00AB583E" w:rsidP="00694306">
      <w:pPr>
        <w:spacing w:after="20"/>
        <w:jc w:val="both"/>
      </w:pPr>
    </w:p>
    <w:p w:rsidR="00AB583E" w:rsidRPr="005B5CDB" w:rsidRDefault="00AB583E" w:rsidP="00694306">
      <w:pPr>
        <w:spacing w:after="20"/>
        <w:jc w:val="both"/>
      </w:pPr>
      <w:r w:rsidRPr="005B5CDB">
        <w:rPr>
          <w:b/>
          <w:kern w:val="28"/>
        </w:rPr>
        <w:t>2.</w:t>
      </w:r>
      <w:r w:rsidRPr="005B5CDB">
        <w:rPr>
          <w:b/>
          <w:kern w:val="28"/>
        </w:rPr>
        <w:tab/>
        <w:t>MATERIALES, HERRAMIENTAS Y EQUIPOS</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 tubería de fierro galvanizado de 2" de acuerdo a lo indicado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malla olímpica será de alambre galvanizado No. 10 y con aberturas de forma rómbica de 2 1/2 x 2 1/2 pulgadas.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malla será de alambre galvanizado y el tipo corresponderá a las características del proyecto.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tubos deberán empotrarse en bases de hormigón ciclópeo de dimensiones especificadas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poste se deberá empotrar en el hormigón ciclópeo en una profundidad no menor a </w:t>
      </w:r>
      <w:smartTag w:uri="urn:schemas-microsoft-com:office:smarttags" w:element="metricconverter">
        <w:smartTagPr>
          <w:attr w:name="ProductID" w:val="0.50 m"/>
        </w:smartTagPr>
        <w:r w:rsidRPr="005B5CDB">
          <w:rPr>
            <w:kern w:val="28"/>
          </w:rPr>
          <w:t>0.50 m</w:t>
        </w:r>
      </w:smartTag>
      <w:r w:rsidRPr="005B5CDB">
        <w:rPr>
          <w:kern w:val="28"/>
        </w:rPr>
        <w:t>.</w:t>
      </w:r>
    </w:p>
    <w:p w:rsidR="00AB583E" w:rsidRPr="005B5CDB" w:rsidRDefault="00AB583E" w:rsidP="00694306">
      <w:pPr>
        <w:spacing w:after="20"/>
        <w:jc w:val="both"/>
        <w:rPr>
          <w:kern w:val="28"/>
        </w:rPr>
      </w:pPr>
      <w:r w:rsidRPr="005B5CDB">
        <w:rPr>
          <w:kern w:val="28"/>
        </w:rPr>
        <w:t xml:space="preserve">La parte inferior embebida del tubo deberá presentar una abertura en forma de "Y" invertida para el respectivo anclaje de acuerdo a planos de detalle.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sujeción horizontal entre la malla y el suelo se hará a través de un bordillo de hormigón de dosificación 1:3:4 de </w:t>
      </w:r>
      <w:smartTag w:uri="urn:schemas-microsoft-com:office:smarttags" w:element="metricconverter">
        <w:smartTagPr>
          <w:attr w:name="ProductID" w:val="15 cm"/>
        </w:smartTagPr>
        <w:r w:rsidRPr="005B5CDB">
          <w:rPr>
            <w:kern w:val="28"/>
          </w:rPr>
          <w:t>15 cm</w:t>
        </w:r>
      </w:smartTag>
      <w:r w:rsidRPr="005B5CDB">
        <w:rPr>
          <w:kern w:val="28"/>
        </w:rPr>
        <w:t xml:space="preserve">. de espesor y </w:t>
      </w:r>
      <w:smartTag w:uri="urn:schemas-microsoft-com:office:smarttags" w:element="metricconverter">
        <w:smartTagPr>
          <w:attr w:name="ProductID" w:val="25 cm"/>
        </w:smartTagPr>
        <w:r w:rsidRPr="005B5CDB">
          <w:rPr>
            <w:kern w:val="28"/>
          </w:rPr>
          <w:t>25 cm</w:t>
        </w:r>
      </w:smartTag>
      <w:r w:rsidRPr="005B5CDB">
        <w:rPr>
          <w:kern w:val="28"/>
        </w:rPr>
        <w:t>. de profundidad.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sujeción de la malla al tubo se hará mediante alambre de amarre galvanizado previamente aprobado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sujeción horizontal en la parte superior se hará con perfiles angulares de </w:t>
      </w:r>
      <w:smartTag w:uri="urn:schemas-microsoft-com:office:smarttags" w:element="metricconverter">
        <w:smartTagPr>
          <w:attr w:name="ProductID" w:val="2”"/>
        </w:smartTagPr>
        <w:r w:rsidRPr="005B5CDB">
          <w:rPr>
            <w:kern w:val="28"/>
          </w:rPr>
          <w:t>2”</w:t>
        </w:r>
      </w:smartTag>
      <w:r w:rsidRPr="005B5CDB">
        <w:rPr>
          <w:kern w:val="28"/>
        </w:rPr>
        <w:t xml:space="preserve"> de ala y </w:t>
      </w:r>
      <w:smartTag w:uri="urn:schemas-microsoft-com:office:smarttags" w:element="metricconverter">
        <w:smartTagPr>
          <w:attr w:name="ProductID" w:val="3 mm"/>
        </w:smartTagPr>
        <w:r w:rsidRPr="005B5CDB">
          <w:rPr>
            <w:kern w:val="28"/>
          </w:rPr>
          <w:t>3 mm</w:t>
        </w:r>
      </w:smartTag>
      <w:r w:rsidRPr="005B5CDB">
        <w:rPr>
          <w:kern w:val="28"/>
        </w:rPr>
        <w:t xml:space="preserve"> de espesor, a lo largo del vano, la malla olímpica se fijará en la parte superior a los angulares por medio de barras de fierro corrugado de </w:t>
      </w:r>
      <w:smartTag w:uri="urn:schemas-microsoft-com:office:smarttags" w:element="metricconverter">
        <w:smartTagPr>
          <w:attr w:name="ProductID" w:val="6 mm"/>
        </w:smartTagPr>
        <w:r w:rsidRPr="005B5CDB">
          <w:rPr>
            <w:kern w:val="28"/>
          </w:rPr>
          <w:t>6 mm</w:t>
        </w:r>
      </w:smartTag>
      <w:r w:rsidRPr="005B5CDB">
        <w:rPr>
          <w:kern w:val="28"/>
        </w:rPr>
        <w:t xml:space="preserve"> de diámetro que irá traspasando las aberturas de la </w:t>
      </w:r>
      <w:r w:rsidRPr="005B5CDB">
        <w:rPr>
          <w:kern w:val="28"/>
        </w:rPr>
        <w:lastRenderedPageBreak/>
        <w:t xml:space="preserve">malla. Las barras de acero corrugado irán soldadas a los angulares con soldadura por tramos de </w:t>
      </w:r>
      <w:smartTag w:uri="urn:schemas-microsoft-com:office:smarttags" w:element="metricconverter">
        <w:smartTagPr>
          <w:attr w:name="ProductID" w:val="2 cm"/>
        </w:smartTagPr>
        <w:r w:rsidRPr="005B5CDB">
          <w:rPr>
            <w:kern w:val="28"/>
          </w:rPr>
          <w:t>2 cm</w:t>
        </w:r>
      </w:smartTag>
      <w:r w:rsidRPr="005B5CDB">
        <w:rPr>
          <w:kern w:val="28"/>
        </w:rPr>
        <w:t xml:space="preserve"> como mínimo de 6 por metro lineal.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restos y rebabas de soldadura se pulirán de modo de no perjudicar su aspecto y buen funcionamiento.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cuadrados de cerco de malla olímpica colocados y medidos en forma neta, sin contar empotramientos.</w:t>
      </w: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se pagará por  metros cuadrados de cerco de malla olímpica colocados y medidos en forma neta, sin contar empotramientos y que  comprende todos los costos directos e indirectos,  pago por todos los materiales, equipos y herramientas empleados para ejecutar la obra.</w:t>
      </w:r>
    </w:p>
    <w:p w:rsidR="00AB583E" w:rsidRPr="005B5CDB" w:rsidRDefault="00AB583E" w:rsidP="00694306">
      <w:pPr>
        <w:spacing w:after="20"/>
        <w:jc w:val="both"/>
        <w:rPr>
          <w:b/>
        </w:rPr>
      </w:pPr>
      <w:r w:rsidRPr="005B5CDB">
        <w:rPr>
          <w:kern w:val="28"/>
        </w:rPr>
        <w:br w:type="page"/>
      </w:r>
      <w:bookmarkStart w:id="115" w:name="_Toc149481252"/>
      <w:r w:rsidRPr="005B5CDB">
        <w:rPr>
          <w:b/>
        </w:rPr>
        <w:lastRenderedPageBreak/>
        <w:t>PARQUES INFANTILES</w:t>
      </w:r>
      <w:bookmarkEnd w:id="115"/>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GM-O-MET-021,  - 046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diferentes juegos recreativos para niños, en parques infantiles, utilizando en gran parte para el efecto, materiales de la zona, de acuerdo a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El Contratista suministrará todos los materiales, herramientas y equipo para la ejecución de los trabajos. </w:t>
      </w:r>
    </w:p>
    <w:p w:rsidR="00AB583E" w:rsidRPr="005B5CDB" w:rsidRDefault="00AB583E" w:rsidP="00694306">
      <w:pPr>
        <w:spacing w:after="20"/>
        <w:jc w:val="both"/>
        <w:rPr>
          <w:kern w:val="28"/>
        </w:rPr>
      </w:pPr>
      <w:r w:rsidRPr="005B5CDB">
        <w:rPr>
          <w:kern w:val="28"/>
        </w:rPr>
        <w:t xml:space="preserve">Se  utilizarán clavos, lijas, sogas, pita, pintura, alambre de amarre y materiales de la zona como ser cuero, rollizos de madera, tablones de madera, piedra, arena, ladrillo gambote rústico, adobe, paja etc., de acuerdo a lo requerido en cada juego y detalle constructivo y previa  aprobación  de la calidad de los mismos por 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Juegos con elementos de madera</w:t>
      </w:r>
    </w:p>
    <w:p w:rsidR="00AB583E" w:rsidRPr="005B5CDB" w:rsidRDefault="00AB583E" w:rsidP="00694306">
      <w:pPr>
        <w:spacing w:after="20"/>
        <w:jc w:val="both"/>
        <w:rPr>
          <w:kern w:val="28"/>
        </w:rPr>
      </w:pPr>
      <w:r w:rsidRPr="005B5CDB">
        <w:rPr>
          <w:kern w:val="28"/>
        </w:rPr>
        <w:t>Para la construcción de estos juegos se utilizarán tablones y rollizos de madera, los mismos que se cortarán en las escuadrías señaladas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Antes del armado de las piezas de madera, deberá estacionarse el tiempo necesario para asegurar un secado adecuado.  </w:t>
      </w:r>
    </w:p>
    <w:p w:rsidR="00AB583E" w:rsidRPr="005B5CDB" w:rsidRDefault="00AB583E" w:rsidP="00694306">
      <w:pPr>
        <w:spacing w:after="20"/>
        <w:jc w:val="both"/>
        <w:rPr>
          <w:kern w:val="28"/>
        </w:rPr>
      </w:pPr>
      <w:r w:rsidRPr="005B5CDB">
        <w:rPr>
          <w:kern w:val="28"/>
        </w:rPr>
        <w:t>Las uniones de los elementos serán encoladas mediante el empleo de colas termoplásticas. Cuando se precise el empleo de espigas falsas, éstas se fabricarán de madera dura.</w:t>
      </w:r>
    </w:p>
    <w:p w:rsidR="00AB583E" w:rsidRPr="005B5CDB" w:rsidRDefault="00AB583E" w:rsidP="00694306">
      <w:pPr>
        <w:spacing w:after="20"/>
        <w:jc w:val="both"/>
        <w:rPr>
          <w:kern w:val="28"/>
        </w:rPr>
      </w:pPr>
      <w:r w:rsidRPr="005B5CDB">
        <w:rPr>
          <w:kern w:val="28"/>
        </w:rPr>
        <w:t xml:space="preserve">Si los detalles constructivos indicaran la utilización de clavos o puntas, las cabezas de éstos sobre las caras vistas se introducirán hasta una profundidad de </w:t>
      </w:r>
      <w:smartTag w:uri="urn:schemas-microsoft-com:office:smarttags" w:element="metricconverter">
        <w:smartTagPr>
          <w:attr w:name="ProductID" w:val="5 mm"/>
        </w:smartTagPr>
        <w:r w:rsidRPr="005B5CDB">
          <w:rPr>
            <w:kern w:val="28"/>
          </w:rPr>
          <w:t>5 mm</w:t>
        </w:r>
      </w:smartTag>
      <w:r w:rsidRPr="005B5CDB">
        <w:rPr>
          <w:kern w:val="28"/>
        </w:rPr>
        <w:t>., debiendo rellenarse  posteriormente con masilla.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Aquellos elementos y partes, donde exista contacto directo con los niños, serán  adecuadamente lijados y no deberán tener ningún tipo de astilladuras.</w:t>
      </w:r>
    </w:p>
    <w:p w:rsidR="00AB583E" w:rsidRPr="005B5CDB" w:rsidRDefault="00AB583E" w:rsidP="00694306">
      <w:pPr>
        <w:spacing w:after="20"/>
        <w:jc w:val="both"/>
        <w:rPr>
          <w:kern w:val="28"/>
        </w:rPr>
      </w:pPr>
      <w:r w:rsidRPr="005B5CDB">
        <w:rPr>
          <w:kern w:val="28"/>
        </w:rPr>
        <w:t xml:space="preserve">Todos los elementos de madera deberán ser pintados completamente  con pintura al aceite y con colores vivos, recomendándose el rojo, amarillo, verde y azul, de acuerdo a indicaciones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Juegos con elementos de soga  y alambre</w:t>
      </w:r>
    </w:p>
    <w:p w:rsidR="00AB583E" w:rsidRPr="005B5CDB" w:rsidRDefault="00AB583E" w:rsidP="00694306">
      <w:pPr>
        <w:spacing w:after="20"/>
        <w:jc w:val="both"/>
        <w:rPr>
          <w:kern w:val="28"/>
        </w:rPr>
      </w:pPr>
      <w:r w:rsidRPr="005B5CDB">
        <w:rPr>
          <w:kern w:val="28"/>
        </w:rPr>
        <w:t xml:space="preserve">Para la fabricación de estos juegos se utilizará soga de  pita de 1/2 pulgada de diámetro, la misma que en las partes colgantes, deberá estar fuertemente anudada,  de acuerdo a los diseños de los </w:t>
      </w:r>
      <w:r w:rsidRPr="005B5CDB">
        <w:rPr>
          <w:kern w:val="28"/>
        </w:rPr>
        <w:lastRenderedPageBreak/>
        <w:t>planos. Los elementos de madera serán fuertemente sujetos entre sí mediante alambre  negro de amarre.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Juegos con elementos  de adobe y piedra</w:t>
      </w:r>
    </w:p>
    <w:p w:rsidR="00AB583E" w:rsidRPr="005B5CDB" w:rsidRDefault="00AB583E" w:rsidP="00694306">
      <w:pPr>
        <w:spacing w:after="20"/>
        <w:jc w:val="both"/>
        <w:rPr>
          <w:kern w:val="28"/>
        </w:rPr>
      </w:pPr>
      <w:r w:rsidRPr="005B5CDB">
        <w:rPr>
          <w:kern w:val="28"/>
        </w:rPr>
        <w:t>Estos materiales y otros como cemento, barro, palos, etc. se emplearán para la construcción del tobogán, respetando las dimensiones y el diseño establecido en los planos.</w:t>
      </w:r>
    </w:p>
    <w:p w:rsidR="00AB583E" w:rsidRPr="005B5CDB" w:rsidRDefault="00AB583E" w:rsidP="00694306">
      <w:pPr>
        <w:spacing w:after="20"/>
        <w:jc w:val="both"/>
        <w:rPr>
          <w:kern w:val="28"/>
        </w:rPr>
      </w:pPr>
      <w:r w:rsidRPr="005B5CDB">
        <w:rPr>
          <w:kern w:val="28"/>
        </w:rPr>
        <w:t xml:space="preserve">Se vaciará previamente una cimentación de mampostería de piedra con mortero de cemento 1 : 5, encima  de la cual se construirá un muro de adobe, en un ancho de </w:t>
      </w:r>
      <w:smartTag w:uri="urn:schemas-microsoft-com:office:smarttags" w:element="metricconverter">
        <w:smartTagPr>
          <w:attr w:name="ProductID" w:val="60 cent￭metros"/>
        </w:smartTagPr>
        <w:r w:rsidRPr="005B5CDB">
          <w:rPr>
            <w:kern w:val="28"/>
          </w:rPr>
          <w:t>60 centímetros</w:t>
        </w:r>
      </w:smartTag>
      <w:r w:rsidRPr="005B5CDB">
        <w:rPr>
          <w:kern w:val="28"/>
        </w:rPr>
        <w:t xml:space="preserve"> por </w:t>
      </w:r>
      <w:smartTag w:uri="urn:schemas-microsoft-com:office:smarttags" w:element="metricconverter">
        <w:smartTagPr>
          <w:attr w:name="ProductID" w:val="4.50 metros"/>
        </w:smartTagPr>
        <w:r w:rsidRPr="005B5CDB">
          <w:rPr>
            <w:kern w:val="28"/>
          </w:rPr>
          <w:t>4.50 metros</w:t>
        </w:r>
      </w:smartTag>
      <w:r w:rsidRPr="005B5CDB">
        <w:rPr>
          <w:kern w:val="28"/>
        </w:rPr>
        <w:t xml:space="preserve"> de largo y </w:t>
      </w:r>
      <w:smartTag w:uri="urn:schemas-microsoft-com:office:smarttags" w:element="metricconverter">
        <w:smartTagPr>
          <w:attr w:name="ProductID" w:val="1.50 metros"/>
        </w:smartTagPr>
        <w:r w:rsidRPr="005B5CDB">
          <w:rPr>
            <w:kern w:val="28"/>
          </w:rPr>
          <w:t>1.50 metros</w:t>
        </w:r>
      </w:smartTag>
      <w:r w:rsidRPr="005B5CDB">
        <w:rPr>
          <w:kern w:val="28"/>
        </w:rPr>
        <w:t xml:space="preserve"> de alto. Las caras laterales del muro de adobe deberá llevar una malla de alambre tejido de 3/4", encima de la cual se efectuarán los revoques con mortero de cemento y  terminadas al frotacho.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peldaños irán revestidos con piezas de madera de </w:t>
      </w:r>
      <w:smartTag w:uri="urn:schemas-microsoft-com:office:smarttags" w:element="metricconverter">
        <w:smartTagPr>
          <w:attr w:name="ProductID" w:val="55 cent￭metros"/>
        </w:smartTagPr>
        <w:r w:rsidRPr="005B5CDB">
          <w:rPr>
            <w:kern w:val="28"/>
          </w:rPr>
          <w:t>55 centímetros</w:t>
        </w:r>
      </w:smartTag>
      <w:r w:rsidRPr="005B5CDB">
        <w:rPr>
          <w:kern w:val="28"/>
        </w:rPr>
        <w:t xml:space="preserve"> de largo y el sector del resbalador, llevará  dos piezas de madera en ambas caras laterales, de acuerdo a lo señalado en los planos. Todos estos elementos de madera deberán estar debidamente cepillados en sus caras vistas. Además deberán ser pintados al aceite con diferentes colores vivos.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Juegos con elementos de paja y saquillo</w:t>
      </w:r>
    </w:p>
    <w:p w:rsidR="00AB583E" w:rsidRPr="005B5CDB" w:rsidRDefault="00AB583E" w:rsidP="00694306">
      <w:pPr>
        <w:spacing w:after="20"/>
        <w:jc w:val="both"/>
        <w:rPr>
          <w:kern w:val="28"/>
        </w:rPr>
      </w:pPr>
      <w:r w:rsidRPr="005B5CDB">
        <w:rPr>
          <w:kern w:val="28"/>
        </w:rPr>
        <w:t xml:space="preserve">La paja se utilizará en la construcción de las cubiertas para los juegos de El Túnel y </w:t>
      </w:r>
      <w:smartTag w:uri="urn:schemas-microsoft-com:office:smarttags" w:element="PersonName">
        <w:smartTagPr>
          <w:attr w:name="ProductID" w:val="La Caba￱a."/>
        </w:smartTagPr>
        <w:r w:rsidRPr="005B5CDB">
          <w:rPr>
            <w:kern w:val="28"/>
          </w:rPr>
          <w:t>La Cabaña.</w:t>
        </w:r>
      </w:smartTag>
    </w:p>
    <w:p w:rsidR="00AB583E" w:rsidRPr="005B5CDB" w:rsidRDefault="00AB583E" w:rsidP="00694306">
      <w:pPr>
        <w:spacing w:after="20"/>
        <w:jc w:val="both"/>
        <w:rPr>
          <w:kern w:val="28"/>
        </w:rPr>
      </w:pPr>
      <w:r w:rsidRPr="005B5CDB">
        <w:rPr>
          <w:kern w:val="28"/>
        </w:rPr>
        <w:t>Previamente sobre la estructura de madera se colocará malla de  alambre tejido de 3/4", sobre la cual se colocará la paja sujetada mediante alambre negro de amarre.</w:t>
      </w:r>
    </w:p>
    <w:p w:rsidR="00AB583E" w:rsidRPr="005B5CDB" w:rsidRDefault="00AB583E" w:rsidP="00694306">
      <w:pPr>
        <w:spacing w:after="20"/>
        <w:jc w:val="both"/>
        <w:rPr>
          <w:kern w:val="28"/>
        </w:rPr>
      </w:pPr>
      <w:r w:rsidRPr="005B5CDB">
        <w:rPr>
          <w:kern w:val="28"/>
        </w:rPr>
        <w:t>En fabricación del juego denominado El Colchón se utilizarán saquillos o sacos de plásticos, los que serán rellenados con paja y debidamente cocidos con hilo fuerte y aguijones.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Cada juego será medido por pieza debidamente construida, instalada, concluida y  correctamente funcionando.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Estos juegos construidos en un todo de acuerdo con los  planos  de  detalle  y las presentes especificaciones, medidos según lo señalado y aprobados por el Supervisor de Obra, serán cancelados a los precios  unitarios de la propuesta aceptada. </w:t>
      </w: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BANCAS METALICAS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GM-O-MET-005, - 007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b/>
        </w:rPr>
      </w:pPr>
      <w:r w:rsidRPr="005B5CDB">
        <w:rPr>
          <w:b/>
        </w:rPr>
        <w:t>1.</w:t>
      </w:r>
      <w:r w:rsidRPr="005B5CDB">
        <w:rPr>
          <w:b/>
        </w:rPr>
        <w:tab/>
        <w:t>DESCRIPCION</w:t>
      </w:r>
    </w:p>
    <w:p w:rsidR="00AB583E" w:rsidRPr="005B5CDB" w:rsidRDefault="00AB583E" w:rsidP="00694306">
      <w:pPr>
        <w:autoSpaceDE w:val="0"/>
        <w:autoSpaceDN w:val="0"/>
        <w:adjustRightInd w:val="0"/>
        <w:spacing w:after="20"/>
        <w:jc w:val="both"/>
      </w:pPr>
      <w:r w:rsidRPr="005B5CDB">
        <w:t>Este ítem comprende la fabricación de las bancas metálicas de acuerdo a los tipos de tubería rectangular y diseño establecidos en los planos de detalle, formulario de requerimientos técnicos y/o instrucciones del Supervisor de Obra.</w:t>
      </w:r>
    </w:p>
    <w:p w:rsidR="00AB583E" w:rsidRPr="005B5CDB" w:rsidRDefault="00AB583E" w:rsidP="00694306">
      <w:pPr>
        <w:autoSpaceDE w:val="0"/>
        <w:autoSpaceDN w:val="0"/>
        <w:adjustRightInd w:val="0"/>
        <w:spacing w:after="20"/>
        <w:jc w:val="both"/>
      </w:pPr>
    </w:p>
    <w:p w:rsidR="00AB583E" w:rsidRPr="005B5CDB" w:rsidRDefault="00AB583E" w:rsidP="00694306">
      <w:pPr>
        <w:spacing w:after="20"/>
        <w:jc w:val="both"/>
        <w:rPr>
          <w:b/>
        </w:rPr>
      </w:pPr>
      <w:r w:rsidRPr="005B5CDB">
        <w:rPr>
          <w:b/>
        </w:rPr>
        <w:t>2.</w:t>
      </w:r>
      <w:r w:rsidRPr="005B5CDB">
        <w:rPr>
          <w:b/>
        </w:rPr>
        <w:tab/>
        <w:t>MATERIALES, HERRAMIENTAS Y EQUIPO</w:t>
      </w:r>
    </w:p>
    <w:p w:rsidR="00AB583E" w:rsidRPr="005B5CDB" w:rsidRDefault="00AB583E" w:rsidP="00694306">
      <w:pPr>
        <w:autoSpaceDE w:val="0"/>
        <w:autoSpaceDN w:val="0"/>
        <w:adjustRightInd w:val="0"/>
        <w:spacing w:after="20"/>
        <w:jc w:val="both"/>
      </w:pPr>
      <w:r w:rsidRPr="005B5CDB">
        <w:t xml:space="preserve">Se emplearán tubular estructural rectangular de 60 x </w:t>
      </w:r>
      <w:smartTag w:uri="urn:schemas-microsoft-com:office:smarttags" w:element="metricconverter">
        <w:smartTagPr>
          <w:attr w:name="ProductID" w:val="40 mm"/>
        </w:smartTagPr>
        <w:r w:rsidRPr="005B5CDB">
          <w:t>40 mm</w:t>
        </w:r>
      </w:smartTag>
      <w:r w:rsidRPr="005B5CDB">
        <w:t xml:space="preserve"> y un espesor de 2mm.  (Tubo estructural), así como también las diferentes variedades de tubos de uso industrial cerrados, tubos estructurales, de acuerdo a lo especificado en los planos de detalle, formulario de requerimientos técnicos y/o instrucciones del Supervisor de Obra.</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Como condición general, el acero de los elementos a emplearse será de grano fino y homogéneo, no deberá presentar en la superficie o en el interior de su masa grietas u otra clase de defectos.</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La soldadura a emplearse será del tipo y calibre adecuado a los elementos a soldarse.</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Todos los elementos fabricados en carpintería de hierro deberán salir de las maestranzas con una mano de pintura anticorrosiva.</w:t>
      </w:r>
    </w:p>
    <w:p w:rsidR="00AB583E" w:rsidRPr="005B5CDB" w:rsidRDefault="00AB583E" w:rsidP="00694306">
      <w:pPr>
        <w:autoSpaceDE w:val="0"/>
        <w:autoSpaceDN w:val="0"/>
        <w:adjustRightInd w:val="0"/>
        <w:spacing w:after="20"/>
        <w:jc w:val="both"/>
      </w:pPr>
    </w:p>
    <w:p w:rsidR="00AB583E" w:rsidRPr="005B5CDB" w:rsidRDefault="00AB583E" w:rsidP="00694306">
      <w:pPr>
        <w:spacing w:after="20"/>
        <w:jc w:val="both"/>
        <w:rPr>
          <w:b/>
        </w:rPr>
      </w:pPr>
      <w:r w:rsidRPr="005B5CDB">
        <w:rPr>
          <w:b/>
        </w:rPr>
        <w:t>3.</w:t>
      </w:r>
      <w:r w:rsidRPr="005B5CDB">
        <w:rPr>
          <w:b/>
        </w:rPr>
        <w:tab/>
        <w:t xml:space="preserve">PROCEDIMIENTO PARA </w:t>
      </w:r>
      <w:smartTag w:uri="urn:schemas-microsoft-com:office:smarttags" w:element="PersonName">
        <w:smartTagPr>
          <w:attr w:name="ProductID" w:val="LA EJECUCION"/>
        </w:smartTagPr>
        <w:r w:rsidRPr="005B5CDB">
          <w:rPr>
            <w:b/>
          </w:rPr>
          <w:t>LA EJECUCION</w:t>
        </w:r>
      </w:smartTag>
    </w:p>
    <w:p w:rsidR="00AB583E" w:rsidRPr="005B5CDB" w:rsidRDefault="00AB583E" w:rsidP="00694306">
      <w:pPr>
        <w:autoSpaceDE w:val="0"/>
        <w:autoSpaceDN w:val="0"/>
        <w:adjustRightInd w:val="0"/>
        <w:spacing w:after="20"/>
        <w:jc w:val="both"/>
      </w:pPr>
      <w:r w:rsidRPr="005B5CDB">
        <w:t>El Contratista, antes de realizar la fabricación de los elementos, deberá verificar cuidadosamente las dimensiones reales en obra y en especial aquéllas que están referidas a los niveles de pisos terminados.</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En el proceso de fabricación deberá emplearse el equipo y herramientas adecuadas, así como mano de obra calificada, que garantice un trabajo satisfactorio.</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Los doblados de tubería deberán ser exactos y sin defectos de la misma manera las uniones se realizarán  con soldadura a tope reforzados con niples con no menos de  15 cms. de largo interiores y serán lo suficientemente sólidas para resistir los esfuerzos correspondientes al transporte, colocación y operación. Los restos y rebabas de soldadura se pulirán de modo de no perjudicar su aspecto, estanqueidad y buen funcionamiento.</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lastRenderedPageBreak/>
        <w:t>Antes de aplicar la pintura anticorrosiva se quitará todo vestigio de oxidación y se desengrasarán las estructuras con aguarrás mineral u otro disolvente.</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La colocación de los elementos del mobiliario deportivo en general no se efectuará mientras no se hubiera terminado la obra de fábrica. Se alinearán en el emplazamiento definitivo y se mantendrán mediante elementos auxiliares en condiciones tales que no sufran desplazamientos durante la ejecución de la obra.</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Los elementos que se encuentren expuestos a la intemperie deberán llevar doble capa de pintura antioxidante y otra capa de esmalte para exteriores.</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Las Bancas serán colocadas en obra por el contratista, debiendo realizar las obras de albañilería y vaciado de hormigón simple en las bases de sujeción de cada tipo de banca con el acabado correspondiente de acuerdo a las especificaciones técnicas y/o  instrucciones del Supervisor de Obra.</w:t>
      </w:r>
    </w:p>
    <w:p w:rsidR="00AB583E" w:rsidRPr="005B5CDB" w:rsidRDefault="00AB583E" w:rsidP="00694306">
      <w:pPr>
        <w:spacing w:after="20"/>
        <w:jc w:val="both"/>
        <w:rPr>
          <w:b/>
        </w:rPr>
      </w:pPr>
      <w:r w:rsidRPr="005B5CDB">
        <w:rPr>
          <w:b/>
        </w:rPr>
        <w:t>4.</w:t>
      </w:r>
      <w:r w:rsidRPr="005B5CDB">
        <w:rPr>
          <w:b/>
        </w:rPr>
        <w:tab/>
        <w:t>MEDICION</w:t>
      </w:r>
    </w:p>
    <w:p w:rsidR="00AB583E" w:rsidRPr="005B5CDB" w:rsidRDefault="00AB583E" w:rsidP="00694306">
      <w:pPr>
        <w:autoSpaceDE w:val="0"/>
        <w:autoSpaceDN w:val="0"/>
        <w:adjustRightInd w:val="0"/>
        <w:spacing w:after="20"/>
        <w:jc w:val="both"/>
      </w:pPr>
      <w:r w:rsidRPr="005B5CDB">
        <w:t>La carpintería de hierro se medirá por tipología de banca terminada en unidades de pieza, tomando en cuenta únicamente los trabajos bien ejecutados.</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both"/>
      </w:pPr>
      <w:r w:rsidRPr="005B5CDB">
        <w:t>Otros elementos de carpintería de hierro se medirán de acuerdo a la unidad especificada en el formulario de requerimientos técnicos.</w:t>
      </w:r>
    </w:p>
    <w:p w:rsidR="00AB583E" w:rsidRPr="005B5CDB" w:rsidRDefault="00AB583E" w:rsidP="00694306">
      <w:pPr>
        <w:autoSpaceDE w:val="0"/>
        <w:autoSpaceDN w:val="0"/>
        <w:adjustRightInd w:val="0"/>
        <w:spacing w:after="20"/>
        <w:jc w:val="both"/>
      </w:pPr>
    </w:p>
    <w:p w:rsidR="00AB583E" w:rsidRPr="005B5CDB" w:rsidRDefault="00595EC7" w:rsidP="00694306">
      <w:pPr>
        <w:autoSpaceDE w:val="0"/>
        <w:autoSpaceDN w:val="0"/>
        <w:adjustRightInd w:val="0"/>
        <w:spacing w:after="20"/>
        <w:jc w:val="center"/>
      </w:pPr>
      <w:r>
        <w:rPr>
          <w:noProof/>
        </w:rPr>
        <w:drawing>
          <wp:inline distT="0" distB="0" distL="0" distR="0">
            <wp:extent cx="5588000" cy="279400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5588000" cy="2794000"/>
                    </a:xfrm>
                    <a:prstGeom prst="rect">
                      <a:avLst/>
                    </a:prstGeom>
                    <a:noFill/>
                    <a:ln w="9525">
                      <a:noFill/>
                      <a:miter lim="800000"/>
                      <a:headEnd/>
                      <a:tailEnd/>
                    </a:ln>
                  </pic:spPr>
                </pic:pic>
              </a:graphicData>
            </a:graphic>
          </wp:inline>
        </w:drawing>
      </w:r>
    </w:p>
    <w:p w:rsidR="00AB583E" w:rsidRPr="005B5CDB" w:rsidRDefault="00AB583E" w:rsidP="00694306">
      <w:pPr>
        <w:autoSpaceDE w:val="0"/>
        <w:autoSpaceDN w:val="0"/>
        <w:adjustRightInd w:val="0"/>
        <w:spacing w:after="20"/>
        <w:jc w:val="both"/>
      </w:pPr>
    </w:p>
    <w:p w:rsidR="00AB583E" w:rsidRPr="005B5CDB" w:rsidRDefault="00595EC7" w:rsidP="00694306">
      <w:pPr>
        <w:autoSpaceDE w:val="0"/>
        <w:autoSpaceDN w:val="0"/>
        <w:adjustRightInd w:val="0"/>
        <w:spacing w:after="20"/>
        <w:jc w:val="center"/>
      </w:pPr>
      <w:r>
        <w:rPr>
          <w:noProof/>
        </w:rPr>
        <w:lastRenderedPageBreak/>
        <w:drawing>
          <wp:inline distT="0" distB="0" distL="0" distR="0">
            <wp:extent cx="4826000" cy="241300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4826000" cy="2413000"/>
                    </a:xfrm>
                    <a:prstGeom prst="rect">
                      <a:avLst/>
                    </a:prstGeom>
                    <a:noFill/>
                    <a:ln w="9525">
                      <a:noFill/>
                      <a:miter lim="800000"/>
                      <a:headEnd/>
                      <a:tailEnd/>
                    </a:ln>
                  </pic:spPr>
                </pic:pic>
              </a:graphicData>
            </a:graphic>
          </wp:inline>
        </w:drawing>
      </w:r>
    </w:p>
    <w:p w:rsidR="00AB583E" w:rsidRPr="005B5CDB" w:rsidRDefault="00AB583E" w:rsidP="00694306">
      <w:pPr>
        <w:autoSpaceDE w:val="0"/>
        <w:autoSpaceDN w:val="0"/>
        <w:adjustRightInd w:val="0"/>
        <w:spacing w:after="20"/>
        <w:jc w:val="both"/>
      </w:pPr>
    </w:p>
    <w:p w:rsidR="00AB583E" w:rsidRPr="005B5CDB" w:rsidRDefault="00595EC7" w:rsidP="00694306">
      <w:pPr>
        <w:autoSpaceDE w:val="0"/>
        <w:autoSpaceDN w:val="0"/>
        <w:adjustRightInd w:val="0"/>
        <w:spacing w:after="20"/>
        <w:jc w:val="center"/>
      </w:pPr>
      <w:r>
        <w:rPr>
          <w:noProof/>
        </w:rPr>
        <w:drawing>
          <wp:inline distT="0" distB="0" distL="0" distR="0">
            <wp:extent cx="4826000" cy="2413000"/>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4826000" cy="2413000"/>
                    </a:xfrm>
                    <a:prstGeom prst="rect">
                      <a:avLst/>
                    </a:prstGeom>
                    <a:noFill/>
                    <a:ln w="9525">
                      <a:noFill/>
                      <a:miter lim="800000"/>
                      <a:headEnd/>
                      <a:tailEnd/>
                    </a:ln>
                  </pic:spPr>
                </pic:pic>
              </a:graphicData>
            </a:graphic>
          </wp:inline>
        </w:drawing>
      </w:r>
    </w:p>
    <w:p w:rsidR="00AB583E" w:rsidRPr="005B5CDB" w:rsidRDefault="00AB583E" w:rsidP="00694306">
      <w:pPr>
        <w:autoSpaceDE w:val="0"/>
        <w:autoSpaceDN w:val="0"/>
        <w:adjustRightInd w:val="0"/>
        <w:spacing w:after="20"/>
        <w:jc w:val="both"/>
      </w:pPr>
    </w:p>
    <w:p w:rsidR="00AB583E" w:rsidRPr="005B5CDB" w:rsidRDefault="00595EC7" w:rsidP="00694306">
      <w:pPr>
        <w:autoSpaceDE w:val="0"/>
        <w:autoSpaceDN w:val="0"/>
        <w:adjustRightInd w:val="0"/>
        <w:spacing w:after="20"/>
        <w:jc w:val="center"/>
      </w:pPr>
      <w:r>
        <w:rPr>
          <w:noProof/>
        </w:rPr>
        <w:drawing>
          <wp:inline distT="0" distB="0" distL="0" distR="0">
            <wp:extent cx="4826000" cy="241300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4826000" cy="2413000"/>
                    </a:xfrm>
                    <a:prstGeom prst="rect">
                      <a:avLst/>
                    </a:prstGeom>
                    <a:noFill/>
                    <a:ln w="9525">
                      <a:noFill/>
                      <a:miter lim="800000"/>
                      <a:headEnd/>
                      <a:tailEnd/>
                    </a:ln>
                  </pic:spPr>
                </pic:pic>
              </a:graphicData>
            </a:graphic>
          </wp:inline>
        </w:drawing>
      </w:r>
    </w:p>
    <w:p w:rsidR="00AB583E" w:rsidRPr="005B5CDB" w:rsidRDefault="00AB583E" w:rsidP="00694306">
      <w:pPr>
        <w:spacing w:after="20"/>
      </w:pPr>
    </w:p>
    <w:p w:rsidR="00AB583E" w:rsidRPr="005B5CDB" w:rsidRDefault="00AB583E" w:rsidP="00694306">
      <w:pPr>
        <w:autoSpaceDE w:val="0"/>
        <w:autoSpaceDN w:val="0"/>
        <w:adjustRightInd w:val="0"/>
        <w:spacing w:after="20"/>
        <w:jc w:val="both"/>
        <w:rPr>
          <w:b/>
        </w:rPr>
      </w:pPr>
      <w:r w:rsidRPr="005B5CDB">
        <w:rPr>
          <w:b/>
        </w:rPr>
        <w:lastRenderedPageBreak/>
        <w:t>5.</w:t>
      </w:r>
      <w:r w:rsidRPr="005B5CDB">
        <w:rPr>
          <w:b/>
        </w:rPr>
        <w:tab/>
        <w:t>FORMA DE PAGO</w:t>
      </w:r>
    </w:p>
    <w:p w:rsidR="00AB583E" w:rsidRPr="005B5CDB" w:rsidRDefault="00AB583E" w:rsidP="00694306">
      <w:pPr>
        <w:spacing w:after="20"/>
        <w:jc w:val="both"/>
      </w:pPr>
      <w:r w:rsidRPr="005B5CDB">
        <w:t>Este ítem ejecutado en un todo de acuerdo con los planos y las presentes especificaciones, medido según lo señalado y aprobado por el Supervisor de Obra, será pagado a los precios unitarios de la propuesta aceptada.</w:t>
      </w:r>
    </w:p>
    <w:p w:rsidR="00AB583E" w:rsidRPr="005B5CDB" w:rsidRDefault="00AB583E" w:rsidP="00694306">
      <w:pPr>
        <w:spacing w:after="20"/>
        <w:jc w:val="both"/>
      </w:pPr>
    </w:p>
    <w:p w:rsidR="00AB583E" w:rsidRPr="005B5CDB" w:rsidRDefault="00AB583E" w:rsidP="00694306">
      <w:pPr>
        <w:spacing w:after="20"/>
      </w:pPr>
      <w:r w:rsidRPr="005B5CDB">
        <w:t>Dichos precios serán compensación total por los materiales, mano de obra, herramientas, equipo y otros gastos que sean necesarios para la adecuada y correcta ejecución de los trabajos.</w:t>
      </w:r>
    </w:p>
    <w:p w:rsidR="00AB583E" w:rsidRPr="005B5CDB" w:rsidRDefault="00AB583E" w:rsidP="00694306">
      <w:pPr>
        <w:autoSpaceDE w:val="0"/>
        <w:autoSpaceDN w:val="0"/>
        <w:adjustRightInd w:val="0"/>
        <w:spacing w:after="20"/>
        <w:jc w:val="both"/>
      </w:pP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b w:val="0"/>
          <w:sz w:val="22"/>
          <w:szCs w:val="22"/>
        </w:rPr>
        <w:br w:type="page"/>
      </w:r>
      <w:r w:rsidRPr="005B5CDB">
        <w:rPr>
          <w:rFonts w:ascii="Times New Roman" w:hAnsi="Times New Roman"/>
          <w:sz w:val="22"/>
          <w:szCs w:val="22"/>
        </w:rPr>
        <w:lastRenderedPageBreak/>
        <w:t>RELLENO Y COMPACTADO PARA ESTRUCTURAS Y OTROS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 xml:space="preserve">REL-005,  006,  007,  010, </w:t>
      </w:r>
      <w:r w:rsidRPr="005B5CDB">
        <w:rPr>
          <w:kern w:val="28"/>
        </w:rPr>
        <w:t>GM-O-</w:t>
      </w:r>
      <w:r w:rsidRPr="005B5CDB">
        <w:rPr>
          <w:kern w:val="28"/>
          <w:lang w:val="pt-BR"/>
        </w:rPr>
        <w:t>COM-001,  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M3</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que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B5CDB">
          <w:rPr>
            <w:kern w:val="28"/>
          </w:rPr>
          <w:t>10 cm</w:t>
        </w:r>
      </w:smartTag>
      <w:r w:rsidRPr="005B5CDB">
        <w:rPr>
          <w:kern w:val="28"/>
        </w:rPr>
        <w:t>. de diámetro.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efectuar el relleno, el Contratista deberá disponer en obra del número suficiente de pisones manuales de peso adecuado y apisonadores a explosión mecánica.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el caso de relleno y compactado con maquinaria, el Contratista deberá disponer en obra de palas cargadoras, volquetas, vibrocompactadoras  y todo el equipo necesario para la ejecución de esta actividad.</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Una vez concluidos los trabajos y solo después de transcurridas 48 horas del vaciado se comunicará al Supervisor de Obra, a objeto de que autorice en forma escrita el relleno correspondiente.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material de relleno ya sea el procedente  de la excavación o de préstamo estará especificado en los planos o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La compactación efectuada deberá alcanzar una densidad relativa no menor al 90% del ensayo Proctor Modificado. Los ensayos  de densidad en sitio deberán se efectuados en cada tramo a diferentes profundidades.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material de relleno deberá colocarse en capas no mayores a </w:t>
      </w:r>
      <w:smartTag w:uri="urn:schemas-microsoft-com:office:smarttags" w:element="metricconverter">
        <w:smartTagPr>
          <w:attr w:name="ProductID" w:val="20 cm"/>
        </w:smartTagPr>
        <w:r w:rsidRPr="005B5CDB">
          <w:rPr>
            <w:kern w:val="28"/>
          </w:rPr>
          <w:t>20 cm</w:t>
        </w:r>
      </w:smartTag>
      <w:r w:rsidRPr="005B5CDB">
        <w:rPr>
          <w:kern w:val="28"/>
        </w:rPr>
        <w:t>., con un contenido óptimo de humedad, procediéndose al compactado manual o mecánico, según se especifique.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grado de compactación para vías con tráfico vehicular deberá ser del orden del 95% del Proctor modificado.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Supervisor de Obra exigirá la ejecución de pruebas de densidad en sitio a diferentes niveles del relleno.</w:t>
      </w:r>
    </w:p>
    <w:p w:rsidR="00AB583E" w:rsidRPr="005B5CDB" w:rsidRDefault="00AB583E" w:rsidP="00694306">
      <w:pPr>
        <w:spacing w:after="20"/>
        <w:jc w:val="both"/>
        <w:rPr>
          <w:kern w:val="28"/>
        </w:rPr>
      </w:pPr>
      <w:r w:rsidRPr="005B5CDB">
        <w:rPr>
          <w:kern w:val="28"/>
        </w:rPr>
        <w:t xml:space="preserve">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relleno y compactado será medido en metros cúbicos compactados en su posición final de secciones autorizadas y reconocidas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la medición se deberá  descontar los volúmenes de las estructuras y otros. </w:t>
      </w:r>
    </w:p>
    <w:p w:rsidR="00AB583E" w:rsidRPr="005B5CDB" w:rsidRDefault="00AB583E" w:rsidP="00694306">
      <w:pPr>
        <w:spacing w:after="20"/>
        <w:jc w:val="both"/>
        <w:rPr>
          <w:kern w:val="28"/>
        </w:rPr>
      </w:pPr>
      <w:r w:rsidRPr="005B5CDB">
        <w:rPr>
          <w:kern w:val="28"/>
        </w:rPr>
        <w:t>La medición se efectuará sobre la geometría del espacio rellenado.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r w:rsidRPr="005B5CDB">
        <w:rPr>
          <w:kern w:val="28"/>
        </w:rPr>
        <w:t>Dicho precio unitario será compensación total por los materiales, mano de obra, herramientas, equipo, pruebas o ensayos de densidad y otros gastos que sean necesarios para la adecuada y correcta ejecución del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En caso de ser necesario el empleo de material de préstamo, el mismo deberá ser debidamente justificado y autorizado por el Supervisor de Obra, siguiendo los procedimientos establecidos para órdenes de cambio.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AB583E" w:rsidRPr="005B5CDB" w:rsidRDefault="00AB583E" w:rsidP="00694306">
      <w:pPr>
        <w:spacing w:after="20"/>
        <w:jc w:val="both"/>
        <w:rPr>
          <w:b/>
          <w:bCs/>
          <w:lang w:val="es-MX"/>
        </w:rPr>
      </w:pPr>
      <w:r w:rsidRPr="005B5CDB">
        <w:rPr>
          <w:kern w:val="28"/>
        </w:rPr>
        <w:br w:type="page"/>
      </w:r>
      <w:r w:rsidRPr="005B5CDB">
        <w:rPr>
          <w:b/>
          <w:bCs/>
          <w:lang w:val="es-MX"/>
        </w:rPr>
        <w:lastRenderedPageBreak/>
        <w:t>IMPERMEABILIZACION CON MANTA DE PVC</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GM-O-IMP-002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M3</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widowControl w:val="0"/>
        <w:spacing w:after="20"/>
        <w:jc w:val="both"/>
        <w:rPr>
          <w:b/>
          <w:bCs/>
        </w:rPr>
      </w:pPr>
      <w:r w:rsidRPr="005B5CDB">
        <w:rPr>
          <w:b/>
          <w:bCs/>
        </w:rPr>
        <w:t>1.</w:t>
      </w:r>
      <w:r w:rsidRPr="005B5CDB">
        <w:rPr>
          <w:b/>
          <w:bCs/>
        </w:rPr>
        <w:tab/>
        <w:t>DESCRIPCION</w:t>
      </w:r>
    </w:p>
    <w:p w:rsidR="00AB583E" w:rsidRPr="005B5CDB" w:rsidRDefault="00AB583E" w:rsidP="00694306">
      <w:pPr>
        <w:widowControl w:val="0"/>
        <w:spacing w:after="20"/>
        <w:ind w:left="720"/>
        <w:jc w:val="both"/>
      </w:pPr>
      <w:r w:rsidRPr="005B5CDB">
        <w:t>Este ítem comprende todos los trabajos necesarios para la protección de sobrecimientos contra los efectos de la humedad.</w:t>
      </w:r>
    </w:p>
    <w:p w:rsidR="00AB583E" w:rsidRPr="005B5CDB" w:rsidRDefault="00AB583E" w:rsidP="00694306">
      <w:pPr>
        <w:widowControl w:val="0"/>
        <w:spacing w:after="20"/>
        <w:jc w:val="both"/>
      </w:pPr>
    </w:p>
    <w:p w:rsidR="00AB583E" w:rsidRPr="005B5CDB" w:rsidRDefault="00AB583E" w:rsidP="00694306">
      <w:pPr>
        <w:widowControl w:val="0"/>
        <w:spacing w:after="20"/>
        <w:jc w:val="both"/>
        <w:rPr>
          <w:b/>
          <w:bCs/>
        </w:rPr>
      </w:pPr>
      <w:r w:rsidRPr="005B5CDB">
        <w:rPr>
          <w:b/>
          <w:bCs/>
        </w:rPr>
        <w:t>2.</w:t>
      </w:r>
      <w:r w:rsidRPr="005B5CDB">
        <w:rPr>
          <w:b/>
          <w:bCs/>
        </w:rPr>
        <w:tab/>
        <w:t>MATERIALES, HERRAMIENTAS Y EQUIPO</w:t>
      </w:r>
    </w:p>
    <w:p w:rsidR="00AB583E" w:rsidRPr="005B5CDB" w:rsidRDefault="00AB583E" w:rsidP="00694306">
      <w:pPr>
        <w:widowControl w:val="0"/>
        <w:spacing w:after="20"/>
        <w:ind w:left="720"/>
        <w:jc w:val="both"/>
      </w:pPr>
      <w:r w:rsidRPr="005B5CDB">
        <w:t>Los materiales a utilizarse serán los necesarios para la conformación de la manta de PVC  recomendada por el fabricante.</w:t>
      </w:r>
    </w:p>
    <w:p w:rsidR="00AB583E" w:rsidRPr="005B5CDB" w:rsidRDefault="00AB583E" w:rsidP="00694306">
      <w:pPr>
        <w:widowControl w:val="0"/>
        <w:spacing w:after="20"/>
        <w:jc w:val="both"/>
      </w:pPr>
    </w:p>
    <w:p w:rsidR="00AB583E" w:rsidRPr="005B5CDB" w:rsidRDefault="00AB583E" w:rsidP="00694306">
      <w:pPr>
        <w:widowControl w:val="0"/>
        <w:spacing w:after="20"/>
        <w:jc w:val="both"/>
        <w:rPr>
          <w:b/>
          <w:bCs/>
        </w:rPr>
      </w:pPr>
      <w:r w:rsidRPr="005B5CDB">
        <w:rPr>
          <w:b/>
          <w:bCs/>
        </w:rPr>
        <w:t>3.</w:t>
      </w:r>
      <w:r w:rsidRPr="005B5CDB">
        <w:rPr>
          <w:b/>
          <w:bCs/>
        </w:rPr>
        <w:tab/>
        <w:t>FORMA DE EJECUCION</w:t>
      </w:r>
    </w:p>
    <w:p w:rsidR="00AB583E" w:rsidRPr="005B5CDB" w:rsidRDefault="00AB583E" w:rsidP="00694306">
      <w:pPr>
        <w:widowControl w:val="0"/>
        <w:spacing w:after="20"/>
        <w:ind w:left="720"/>
        <w:jc w:val="both"/>
      </w:pPr>
      <w:r w:rsidRPr="005B5CDB">
        <w:t xml:space="preserve">Sobre los cimientos se procederá a colocar la manta de PVC con un solape, en las juntas, no menor a </w:t>
      </w:r>
      <w:smartTag w:uri="urn:schemas-microsoft-com:office:smarttags" w:element="metricconverter">
        <w:smartTagPr>
          <w:attr w:name="ProductID" w:val="10 cm"/>
        </w:smartTagPr>
        <w:r w:rsidRPr="005B5CDB">
          <w:t>10 cm</w:t>
        </w:r>
      </w:smartTag>
      <w:r w:rsidRPr="005B5CDB">
        <w:t xml:space="preserve"> y el pegamento recomendado por el fabricante.</w:t>
      </w:r>
    </w:p>
    <w:p w:rsidR="00AB583E" w:rsidRPr="005B5CDB" w:rsidRDefault="00AB583E" w:rsidP="00694306">
      <w:pPr>
        <w:widowControl w:val="0"/>
        <w:spacing w:after="20"/>
        <w:ind w:left="720"/>
        <w:jc w:val="both"/>
      </w:pPr>
    </w:p>
    <w:p w:rsidR="00AB583E" w:rsidRPr="005B5CDB" w:rsidRDefault="00AB583E" w:rsidP="00694306">
      <w:pPr>
        <w:widowControl w:val="0"/>
        <w:spacing w:after="20"/>
        <w:ind w:left="720"/>
        <w:jc w:val="both"/>
      </w:pPr>
      <w:r w:rsidRPr="005B5CDB">
        <w:t>El ancho de la manta no será menor a al ancho del cimiento.</w:t>
      </w:r>
    </w:p>
    <w:p w:rsidR="00AB583E" w:rsidRPr="005B5CDB" w:rsidRDefault="00AB583E" w:rsidP="00694306">
      <w:pPr>
        <w:widowControl w:val="0"/>
        <w:spacing w:after="20"/>
        <w:jc w:val="both"/>
      </w:pPr>
    </w:p>
    <w:p w:rsidR="00AB583E" w:rsidRPr="005B5CDB" w:rsidRDefault="00AB583E" w:rsidP="00694306">
      <w:pPr>
        <w:widowControl w:val="0"/>
        <w:spacing w:after="20"/>
        <w:jc w:val="both"/>
        <w:rPr>
          <w:b/>
          <w:bCs/>
        </w:rPr>
      </w:pPr>
      <w:r w:rsidRPr="005B5CDB">
        <w:rPr>
          <w:b/>
          <w:bCs/>
        </w:rPr>
        <w:t>4.</w:t>
      </w:r>
      <w:r w:rsidRPr="005B5CDB">
        <w:rPr>
          <w:b/>
          <w:bCs/>
        </w:rPr>
        <w:tab/>
        <w:t>MEDICION</w:t>
      </w:r>
    </w:p>
    <w:p w:rsidR="00AB583E" w:rsidRPr="005B5CDB" w:rsidRDefault="00AB583E" w:rsidP="00694306">
      <w:pPr>
        <w:widowControl w:val="0"/>
        <w:spacing w:after="20"/>
        <w:ind w:left="720"/>
        <w:jc w:val="both"/>
      </w:pPr>
      <w:r w:rsidRPr="005B5CDB">
        <w:t xml:space="preserve">La medición se realizará en metros cuadrados. </w:t>
      </w:r>
    </w:p>
    <w:p w:rsidR="00AB583E" w:rsidRPr="005B5CDB" w:rsidRDefault="00AB583E" w:rsidP="00694306">
      <w:pPr>
        <w:widowControl w:val="0"/>
        <w:spacing w:after="20"/>
        <w:jc w:val="both"/>
      </w:pPr>
    </w:p>
    <w:p w:rsidR="00AB583E" w:rsidRPr="005B5CDB" w:rsidRDefault="00AB583E" w:rsidP="00694306">
      <w:pPr>
        <w:widowControl w:val="0"/>
        <w:spacing w:after="20"/>
        <w:jc w:val="both"/>
        <w:rPr>
          <w:b/>
          <w:bCs/>
        </w:rPr>
      </w:pPr>
      <w:r w:rsidRPr="005B5CDB">
        <w:rPr>
          <w:b/>
          <w:bCs/>
        </w:rPr>
        <w:t xml:space="preserve">5. </w:t>
      </w:r>
      <w:r w:rsidRPr="005B5CDB">
        <w:rPr>
          <w:b/>
          <w:bCs/>
        </w:rPr>
        <w:tab/>
        <w:t>FORMA DE PAGO</w:t>
      </w:r>
    </w:p>
    <w:p w:rsidR="00AB583E" w:rsidRPr="005B5CDB" w:rsidRDefault="00AB583E" w:rsidP="00694306">
      <w:pPr>
        <w:widowControl w:val="0"/>
        <w:tabs>
          <w:tab w:val="center" w:pos="4680"/>
        </w:tabs>
        <w:spacing w:after="20"/>
        <w:ind w:left="720"/>
        <w:jc w:val="both"/>
      </w:pPr>
      <w:r w:rsidRPr="005B5CDB">
        <w:t>El pago se efectuará de acuerdo al precio unitario de la propuesta aceptada, este precio incluye la compen</w:t>
      </w:r>
      <w:r w:rsidRPr="005B5CDB">
        <w:softHyphen/>
        <w:t>sación total por todos los materiales, herramientas, mano de obra y actividades necesarias para la ejecución de este trabajo.</w:t>
      </w:r>
    </w:p>
    <w:p w:rsidR="00AB583E" w:rsidRPr="005B5CDB" w:rsidRDefault="00AB583E" w:rsidP="00694306">
      <w:pPr>
        <w:widowControl w:val="0"/>
        <w:tabs>
          <w:tab w:val="center" w:pos="4680"/>
        </w:tabs>
        <w:spacing w:after="20"/>
        <w:jc w:val="both"/>
        <w:rPr>
          <w:b/>
        </w:rPr>
      </w:pPr>
      <w:r w:rsidRPr="005B5CDB">
        <w:br w:type="page"/>
      </w:r>
      <w:bookmarkStart w:id="116" w:name="_Toc150736416"/>
      <w:r w:rsidRPr="005B5CDB">
        <w:rPr>
          <w:b/>
        </w:rPr>
        <w:lastRenderedPageBreak/>
        <w:t>REJILLA DE PISO</w:t>
      </w:r>
      <w:bookmarkEnd w:id="116"/>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GM-O-REJ-006,  007,  009,  010</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instalación de rejillas de piso para evacuación de aguas de limpieza u otros dentro el ambiente del mingitorio.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rejilla de piso será de bronce con tapa removible mediante bisagra, de dimensión 15 x </w:t>
      </w:r>
      <w:smartTag w:uri="urn:schemas-microsoft-com:office:smarttags" w:element="metricconverter">
        <w:smartTagPr>
          <w:attr w:name="ProductID" w:val="15 cm"/>
        </w:smartTagPr>
        <w:r w:rsidRPr="005B5CDB">
          <w:rPr>
            <w:kern w:val="28"/>
          </w:rPr>
          <w:t>15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 rejilla de piso, se colocará en el momento en que se haya tendido las tuberías de PVC de </w:t>
      </w:r>
      <w:smartTag w:uri="urn:schemas-microsoft-com:office:smarttags" w:element="metricconverter">
        <w:smartTagPr>
          <w:attr w:name="ProductID" w:val="2”"/>
        </w:smartTagPr>
        <w:r w:rsidRPr="005B5CDB">
          <w:rPr>
            <w:kern w:val="28"/>
          </w:rPr>
          <w:t>2”</w:t>
        </w:r>
      </w:smartTag>
      <w:r w:rsidRPr="005B5CDB">
        <w:rPr>
          <w:kern w:val="28"/>
        </w:rPr>
        <w:t xml:space="preserve"> para los ramales de la instalación sanitaria interna.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un buen funcionamiento de la rejilla, las pendientes del piso deberán estar dirigidas hacía la misma.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parte superior de la rejilla deberá estar al nivel del piso enlucido con mortero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por pieza terminada y colocada en sitio.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rPr>
          <w:kern w:val="28"/>
        </w:rPr>
      </w:pPr>
      <w:r w:rsidRPr="005B5CDB">
        <w:rPr>
          <w:kern w:val="28"/>
        </w:rPr>
        <w:t>El pago por este ítem se realizará de acuerdo a los precios unitarios de la propuesta aceptada, que incluyen la compensación total por todos los materiales y actividades necesarias para la ejecución de este trabajo.</w:t>
      </w:r>
    </w:p>
    <w:p w:rsidR="00AB583E" w:rsidRPr="005B5CDB" w:rsidRDefault="00AB583E" w:rsidP="00694306">
      <w:pPr>
        <w:spacing w:after="20"/>
        <w:rPr>
          <w:b/>
        </w:rPr>
      </w:pPr>
      <w:r w:rsidRPr="005B5CDB">
        <w:rPr>
          <w:kern w:val="28"/>
        </w:rPr>
        <w:br w:type="page"/>
      </w:r>
      <w:bookmarkStart w:id="117" w:name="_Toc150859479"/>
      <w:r w:rsidRPr="005B5CDB">
        <w:rPr>
          <w:b/>
        </w:rPr>
        <w:lastRenderedPageBreak/>
        <w:t>TRANSPORTE DE MATERIALES</w:t>
      </w:r>
      <w:bookmarkEnd w:id="117"/>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GM-O-TRN - 001,  002,  003,  006,  009 – 011,  014,  018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M3</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al carguío, transporte y descarguío de diferentes materiales, desde los depósitos de los proveedores hasta los lugares donde serán empleados los mismos.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El Contratista suministrará todas las herramientas, volquetas, equipo y otros elementos necesarios para la ejecución de este ítem.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métodos que emplee el Contratista serán los que él considere más convenientes para la ejecución de los trabajos señalados.</w:t>
      </w:r>
    </w:p>
    <w:p w:rsidR="00AB583E" w:rsidRPr="005B5CDB" w:rsidRDefault="00AB583E" w:rsidP="00694306">
      <w:pPr>
        <w:spacing w:after="20"/>
        <w:jc w:val="both"/>
        <w:rPr>
          <w:kern w:val="28"/>
        </w:rPr>
      </w:pPr>
      <w:r w:rsidRPr="005B5CDB">
        <w:rPr>
          <w:kern w:val="28"/>
        </w:rPr>
        <w:t>El Contratista será el único responsable de los daños, roturas, pérdidas y extravíos que pudieran producirse durante el carguío, transporte, descarguío y puesta en obra de los materiales, corriendo por su cuenta el reponerlos adecuadamente y oportunamente.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transporte de los materiales será medido por hora, pieza, metro cúbico u otra unidad que estuviera especificada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será  compensación total por la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AGREGADO PARA DRENAJE</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GM-O-AGR-001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M3</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El trabajo consistirá en la colocación de material filtrante sobre la tubería perforada, de acuerdo con lo especificado en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de origen chancado, no deberá contener polvo proveniente del machaqueo ni materiales tales como escorias, carbón, yeso, pedazos de madera, hojas y materiales orgánicos.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proveniente de ríos no deberá estar mezclada con arcilla o barro adherido; un máximo de 0.25% en peso podrá ser admitido.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Una vez tendidos los tubos perforados, a los lados y por encima de este hasta </w:t>
      </w:r>
      <w:smartTag w:uri="urn:schemas-microsoft-com:office:smarttags" w:element="metricconverter">
        <w:smartTagPr>
          <w:attr w:name="ProductID" w:val="20 cm"/>
        </w:smartTagPr>
        <w:r w:rsidRPr="005B5CDB">
          <w:rPr>
            <w:kern w:val="28"/>
          </w:rPr>
          <w:t>20 cm</w:t>
        </w:r>
      </w:smartTag>
      <w:r w:rsidRPr="005B5CDB">
        <w:rPr>
          <w:kern w:val="28"/>
        </w:rPr>
        <w:t>., deberá colocarse a mano piedra manzana, teniendo cuidado de no dañar el tubo.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A continuación y en capas de </w:t>
      </w:r>
      <w:smartTag w:uri="urn:schemas-microsoft-com:office:smarttags" w:element="metricconverter">
        <w:smartTagPr>
          <w:attr w:name="ProductID" w:val="20 cm"/>
        </w:smartTagPr>
        <w:r w:rsidRPr="005B5CDB">
          <w:rPr>
            <w:kern w:val="28"/>
          </w:rPr>
          <w:t>20 cm</w:t>
        </w:r>
      </w:smartTag>
      <w:r w:rsidRPr="005B5CDB">
        <w:rPr>
          <w:kern w:val="28"/>
        </w:rPr>
        <w:t>., deberá colocarse la grava y luego la arena. Por encima deberá rellenarse el filtro, en lo posible con arcilla.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colocación del filtro granular, deberá medirse en metros cúbicos.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colocación de filtro granular, se pagará por metro cúbico colocado de acuerdo al precio unitario establecido en la propuesta aceptada.  Será la compensación total de mano de obra, materiales y otros costos indicados.</w:t>
      </w: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sz w:val="22"/>
          <w:szCs w:val="22"/>
        </w:rPr>
        <w:br w:type="page"/>
      </w:r>
      <w:bookmarkStart w:id="118" w:name="_Toc189025705"/>
      <w:r w:rsidRPr="005B5CDB">
        <w:rPr>
          <w:rFonts w:ascii="Times New Roman" w:hAnsi="Times New Roman"/>
          <w:sz w:val="22"/>
          <w:szCs w:val="22"/>
        </w:rPr>
        <w:lastRenderedPageBreak/>
        <w:t>CEPILLADO Y  LUSTRADO DE PISOS DE MADERA</w:t>
      </w:r>
      <w:bookmarkEnd w:id="118"/>
      <w:r w:rsidRPr="005B5CDB">
        <w:rPr>
          <w:rFonts w:ascii="Times New Roman" w:hAnsi="Times New Roman"/>
          <w:sz w:val="22"/>
          <w:szCs w:val="22"/>
        </w:rPr>
        <w:t xml:space="preserve"> (4 MANOS)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w:t>
      </w:r>
      <w:r w:rsidRPr="005B5CDB">
        <w:rPr>
          <w:kern w:val="28"/>
          <w:lang w:val="pt-BR"/>
        </w:rPr>
        <w:t>GM-O-CEP-001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M2</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encerado y lustrado final de todos los pisos de madera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cera será de marca reconocida, de buena calidad y aprobada por el Supervisor de obra. Así el agua a emplearse será limpia.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Primeramente se lavarán todos los pisos con agua y jabón, eliminando los residuos de pintura, suciedad, etc.</w:t>
      </w:r>
    </w:p>
    <w:p w:rsidR="00AB583E" w:rsidRPr="005B5CDB" w:rsidRDefault="00AB583E" w:rsidP="00694306">
      <w:pPr>
        <w:spacing w:after="20"/>
        <w:jc w:val="both"/>
        <w:rPr>
          <w:kern w:val="28"/>
        </w:rPr>
      </w:pPr>
      <w:r w:rsidRPr="005B5CDB">
        <w:rPr>
          <w:kern w:val="28"/>
        </w:rPr>
        <w:t>A continuación se procederá a realizarse el cepillado correspondiente del piso de madera para eliminar cualquier imperfección producto del colocado del piso, así como también se procederá a rellenar las juntas entre las diferentes piezas de madera para evitar futuras filtraciones.</w:t>
      </w:r>
    </w:p>
    <w:p w:rsidR="00AB583E" w:rsidRPr="005B5CDB" w:rsidRDefault="00AB583E" w:rsidP="00694306">
      <w:pPr>
        <w:spacing w:after="20"/>
        <w:jc w:val="both"/>
        <w:rPr>
          <w:kern w:val="28"/>
        </w:rPr>
      </w:pPr>
      <w:r w:rsidRPr="005B5CDB">
        <w:rPr>
          <w:kern w:val="28"/>
        </w:rPr>
        <w:t xml:space="preserve">Luego se procederá al encerado y lustrado en los pisos de madera.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este ítem será de acuerdo a los precios unitarios de la propuesta aceptada que incluyen la compensación total por todos los materiales y actividades necesarias para la ejecución de este trabajo.</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DIVISIONES DE MELAMINA EN BAÑOS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GM-O-PUE-014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y colocación en obra de las divisiones de melamina en baños de acuerdo a las dimensiones y forma especificados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emplearán materiales de primera clase, la melamina a emplearse debe encontrarse en perfectas condiciones sin roturas, desprendimiento de la capa de melamina o pandeos en la hoja.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divisiones serán ejecutadas de acuerdo a las dimensiones y especificaciones de los planos cuidando su correcta construcción y  calidad.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melamina a utilizarse deberà ser de 19mm revestida en ambas caras, colocándose  hoja entera y en ningún caso se aceptarán retazos unidos.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utilizarán angulares de plancha para soportar los paneles, comprobando el Supervisor la buena calidad de estos.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colocación se ceñirá estrictamente a los planos de detalle y a las instrucciones escritas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Previa a la colocación de la cerámica se procederá a colocar los tubulares  que soportarán los paneles. También se procederá al colocado de los angulares que darán rigidez al panel. Se comprobará la verticalidad en el colocado de los paneles, debiendo estos tener un acabo perfecto, sin roturas ni daños en los mismos,  producto de su colocado.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responsabilidad del Contratista será comprobar en obra gruesa las dimensiones de los vanos donde se colocarán los marcos, debiendo corregir cualquier discrepancia, previa consulta con el Supervisor de Obra; igual cuidado deberá tener a fin de que las hojas cierren exactamente en sus respectivos marcos.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4.</w:t>
      </w:r>
      <w:r w:rsidRPr="005B5CDB">
        <w:rPr>
          <w:b/>
          <w:kern w:val="28"/>
        </w:rPr>
        <w:tab/>
        <w:t>MEDICION</w:t>
      </w:r>
    </w:p>
    <w:p w:rsidR="00AB583E" w:rsidRPr="005B5CDB" w:rsidRDefault="00AB583E" w:rsidP="00694306">
      <w:pPr>
        <w:spacing w:after="20"/>
        <w:jc w:val="both"/>
        <w:rPr>
          <w:kern w:val="28"/>
        </w:rPr>
      </w:pPr>
      <w:r w:rsidRPr="005B5CDB">
        <w:rPr>
          <w:kern w:val="28"/>
        </w:rPr>
        <w:t>Las divisiones de melamina en baños medida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Las divisiones de melamina en baños será construida con materiales aprobados, de acuerdo a especificaciones ya señaladas y medida según el punto anterior será pagada según el precio unitario de la propuesta aceptada. El precio unitario comprende: Materiales, mano de obra, herramientas, etc.</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PROVISION Y COLOCACION DE REJILLA PARA PISO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GM-O-RLL-003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instalación de rejillas de piso para evacuación de aguas de limpieza u otros dentro el ambiente del mingitorio.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rejilla de piso será de plástico con tapa removible mediante bisagra, de dimensión 15 x </w:t>
      </w:r>
      <w:smartTag w:uri="urn:schemas-microsoft-com:office:smarttags" w:element="metricconverter">
        <w:smartTagPr>
          <w:attr w:name="ProductID" w:val="15 cm"/>
        </w:smartTagPr>
        <w:r w:rsidRPr="005B5CDB">
          <w:rPr>
            <w:kern w:val="28"/>
          </w:rPr>
          <w:t>15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 rejilla de piso, se colocará en el momento en que se haya tendido las tuberías de PVC de </w:t>
      </w:r>
      <w:smartTag w:uri="urn:schemas-microsoft-com:office:smarttags" w:element="metricconverter">
        <w:smartTagPr>
          <w:attr w:name="ProductID" w:val="2”"/>
        </w:smartTagPr>
        <w:r w:rsidRPr="005B5CDB">
          <w:rPr>
            <w:kern w:val="28"/>
          </w:rPr>
          <w:t>2”</w:t>
        </w:r>
      </w:smartTag>
      <w:r w:rsidRPr="005B5CDB">
        <w:rPr>
          <w:kern w:val="28"/>
        </w:rPr>
        <w:t xml:space="preserve"> para los ramales de la instalación sanitaria interna.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un buen funcionamiento de la rejilla, las pendientes del piso deberán estar dirigidas hacía la misma.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parte superior de la rejilla deberá estar al nivel del piso enlucido con mortero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por pieza terminada y colocada en sitio.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rPr>
          <w:kern w:val="28"/>
        </w:rPr>
      </w:pPr>
      <w:r w:rsidRPr="005B5CDB">
        <w:rPr>
          <w:kern w:val="28"/>
        </w:rPr>
        <w:t>El pago por este ítem se realizará de acuerdo a los precios unitarios de la propuesta aceptada, que incluyen la compensación total por todos los materiales y actividades necesarias para la ejecución de este trabajo.</w:t>
      </w:r>
    </w:p>
    <w:p w:rsidR="00AB583E" w:rsidRPr="005B5CDB" w:rsidRDefault="00AB583E" w:rsidP="00694306">
      <w:pPr>
        <w:spacing w:after="20"/>
        <w:rPr>
          <w:b/>
        </w:rPr>
      </w:pPr>
      <w:r w:rsidRPr="005B5CDB">
        <w:rPr>
          <w:kern w:val="28"/>
        </w:rPr>
        <w:br w:type="page"/>
      </w:r>
      <w:r w:rsidRPr="005B5CDB">
        <w:rPr>
          <w:b/>
        </w:rPr>
        <w:lastRenderedPageBreak/>
        <w:t xml:space="preserve">REJILLA METALICA DE 0.3 X 2 ml HIERRO </w:t>
      </w:r>
      <w:smartTag w:uri="urn:schemas-microsoft-com:office:smarttags" w:element="metricconverter">
        <w:smartTagPr>
          <w:attr w:name="ProductID" w:val="12 mm"/>
        </w:smartTagPr>
        <w:r w:rsidRPr="005B5CDB">
          <w:rPr>
            <w:b/>
          </w:rPr>
          <w:t>12 mm</w:t>
        </w:r>
      </w:smartTag>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GM-O-RLL-002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instalación de rejillas de piso para evacuación de aguas de limpieza u otros dentro el ambiente o fuera del ambiente.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rejilla de piso será de hierro corrugado removible para poder proceder a la limpieza..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 rejilla de piso, se colocará en el momento en que se haya tendido las tuberías de PVC de </w:t>
      </w:r>
      <w:smartTag w:uri="urn:schemas-microsoft-com:office:smarttags" w:element="metricconverter">
        <w:smartTagPr>
          <w:attr w:name="ProductID" w:val="2”"/>
        </w:smartTagPr>
        <w:r w:rsidRPr="005B5CDB">
          <w:rPr>
            <w:kern w:val="28"/>
          </w:rPr>
          <w:t>2”</w:t>
        </w:r>
      </w:smartTag>
      <w:r w:rsidRPr="005B5CDB">
        <w:rPr>
          <w:kern w:val="28"/>
        </w:rPr>
        <w:t xml:space="preserve"> para los ramales de la instalación sanitaria interna; o de del tendido de tuberías de PVC de </w:t>
      </w:r>
      <w:smartTag w:uri="urn:schemas-microsoft-com:office:smarttags" w:element="metricconverter">
        <w:smartTagPr>
          <w:attr w:name="ProductID" w:val="4”"/>
        </w:smartTagPr>
        <w:r w:rsidRPr="005B5CDB">
          <w:rPr>
            <w:kern w:val="28"/>
          </w:rPr>
          <w:t>4”</w:t>
        </w:r>
      </w:smartTag>
      <w:r w:rsidRPr="005B5CDB">
        <w:rPr>
          <w:kern w:val="28"/>
        </w:rPr>
        <w:t xml:space="preserve"> en instalaciones exteriores. El Supervisor definirá y verificará la solución más adecuada en cada caso.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un buen funcionamiento de la rejilla, las pendientes del piso deberán estar dirigidas hacía la misma.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parte superior de la rejilla deberá estar al nivel del piso enlucido con mortero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por pieza terminada y colocada en sitio.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rPr>
          <w:kern w:val="28"/>
        </w:rPr>
      </w:pPr>
      <w:r w:rsidRPr="005B5CDB">
        <w:rPr>
          <w:kern w:val="28"/>
        </w:rPr>
        <w:t>El pago por este ítem se realizará de acuerdo a los precios unitarios de la propuesta aceptada, que incluyen la compensación total por todos los materiales y actividades necesarias para la ejecución de este trabajo.</w:t>
      </w:r>
    </w:p>
    <w:p w:rsidR="00AB583E" w:rsidRPr="005B5CDB" w:rsidRDefault="00AB583E" w:rsidP="00694306">
      <w:pPr>
        <w:spacing w:after="20"/>
        <w:rPr>
          <w:b/>
        </w:rPr>
      </w:pPr>
      <w:r w:rsidRPr="005B5CDB">
        <w:rPr>
          <w:kern w:val="28"/>
        </w:rPr>
        <w:br w:type="page"/>
      </w:r>
      <w:r w:rsidRPr="005B5CDB">
        <w:rPr>
          <w:b/>
        </w:rPr>
        <w:lastRenderedPageBreak/>
        <w:t>DERECHOS DE CONEXION</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GM-O-CNX-001, -003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provisión del servicio de Agua Potable, y conexiones a las redes públicas del servicio de alcantarillado pluvial y sanitario.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Las empresas subsidiarias de estos servicios serán las encargadas del material, herramientas y equipo, para realizar las conexiones correspondientes.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Para ejecutar este item previamente se debe haber realizado las conexiones internas en obra, tanto de agua potable, alcantarillado sanitario y pluvial.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las conexiones se debe conocer la ubicación de las redes públicas de agua potable y alcantarillado para definir la ubicación más adecuada para la evacuación del sistema de alcantarillado sanitario y pluvial; y de la acometida de la tubería de agua potable.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Según el caso lo requiera se procederá a realizar las excavaciones requeridas por la empresa subsidiaria para realizar las conexiones.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supervisor debe verificar estas conexiones según planos de instalaciones, así como verificar la calidad de los materiales como la ausencia de filtraciones.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por conexión realizada (pto.) y en funcionamiento</w:t>
      </w:r>
      <w:r w:rsidRPr="005B5CDB">
        <w:rPr>
          <w:color w:val="FF0000"/>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rPr>
          <w:kern w:val="28"/>
        </w:rPr>
      </w:pPr>
      <w:r w:rsidRPr="005B5CDB">
        <w:rPr>
          <w:kern w:val="28"/>
        </w:rPr>
        <w:t>El pago por este ítem se realizará de acuerdo a los precios unitarios de la propuesta aceptada, que incluyen la compensación total por todos los materiales y actividades necesarias para la ejecución de este trabajo.</w:t>
      </w:r>
    </w:p>
    <w:p w:rsidR="00AB583E" w:rsidRPr="005B5CDB" w:rsidRDefault="00AB583E" w:rsidP="00694306">
      <w:pPr>
        <w:spacing w:after="20"/>
        <w:rPr>
          <w:b/>
        </w:rPr>
      </w:pPr>
      <w:r w:rsidRPr="005B5CDB">
        <w:rPr>
          <w:kern w:val="28"/>
        </w:rPr>
        <w:br w:type="page"/>
      </w:r>
      <w:r w:rsidRPr="005B5CDB">
        <w:rPr>
          <w:b/>
          <w:bCs/>
        </w:rPr>
        <w:lastRenderedPageBreak/>
        <w:t xml:space="preserve">CORDON DE CONCRETO PARA JARDINERA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GM-O-COR–003 - 005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cordones de acera de hormigón simple, hormigón ciclópeo, ladrillo gambote rústico (adobito) y ladrillo tubular, de acuerdo a las dimensiones establecidas en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de origen chancado, no deberá contener polvo proveniente del machaqueo ni materiales tales como escorias, carbón, yeso, pedazos de madera, hojas y materiales orgánicos.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proveniente de ríos no deberá estar mezclada con arcilla o barro adherido; un máximo de 0.25% en peso podrá ser admitido.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agregados finos para el hormigón se compondrán de arenas naturales y deberán estar compuestas por partículas duras, resistentes y durables, exentas de sustancias perjudiciales tales como escorias arcilla, material orgánico u otros.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agua será razonablemente limpia y libre de sustancias perjudiciales. No se permitirá el uso de aguas estancadas provenientes de pequeñas lagunas o aquéllas que provengan de pantanos o ciénagas. El agua que sea apta para el consumo doméstico podrá emplearse sin necesidad de ensayos previos.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será del tipo IP 30, fresco y de calidad probada. y  los áridos deberán cumplir los requisitos de buena calidad establecidos para los hormigones.</w:t>
      </w:r>
    </w:p>
    <w:p w:rsidR="00AB583E" w:rsidRPr="005B5CDB" w:rsidRDefault="00AB583E" w:rsidP="00694306">
      <w:pPr>
        <w:spacing w:after="20"/>
        <w:jc w:val="both"/>
        <w:rPr>
          <w:kern w:val="28"/>
        </w:rPr>
      </w:pPr>
      <w:r w:rsidRPr="005B5CDB">
        <w:rPr>
          <w:kern w:val="28"/>
        </w:rPr>
        <w:t>Los encofrados deberán ser  rectos, estar libres de deformaciones o torceduras y de resistencia  suficiente para contener los hormigones y resistir los esfuerzos que ocasione el  vaciado sin deformarse.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Aceras de hormigón simple y hormigón ciclópeo</w:t>
      </w:r>
    </w:p>
    <w:p w:rsidR="00AB583E" w:rsidRPr="005B5CDB" w:rsidRDefault="00AB583E" w:rsidP="00694306">
      <w:pPr>
        <w:spacing w:after="20"/>
        <w:jc w:val="both"/>
        <w:rPr>
          <w:kern w:val="28"/>
        </w:rPr>
      </w:pPr>
      <w:r w:rsidRPr="005B5CDB">
        <w:rPr>
          <w:kern w:val="28"/>
        </w:rPr>
        <w:lastRenderedPageBreak/>
        <w:t xml:space="preserve">Efectuada la excavación de acuerdo a las dimensiones establecidas en los planos y nivelado y compactado debidamente el fondo de la excavación, se realizará un empedrado con piedra manzana en un ancho no menor a </w:t>
      </w:r>
      <w:smartTag w:uri="urn:schemas-microsoft-com:office:smarttags" w:element="metricconverter">
        <w:smartTagPr>
          <w:attr w:name="ProductID" w:val="30 cm"/>
        </w:smartTagPr>
        <w:r w:rsidRPr="005B5CDB">
          <w:rPr>
            <w:kern w:val="28"/>
          </w:rPr>
          <w:t>30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continuación se colocarán los encofrados de madera o metálicos, controlando cuidadosamente su verticalidad y su perfecto ensamble antes del  vaciado de la mezcla.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Previamente al vaciado del hormigón se humedecerá el empedrado como también las piedras desplazadoras, a fin de que no absorban el agua presente en el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a emplearse en los  cordones de aceras de hormigón simple deberá tener una dosificación en volumen 1: 2: 3.</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a emplearse en los cordones de aceras de hormigón ciclópeo deberá tener una dosificación 1 : 2 : 3, la misma que se aplicará en un 50% y la piedra desplazadora en otro 50 % .</w:t>
      </w:r>
    </w:p>
    <w:p w:rsidR="00AB583E" w:rsidRPr="005B5CDB" w:rsidRDefault="00AB583E" w:rsidP="00694306">
      <w:pPr>
        <w:spacing w:after="20"/>
        <w:jc w:val="both"/>
        <w:rPr>
          <w:kern w:val="28"/>
        </w:rPr>
      </w:pPr>
      <w:r w:rsidRPr="005B5CDB">
        <w:rPr>
          <w:kern w:val="28"/>
        </w:rPr>
        <w:t xml:space="preserve">El hormigón ciclópeo se compactará a mano mediante barretas o varillas de acero, cuidando que las piedras desplazadoras queden colocadas en el centro del cuerpo del cordón y que no tengan ningún contacto con el encofrado, salvo indicación contraria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dimensiones de los cordones deberán ajustarse estrictamente a las medidas indicadas en los planos respectivos o de  acuerdo a instrucciones del Supervisor de Obra. La arista superior que quedará descubierta, deberá rebajarse con un radio de </w:t>
      </w:r>
      <w:smartTag w:uri="urn:schemas-microsoft-com:office:smarttags" w:element="metricconverter">
        <w:smartTagPr>
          <w:attr w:name="ProductID" w:val="1 CM"/>
        </w:smartTagPr>
        <w:r w:rsidRPr="005B5CDB">
          <w:rPr>
            <w:kern w:val="28"/>
          </w:rPr>
          <w:t>1 cm</w:t>
        </w:r>
      </w:smartTag>
      <w:r w:rsidRPr="005B5CDB">
        <w:rPr>
          <w:kern w:val="28"/>
        </w:rPr>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cara superior y lateral del cordón que quedarán a la vista, deberán llevar un acabado de enlucido o bruñido con mortero de cemento y arena fina de dosificación 1 : 2 de  </w:t>
      </w:r>
      <w:smartTag w:uri="urn:schemas-microsoft-com:office:smarttags" w:element="metricconverter">
        <w:smartTagPr>
          <w:attr w:name="ProductID" w:val="2 a"/>
        </w:smartTagPr>
        <w:r w:rsidRPr="005B5CDB">
          <w:rPr>
            <w:kern w:val="28"/>
          </w:rPr>
          <w:t>2 a</w:t>
        </w:r>
      </w:smartTag>
      <w:r w:rsidRPr="005B5CDB">
        <w:rPr>
          <w:kern w:val="28"/>
        </w:rPr>
        <w:t xml:space="preserve"> </w:t>
      </w:r>
      <w:smartTag w:uri="urn:schemas-microsoft-com:office:smarttags" w:element="metricconverter">
        <w:smartTagPr>
          <w:attr w:name="ProductID" w:val="3 mm"/>
        </w:smartTagPr>
        <w:r w:rsidRPr="005B5CDB">
          <w:rPr>
            <w:kern w:val="28"/>
          </w:rPr>
          <w:t>3 mm</w:t>
        </w:r>
      </w:smartTag>
      <w:r w:rsidRPr="005B5CDB">
        <w:rPr>
          <w:kern w:val="28"/>
        </w:rPr>
        <w:t>. de espesor.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cordones de hormigón simple y ciclópeo deberán llevar juntas de dilatación cada dos (2) metros, las mismas que deberán ser rellenadas una vez acabadas con asfalto y arena fina.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todos los sectores donde sea necesaria la construcción de sumideros, los cordones deberán ser armados con 4 fierros de </w:t>
      </w:r>
      <w:smartTag w:uri="urn:schemas-microsoft-com:office:smarttags" w:element="metricconverter">
        <w:smartTagPr>
          <w:attr w:name="ProductID" w:val="10 mm"/>
        </w:smartTagPr>
        <w:r w:rsidRPr="005B5CDB">
          <w:rPr>
            <w:kern w:val="28"/>
          </w:rPr>
          <w:t>10 mm</w:t>
        </w:r>
      </w:smartTag>
      <w:r w:rsidRPr="005B5CDB">
        <w:rPr>
          <w:kern w:val="28"/>
        </w:rPr>
        <w:t xml:space="preserve">. de diámetro, dos en la parte superior y dos en la parte inferior, con estribos de </w:t>
      </w:r>
      <w:smartTag w:uri="urn:schemas-microsoft-com:office:smarttags" w:element="metricconverter">
        <w:smartTagPr>
          <w:attr w:name="ProductID" w:val="6 mm"/>
        </w:smartTagPr>
        <w:r w:rsidRPr="005B5CDB">
          <w:rPr>
            <w:kern w:val="28"/>
          </w:rPr>
          <w:t>6 mm</w:t>
        </w:r>
      </w:smartTag>
      <w:r w:rsidRPr="005B5CDB">
        <w:rPr>
          <w:kern w:val="28"/>
        </w:rPr>
        <w:t xml:space="preserve">. de diámetro cada </w:t>
      </w:r>
      <w:smartTag w:uri="urn:schemas-microsoft-com:office:smarttags" w:element="metricconverter">
        <w:smartTagPr>
          <w:attr w:name="ProductID" w:val="20 cm"/>
        </w:smartTagPr>
        <w:r w:rsidRPr="005B5CDB">
          <w:rPr>
            <w:kern w:val="28"/>
          </w:rPr>
          <w:t>20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Aceras de ladrillo gambote rústico o de ladrillo tubular</w:t>
      </w:r>
    </w:p>
    <w:p w:rsidR="00AB583E" w:rsidRPr="005B5CDB" w:rsidRDefault="00AB583E" w:rsidP="00694306">
      <w:pPr>
        <w:spacing w:after="20"/>
        <w:jc w:val="both"/>
        <w:rPr>
          <w:kern w:val="28"/>
        </w:rPr>
      </w:pPr>
      <w:r w:rsidRPr="005B5CDB">
        <w:rPr>
          <w:kern w:val="28"/>
        </w:rPr>
        <w:t>Los ladrillos gambote rústico (adobito) o los ladrillos tubulares se mojarán abundantemente antes de su colocación sobre la mezcla de mortero de cemento e igualmente antes de la colocación de ésta sobre éllos.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Los ladrillos serán colocados en hiladas perfectamente horizontales y a plomada, asentándolos sobre una capa de mortero de un espesor mínimo de 1.5  cm.</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en la proporción 1 : 5, será mezclado en las cantidades necesarias para su empleo inmediato. Se rechazará todo mortero que tenga treinta minutos o más a partir del momento de mezclado.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será de una consistencia tal que asegure su trabajabilidad y la manipulación de masas compactas, densas y de aspecto y coloración uniformes.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cordones de ladrillo deberán ajustarse estrictamente a las dimensiones indicadas en los planos respectivos, a menos que el Supervisor de Obra instruya por escrito otra cosa.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Los cordones de aceras serán medidos en metros lineales, tomando en cuenta las dimensiones indicadas en los planos, a menos que el Supervisor de Obra instruya por escrito expresamente otra cosa, corriendo por cuenta del Contratista cualquier volumen adicional que hubiera ejecutado.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unitario será compensación total por los materiales, mano de obra, herramientas, equipo y  otros  gastos que sean necesarios para la adecuada y correcta ejecución de los trabajos.</w:t>
      </w:r>
    </w:p>
    <w:p w:rsidR="00AB583E" w:rsidRPr="005B5CDB" w:rsidRDefault="00AB583E" w:rsidP="00694306">
      <w:pPr>
        <w:autoSpaceDE w:val="0"/>
        <w:autoSpaceDN w:val="0"/>
        <w:adjustRightInd w:val="0"/>
        <w:spacing w:after="20"/>
        <w:rPr>
          <w:b/>
        </w:rPr>
      </w:pPr>
      <w:r w:rsidRPr="005B5CDB">
        <w:br w:type="page"/>
      </w:r>
      <w:bookmarkStart w:id="119" w:name="_Toc149481250"/>
      <w:r w:rsidRPr="005B5CDB">
        <w:rPr>
          <w:b/>
        </w:rPr>
        <w:lastRenderedPageBreak/>
        <w:t xml:space="preserve">Ho Co EN GRADERIAS 50% P/D  Fck = 150kg/cm2  MUROS Y MURETES EN VIAS PEATONALES, AFINADO VARIAS CARAS VISTAS, CON ACARREO LIBRES DE </w:t>
      </w:r>
      <w:smartTag w:uri="urn:schemas-microsoft-com:office:smarttags" w:element="metricconverter">
        <w:smartTagPr>
          <w:attr w:name="ProductID" w:val="30 m"/>
        </w:smartTagPr>
        <w:r w:rsidRPr="005B5CDB">
          <w:rPr>
            <w:b/>
          </w:rPr>
          <w:t>30 m</w:t>
        </w:r>
      </w:smartTag>
      <w:r w:rsidRPr="005B5CDB">
        <w:rPr>
          <w:b/>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GM-O-HOR-030</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M3</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la construcción de muros y muretes de hormigón ciclópeo en graderías con  porcentaje 50% de piedra desplazadota y una resistencia característica Fck= 150kg/cm2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Las piedras serán de buena calidad, pertenecer al grupo de las graníticas, estar libre de arcillas y presentar una estructura homogénea y durable. Estarán libres de defectos que alteren su estructura, sin grietas y sin planos de fractura o desintegración y sus dimensiones  serán tales que las  de mayor dimensión queden en la base y las menores en la parte superior.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dimensión mínima de las piedras a ser utilizadas como desplazadoras será de </w:t>
      </w:r>
      <w:smartTag w:uri="urn:schemas-microsoft-com:office:smarttags" w:element="metricconverter">
        <w:smartTagPr>
          <w:attr w:name="ProductID" w:val="20 cm"/>
        </w:smartTagPr>
        <w:r w:rsidRPr="005B5CDB">
          <w:rPr>
            <w:kern w:val="28"/>
          </w:rPr>
          <w:t>20 cm</w:t>
        </w:r>
      </w:smartTag>
      <w:r w:rsidRPr="005B5CDB">
        <w:rPr>
          <w:kern w:val="28"/>
        </w:rPr>
        <w:t xml:space="preserve">. de diámetro. </w:t>
      </w:r>
    </w:p>
    <w:p w:rsidR="00AB583E" w:rsidRPr="005B5CDB" w:rsidRDefault="00AB583E" w:rsidP="00694306">
      <w:pPr>
        <w:spacing w:after="20"/>
        <w:jc w:val="both"/>
        <w:rPr>
          <w:kern w:val="28"/>
        </w:rPr>
      </w:pPr>
      <w:r w:rsidRPr="005B5CDB">
        <w:rPr>
          <w:kern w:val="28"/>
        </w:rPr>
        <w:t>El cemento será del tipo portland, fresco y deberá cumplir con los requisitos necesarios de buena calidad.</w:t>
      </w:r>
    </w:p>
    <w:p w:rsidR="00AB583E" w:rsidRPr="005B5CDB" w:rsidRDefault="00AB583E" w:rsidP="00694306">
      <w:pPr>
        <w:spacing w:after="20"/>
        <w:jc w:val="both"/>
        <w:rPr>
          <w:kern w:val="28"/>
        </w:rPr>
      </w:pPr>
      <w:r w:rsidRPr="005B5CDB">
        <w:rPr>
          <w:kern w:val="28"/>
        </w:rPr>
        <w:t>El agua deberá ser limpia, no permitiéndose el empleo de aguas estancadas provenientes de pequeñas lagunas o aquéllas que provengan de pantanos o ciénagas.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general los agregados deberán estar limpios y exentos de materiales tales como arcillas, barro adherido, escorias, cartón, yeso, pedazos de madera o materias orgánicas.</w:t>
      </w:r>
    </w:p>
    <w:p w:rsidR="00AB583E" w:rsidRPr="005B5CDB" w:rsidRDefault="00AB583E" w:rsidP="00694306">
      <w:pPr>
        <w:spacing w:after="20"/>
        <w:jc w:val="both"/>
        <w:rPr>
          <w:kern w:val="28"/>
        </w:rPr>
      </w:pPr>
      <w:r w:rsidRPr="005B5CDB">
        <w:rPr>
          <w:kern w:val="28"/>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caras vistas serán afinadas de acuerdo a lo que especifique el supervisor de obra, se deberán presentar ensayos de probetas de hormigón cada 8m3 de hormigón vaciado como mínimo.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elaboración del hormigón deberá cumplirse con las exigencias establecidas en </w:t>
      </w:r>
      <w:smartTag w:uri="urn:schemas-microsoft-com:office:smarttags" w:element="PersonName">
        <w:smartTagPr>
          <w:attr w:name="ProductID" w:val="la Norma Boliviana"/>
        </w:smartTagPr>
        <w:r w:rsidRPr="005B5CDB">
          <w:rPr>
            <w:kern w:val="28"/>
          </w:rPr>
          <w:t>la Norma Boliviana</w:t>
        </w:r>
      </w:smartTag>
      <w:r w:rsidRPr="005B5CDB">
        <w:rPr>
          <w:kern w:val="28"/>
        </w:rPr>
        <w:t xml:space="preserve"> del Hormigón CBH-87.</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Primeramente se limpiarán las excavaciones de todo material suelto, debiendo tomarse todas las precauciones para evitar el derrumbe de los taludes.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Luego se procederá a vaciar una primera capa de hormigón en un espesor de </w:t>
      </w:r>
      <w:smartTag w:uri="urn:schemas-microsoft-com:office:smarttags" w:element="metricconverter">
        <w:smartTagPr>
          <w:attr w:name="ProductID" w:val="15 a"/>
        </w:smartTagPr>
        <w:r w:rsidRPr="005B5CDB">
          <w:rPr>
            <w:kern w:val="28"/>
          </w:rPr>
          <w:t>15 a</w:t>
        </w:r>
      </w:smartTag>
      <w:r w:rsidRPr="005B5CDB">
        <w:rPr>
          <w:kern w:val="28"/>
        </w:rPr>
        <w:t xml:space="preserve"> </w:t>
      </w:r>
      <w:smartTag w:uri="urn:schemas-microsoft-com:office:smarttags" w:element="metricconverter">
        <w:smartTagPr>
          <w:attr w:name="ProductID" w:val="20 cm"/>
        </w:smartTagPr>
        <w:r w:rsidRPr="005B5CDB">
          <w:rPr>
            <w:kern w:val="28"/>
          </w:rPr>
          <w:t>20 cm</w:t>
        </w:r>
      </w:smartTag>
      <w:r w:rsidRPr="005B5CDB">
        <w:rPr>
          <w:kern w:val="28"/>
        </w:rPr>
        <w:t>., introduciendo en esta capa las piedras en el volumen señalado en los planos y después se vaciarán las capas restantes.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se compactará mediante barretas o varillas de fierro.</w:t>
      </w:r>
    </w:p>
    <w:p w:rsidR="00AB583E" w:rsidRPr="005B5CDB" w:rsidRDefault="00AB583E" w:rsidP="00694306">
      <w:pPr>
        <w:spacing w:after="20"/>
        <w:jc w:val="both"/>
        <w:rPr>
          <w:kern w:val="28"/>
        </w:rPr>
      </w:pPr>
      <w:r w:rsidRPr="005B5CDB">
        <w:rPr>
          <w:kern w:val="28"/>
        </w:rPr>
        <w:t>El Contratista mantendrá el hormigón húmedo y protegido contra los agentes atmosféricos que pudieran perjudicarlo.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acabado de los muros y muretes  será del tipo frotachado o enlucido de acuerdo a los planos de proyecto y  a las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medición de los agregados serán en peso con su equivalente en volumen, se utilizarán recipientes indeformables, no permitiéndose el empleo de carretillas para este efecto.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encofrados deberán ser rectos, libres de deformaciones o torceduras y de resistencia suficiente para contener el hormigón ciclópeo y resistir los esfuerzos que ocasione el vaciado sin deformarse. </w:t>
      </w:r>
    </w:p>
    <w:p w:rsidR="00AB583E" w:rsidRPr="005B5CDB" w:rsidRDefault="00AB583E" w:rsidP="00694306">
      <w:pPr>
        <w:spacing w:after="20"/>
        <w:jc w:val="both"/>
        <w:rPr>
          <w:kern w:val="28"/>
        </w:rPr>
      </w:pPr>
      <w:r w:rsidRPr="005B5CDB">
        <w:rPr>
          <w:kern w:val="28"/>
        </w:rPr>
        <w:t xml:space="preserve">El vaciado se realizará por capas de </w:t>
      </w:r>
      <w:smartTag w:uri="urn:schemas-microsoft-com:office:smarttags" w:element="metricconverter">
        <w:smartTagPr>
          <w:attr w:name="ProductID" w:val="20 cm"/>
        </w:smartTagPr>
        <w:r w:rsidRPr="005B5CDB">
          <w:rPr>
            <w:kern w:val="28"/>
          </w:rPr>
          <w:t>20 cm</w:t>
        </w:r>
      </w:smartTag>
      <w:r w:rsidRPr="005B5CDB">
        <w:rPr>
          <w:kern w:val="28"/>
        </w:rPr>
        <w:t>. de espesor, dentro de las cuales se colocarán las piedras desplazadoras, cuidando que entre piedra y piedra exista suficiente espacio para que sean completamente cubiertas por el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juntas de dilatación deberán ser colocadas en cada cambio de dirección y con una separación máxima de 2.5 mts las mismas que deberán estar perpendicular al eje sin que existan deformaciones y se produzcan rajaduras fuera de la junta, de presentarse este defecto constructivo el supervisor podrá ordenar la demolición del elemento sin que exista compensación alguna para la contratista.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deberán colocar barbacanas de acuerdo a planos de muros y solicitud del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remoción de los encofrados y el afinado de los peldaños se  realizara al día siguiente pudiendo el supervisor rechazar el vaciado si es que no se a afinado al cabo de 48 hrs.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control de la resistencia  se realizara por medio del ensayo de probetas las cuales deberán ser tomadas como mínimo cada 8m3 de hormigón vaciado.</w:t>
      </w:r>
    </w:p>
    <w:p w:rsidR="00AB583E" w:rsidRPr="005B5CDB" w:rsidRDefault="00AB583E" w:rsidP="00694306">
      <w:pPr>
        <w:spacing w:after="20"/>
        <w:jc w:val="both"/>
        <w:rPr>
          <w:kern w:val="28"/>
        </w:rPr>
      </w:pPr>
      <w:r w:rsidRPr="005B5CDB">
        <w:rPr>
          <w:kern w:val="28"/>
        </w:rPr>
        <w:t xml:space="preserve"> </w:t>
      </w: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El HoCo en  graderías de hormigón ciclópeo se medirán en metros cúbicos, tomando en cuenta  únicamente los volúmenes netos del trabajo ejecutado.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w:t>
      </w:r>
      <w:smartTag w:uri="urn:schemas-microsoft-com:office:smarttags" w:element="PersonName">
        <w:smartTagPr>
          <w:attr w:name="ProductID" w:val="la Obra"/>
        </w:smartTagPr>
        <w:r w:rsidRPr="005B5CDB">
          <w:rPr>
            <w:kern w:val="28"/>
          </w:rPr>
          <w:t>la Obra</w:t>
        </w:r>
      </w:smartTag>
      <w:r w:rsidRPr="005B5CDB">
        <w:rPr>
          <w:kern w:val="28"/>
        </w:rPr>
        <w:t xml:space="preserve">, será pagado al precio unitario aceptado por GMLP.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será compensación total por los materiales, mano de obra, herramientas y otros gastos que sean necesarios para la adecuada y correcta ejecución de los trabajos.</w:t>
      </w:r>
    </w:p>
    <w:p w:rsidR="00AB583E" w:rsidRPr="005B5CDB" w:rsidRDefault="00AB583E" w:rsidP="00694306">
      <w:pPr>
        <w:spacing w:after="20"/>
        <w:jc w:val="both"/>
        <w:rPr>
          <w:b/>
        </w:rPr>
      </w:pPr>
      <w:r w:rsidRPr="005B5CDB">
        <w:rPr>
          <w:kern w:val="28"/>
        </w:rPr>
        <w:br w:type="page"/>
      </w:r>
      <w:bookmarkEnd w:id="119"/>
      <w:r w:rsidRPr="005B5CDB">
        <w:rPr>
          <w:b/>
        </w:rPr>
        <w:lastRenderedPageBreak/>
        <w:t xml:space="preserve">PISO DE CEMENTO C/COLOR  e = </w:t>
      </w:r>
      <w:smartTag w:uri="urn:schemas-microsoft-com:office:smarttags" w:element="metricconverter">
        <w:smartTagPr>
          <w:attr w:name="ProductID" w:val="5 CM"/>
        </w:smartTagPr>
        <w:r w:rsidRPr="005B5CDB">
          <w:rPr>
            <w:b/>
          </w:rPr>
          <w:t>5 cm</w:t>
        </w:r>
      </w:smartTag>
      <w:r w:rsidRPr="005B5CDB">
        <w:rPr>
          <w:b/>
        </w:rPr>
        <w:t xml:space="preserve"> CON CONTRAPISO 1:3:4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GM-O-PIS-001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Se refiere a todos los pisos de concreto señalados en planta baja, indicados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 piedra que se empleará en los contrapisos será la conocida como piedra manzana.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de cemento, arena y grava para la nivelación de pisos en planta baja será de proporción 1:3:4. Los materiales a emplearse en la preparación del hormigón serán de buena calidad, deben cumplir con los requerimientos especificados en el ítem "Materiales de Construcción".</w:t>
      </w:r>
    </w:p>
    <w:p w:rsidR="00AB583E" w:rsidRPr="005B5CDB" w:rsidRDefault="00AB583E" w:rsidP="00694306">
      <w:pPr>
        <w:spacing w:after="20"/>
        <w:jc w:val="both"/>
        <w:rPr>
          <w:kern w:val="28"/>
        </w:rPr>
      </w:pPr>
      <w:r w:rsidRPr="005B5CDB">
        <w:rPr>
          <w:kern w:val="28"/>
        </w:rPr>
        <w:t>´</w:t>
      </w:r>
    </w:p>
    <w:p w:rsidR="00AB583E" w:rsidRPr="005B5CDB" w:rsidRDefault="00AB583E" w:rsidP="00694306">
      <w:pPr>
        <w:spacing w:after="20"/>
        <w:jc w:val="both"/>
        <w:rPr>
          <w:kern w:val="28"/>
        </w:rPr>
      </w:pPr>
      <w:r w:rsidRPr="005B5CDB">
        <w:rPr>
          <w:kern w:val="28"/>
        </w:rPr>
        <w:t>El cemento  será del tipo IP 30, fresco y de calidad probada. y  los áridos deberán cumplir los requisitos de buena calidad establecidos para los hormigones.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para frotachado será de cemento - arena fina en proporción 1:3 mezclado con ocre de buena calidad y color aprobado por el Supervisor, deben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hará uso de una mezcladora mecánica en la preparación del hormigón de pisos a objeto de obtener homogeneidad en la calidad del concreto.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Sobre el terreno debidamente compactado se ejecutará un empedrado de piedra manzana, colocada a combo, a nivel en los ambientes interiores y con la pendiente apropiada en las aceras exteriores.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el empedrado así ejecutado y perfectamente limpio de tierra y otras impurezas, se vaciará una capa de </w:t>
      </w:r>
      <w:smartTag w:uri="urn:schemas-microsoft-com:office:smarttags" w:element="metricconverter">
        <w:smartTagPr>
          <w:attr w:name="ProductID" w:val="5 CM"/>
        </w:smartTagPr>
        <w:r w:rsidRPr="005B5CDB">
          <w:rPr>
            <w:kern w:val="28"/>
          </w:rPr>
          <w:t>5 cm</w:t>
        </w:r>
      </w:smartTag>
      <w:r w:rsidRPr="005B5CDB">
        <w:rPr>
          <w:kern w:val="28"/>
        </w:rPr>
        <w:t xml:space="preserve"> de hormigón, de una dosificación 1:3:4, luego se recubrirá con una segunda capa de </w:t>
      </w:r>
      <w:smartTag w:uri="urn:schemas-microsoft-com:office:smarttags" w:element="metricconverter">
        <w:smartTagPr>
          <w:attr w:name="ProductID" w:val="1 CM"/>
        </w:smartTagPr>
        <w:r w:rsidRPr="005B5CDB">
          <w:rPr>
            <w:kern w:val="28"/>
          </w:rPr>
          <w:t>1 cm</w:t>
        </w:r>
      </w:smartTag>
      <w:r w:rsidRPr="005B5CDB">
        <w:rPr>
          <w:kern w:val="28"/>
        </w:rPr>
        <w:t xml:space="preserve"> con mortero de cemento de 1:3 y color. La superficie se alisará con frotacho con rayado especial para las aceras exteriores y pulido para los ambientes interiores.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ambos casos se dejarán juntas de expansión para lo que el vaciado deberá ejecutarse por cuadriláteros y rectángulos alternados y de tamaño a indicación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4.</w:t>
      </w:r>
      <w:r w:rsidRPr="005B5CDB">
        <w:rPr>
          <w:b/>
          <w:kern w:val="28"/>
        </w:rPr>
        <w:tab/>
        <w:t>MEDICION</w:t>
      </w:r>
    </w:p>
    <w:p w:rsidR="00AB583E" w:rsidRPr="005B5CDB" w:rsidRDefault="00AB583E" w:rsidP="00694306">
      <w:pPr>
        <w:spacing w:after="20"/>
        <w:jc w:val="both"/>
        <w:rPr>
          <w:kern w:val="28"/>
        </w:rPr>
      </w:pPr>
      <w:r w:rsidRPr="005B5CDB">
        <w:rPr>
          <w:kern w:val="28"/>
        </w:rPr>
        <w:t>Los pisos se medirán en metros cuadrados tomando en cuenta solamente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pisos construidos con materiales aprobados y en todo de acuerdo con lo aquí especificado, medidos según lo prescrito en medición, serán pagados a los precios unitarios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Estos precios unitarios serán compensación total por todos los materiales, herramientas, equipo y mano de obra que inciden en su costo.</w:t>
      </w:r>
    </w:p>
    <w:p w:rsidR="00AB583E" w:rsidRPr="005B5CDB" w:rsidRDefault="00AB583E" w:rsidP="00694306">
      <w:pPr>
        <w:spacing w:after="20"/>
        <w:jc w:val="both"/>
        <w:rPr>
          <w:b/>
        </w:rPr>
      </w:pPr>
      <w:r w:rsidRPr="005B5CDB">
        <w:rPr>
          <w:kern w:val="28"/>
        </w:rPr>
        <w:br w:type="page"/>
      </w:r>
      <w:r w:rsidRPr="005B5CDB">
        <w:rPr>
          <w:b/>
        </w:rPr>
        <w:lastRenderedPageBreak/>
        <w:t xml:space="preserve">PISO DE CEMENTO CON CONTRAPISO CARPETA DE Hº 1:3:4 e = </w:t>
      </w:r>
      <w:smartTag w:uri="urn:schemas-microsoft-com:office:smarttags" w:element="metricconverter">
        <w:smartTagPr>
          <w:attr w:name="ProductID" w:val="5 CM"/>
        </w:smartTagPr>
        <w:r w:rsidRPr="005B5CDB">
          <w:rPr>
            <w:b/>
          </w:rPr>
          <w:t>5 cm</w:t>
        </w:r>
      </w:smartTag>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PIS-002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comprende la ejecución de pisos de cemento que incluye contrapiso de piedra manzana en veredas y/o en los sectores singularizados en los planos y de acuerdo a los detalles constructivos y/o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La piedra a emplearse será de canto rodado, conocida como "piedra manzana", cuyas dimensiones deberán variar entre </w:t>
      </w:r>
      <w:smartTag w:uri="urn:schemas-microsoft-com:office:smarttags" w:element="metricconverter">
        <w:smartTagPr>
          <w:attr w:name="ProductID" w:val="10 a"/>
        </w:smartTagPr>
        <w:r w:rsidRPr="005B5CDB">
          <w:rPr>
            <w:kern w:val="28"/>
          </w:rPr>
          <w:t>10 a</w:t>
        </w:r>
      </w:smartTag>
      <w:r w:rsidRPr="005B5CDB">
        <w:rPr>
          <w:kern w:val="28"/>
        </w:rPr>
        <w:t xml:space="preserve"> </w:t>
      </w:r>
      <w:smartTag w:uri="urn:schemas-microsoft-com:office:smarttags" w:element="metricconverter">
        <w:smartTagPr>
          <w:attr w:name="ProductID" w:val="20 cm"/>
        </w:smartTagPr>
        <w:r w:rsidRPr="005B5CDB">
          <w:rPr>
            <w:kern w:val="28"/>
          </w:rPr>
          <w:t>20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será del tipo IP 30, fresco y  de calidad probada.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agua deberá ser limpia, no permitiéndose el empleo de aguas estancadas provenientes de pequeñas lagunas o aquéllas que provengan de alcantarillas, pantanos o ciénagas.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general los agregados deberán estar limpios y exentos de materiales tales como arcillas, barro adherido, escorias, cartón, yeso, pedazos de madera o materias orgánicas.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deberá lavar los agregados a su costo, a objeto de cumplir con las condiciones señaladas anteriormente.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Previamente se procederá a retirar del área especificada todo material suelto, así como la primera capa de tierra vegetal, reemplazándola hasta las cotas de nivelación por tierra arcillosa con un contenido de arena del 30 % aproximadamente.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Luego se procederá al relleno y compactado por capas de tierra húmeda cada </w:t>
      </w:r>
      <w:smartTag w:uri="urn:schemas-microsoft-com:office:smarttags" w:element="metricconverter">
        <w:smartTagPr>
          <w:attr w:name="ProductID" w:val="15 a"/>
        </w:smartTagPr>
        <w:r w:rsidRPr="005B5CDB">
          <w:rPr>
            <w:kern w:val="28"/>
          </w:rPr>
          <w:t>15 a</w:t>
        </w:r>
      </w:smartTag>
      <w:r w:rsidRPr="005B5CDB">
        <w:rPr>
          <w:kern w:val="28"/>
        </w:rPr>
        <w:t xml:space="preserve"> </w:t>
      </w:r>
      <w:smartTag w:uri="urn:schemas-microsoft-com:office:smarttags" w:element="metricconverter">
        <w:smartTagPr>
          <w:attr w:name="ProductID" w:val="20 cm"/>
        </w:smartTagPr>
        <w:r w:rsidRPr="005B5CDB">
          <w:rPr>
            <w:kern w:val="28"/>
          </w:rPr>
          <w:t>20 cm</w:t>
        </w:r>
      </w:smartTag>
      <w:r w:rsidRPr="005B5CDB">
        <w:rPr>
          <w:kern w:val="28"/>
        </w:rPr>
        <w:t>. de espesor, apisonándola y compactándola a mano.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el terreno preparado según lo señalado, se procederá a la colocación de maestras debidamente niveladas.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Entre ellas se asentará a combo la piedra, procurando que éstas presenten la cara de mayor superficie en el sentido de las cargas a recibir. Deberán mantenerse el  nivel y las pendientes </w:t>
      </w:r>
      <w:r w:rsidRPr="005B5CDB">
        <w:rPr>
          <w:kern w:val="28"/>
        </w:rPr>
        <w:lastRenderedPageBreak/>
        <w:t>apropiadas de acuerdo a lo señalado en los planos de detalle 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Una vez concluida el empedrado se deberá vaciar carpeta de hormigón de espesor </w:t>
      </w:r>
      <w:smartTag w:uri="urn:schemas-microsoft-com:office:smarttags" w:element="metricconverter">
        <w:smartTagPr>
          <w:attr w:name="ProductID" w:val="5 CM"/>
        </w:smartTagPr>
        <w:r w:rsidRPr="005B5CDB">
          <w:rPr>
            <w:kern w:val="28"/>
          </w:rPr>
          <w:t>5 cm</w:t>
        </w:r>
      </w:smartTag>
      <w:r w:rsidRPr="005B5CDB">
        <w:rPr>
          <w:kern w:val="28"/>
        </w:rPr>
        <w:t xml:space="preserve">, en paños de </w:t>
      </w:r>
      <w:smartTag w:uri="urn:schemas-microsoft-com:office:smarttags" w:element="metricconverter">
        <w:smartTagPr>
          <w:attr w:name="ProductID" w:val="2.0 metros"/>
        </w:smartTagPr>
        <w:r w:rsidRPr="005B5CDB">
          <w:rPr>
            <w:kern w:val="28"/>
          </w:rPr>
          <w:t>2.0 metros</w:t>
        </w:r>
      </w:smartTag>
      <w:r w:rsidRPr="005B5CDB">
        <w:rPr>
          <w:kern w:val="28"/>
        </w:rPr>
        <w:t xml:space="preserve"> como máximo en ambos sentidos. Luego se ejecutará el piso de cemento propiamente dicho, mediante el vaciado y planchado de una capa de </w:t>
      </w:r>
      <w:smartTag w:uri="urn:schemas-microsoft-com:office:smarttags" w:element="metricconverter">
        <w:smartTagPr>
          <w:attr w:name="ProductID" w:val="1.5 a"/>
        </w:smartTagPr>
        <w:r w:rsidRPr="005B5CDB">
          <w:rPr>
            <w:kern w:val="28"/>
          </w:rPr>
          <w:t>1.5 a</w:t>
        </w:r>
      </w:smartTag>
      <w:r w:rsidRPr="005B5CDB">
        <w:rPr>
          <w:kern w:val="28"/>
        </w:rPr>
        <w:t xml:space="preserve"> </w:t>
      </w:r>
      <w:smartTag w:uri="urn:schemas-microsoft-com:office:smarttags" w:element="metricconverter">
        <w:smartTagPr>
          <w:attr w:name="ProductID" w:val="2 cm"/>
        </w:smartTagPr>
        <w:r w:rsidRPr="005B5CDB">
          <w:rPr>
            <w:kern w:val="28"/>
          </w:rPr>
          <w:t>2 cm</w:t>
        </w:r>
      </w:smartTag>
      <w:r w:rsidRPr="005B5CDB">
        <w:rPr>
          <w:kern w:val="28"/>
        </w:rPr>
        <w:t>. de espesor con mortero de cemento y arena fina  en proporción 1:3.</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acabado del piso se efectuará con una lechada de cemento puro, alisada con plancha metálica, con un rayado especial o se harán juntas rehundidas según detalle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construcción de piso de cemento frotachado en veredas será medido en metros cuadrados, tomando en cuenta únicamente las superficies netas ejecutadas.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pagado al precio unitario aceptado por GMLP.</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será compensación total por los materiales, mano de obra, herramientas y otros gastos que sean necesarios para una adecuada y correcta ejecución de los trabajos.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PROVISION DE BASURERO METALICO (PZA)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GM-O-MET-020</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b/>
        </w:rPr>
      </w:pPr>
      <w:r w:rsidRPr="005B5CDB">
        <w:rPr>
          <w:b/>
        </w:rPr>
        <w:t>1.</w:t>
      </w:r>
      <w:r w:rsidRPr="005B5CDB">
        <w:rPr>
          <w:b/>
        </w:rPr>
        <w:tab/>
        <w:t>DESCRIPCION</w:t>
      </w:r>
    </w:p>
    <w:p w:rsidR="00AB583E" w:rsidRPr="005B5CDB" w:rsidRDefault="00AB583E" w:rsidP="00694306">
      <w:pPr>
        <w:spacing w:after="20"/>
        <w:jc w:val="both"/>
      </w:pPr>
      <w:r w:rsidRPr="005B5CDB">
        <w:t>Este ítem comprende la fabricación y colocación de basureros metálicos, de acuerdo a los tipos de plancha metálica y de tubería de acero, establecidos en los planos de detalle, formulario de presentación de propuestas y/o instrucciones del Supervisor de Obra.</w:t>
      </w:r>
    </w:p>
    <w:p w:rsidR="00AB583E" w:rsidRPr="005B5CDB" w:rsidRDefault="00AB583E" w:rsidP="00694306">
      <w:pPr>
        <w:spacing w:after="20"/>
        <w:jc w:val="both"/>
      </w:pPr>
    </w:p>
    <w:p w:rsidR="00AB583E" w:rsidRPr="005B5CDB" w:rsidRDefault="00AB583E" w:rsidP="00694306">
      <w:pPr>
        <w:spacing w:after="20"/>
        <w:jc w:val="both"/>
        <w:rPr>
          <w:b/>
        </w:rPr>
      </w:pPr>
      <w:r w:rsidRPr="005B5CDB">
        <w:rPr>
          <w:b/>
        </w:rPr>
        <w:t>2.</w:t>
      </w:r>
      <w:r w:rsidRPr="005B5CDB">
        <w:rPr>
          <w:b/>
        </w:rPr>
        <w:tab/>
        <w:t>MATERIALES, HERRAMIENTAS Y EQUIPO</w:t>
      </w:r>
    </w:p>
    <w:p w:rsidR="00AB583E" w:rsidRPr="005B5CDB" w:rsidRDefault="00AB583E" w:rsidP="00694306">
      <w:pPr>
        <w:spacing w:after="20"/>
        <w:jc w:val="both"/>
      </w:pPr>
      <w:r w:rsidRPr="005B5CDB">
        <w:t>Se emplearan planchas y tubos de acero A36, de acuerdo a lo establecido en los planos de detalle, formulario de presentación de propuestas y/o instrucciones del supervisor de Obra.</w:t>
      </w:r>
    </w:p>
    <w:p w:rsidR="00AB583E" w:rsidRPr="005B5CDB" w:rsidRDefault="00AB583E" w:rsidP="00694306">
      <w:pPr>
        <w:spacing w:after="20"/>
        <w:jc w:val="both"/>
      </w:pPr>
    </w:p>
    <w:p w:rsidR="00AB583E" w:rsidRPr="005B5CDB" w:rsidRDefault="00AB583E" w:rsidP="00694306">
      <w:pPr>
        <w:spacing w:after="20"/>
        <w:jc w:val="both"/>
      </w:pPr>
      <w:r w:rsidRPr="005B5CDB">
        <w:t>Como condición general, el acero de los elementos a emplearse será de grano fino y homogéneo, no deberá presentar en la superficie o en el interior de su masa grietas u otra clase de defectos.</w:t>
      </w:r>
    </w:p>
    <w:p w:rsidR="00AB583E" w:rsidRPr="005B5CDB" w:rsidRDefault="00AB583E" w:rsidP="00694306">
      <w:pPr>
        <w:spacing w:after="20"/>
        <w:jc w:val="both"/>
      </w:pPr>
    </w:p>
    <w:p w:rsidR="00AB583E" w:rsidRPr="005B5CDB" w:rsidRDefault="00AB583E" w:rsidP="00694306">
      <w:pPr>
        <w:spacing w:after="20"/>
        <w:jc w:val="both"/>
      </w:pPr>
      <w:r w:rsidRPr="005B5CDB">
        <w:t>La soldadura a emplearse será del tipo y calibre adecuado a los elementos a soldarse.</w:t>
      </w:r>
    </w:p>
    <w:p w:rsidR="00AB583E" w:rsidRPr="005B5CDB" w:rsidRDefault="00AB583E" w:rsidP="00694306">
      <w:pPr>
        <w:spacing w:after="20"/>
        <w:jc w:val="both"/>
      </w:pPr>
    </w:p>
    <w:p w:rsidR="00AB583E" w:rsidRPr="005B5CDB" w:rsidRDefault="00AB583E" w:rsidP="00694306">
      <w:pPr>
        <w:spacing w:after="20"/>
        <w:jc w:val="both"/>
      </w:pPr>
      <w:r w:rsidRPr="005B5CDB">
        <w:t>Todos los elementos metálicos deberán salir de las maestranzas con una mano de pintura anticorrosiva.</w:t>
      </w:r>
    </w:p>
    <w:p w:rsidR="00AB583E" w:rsidRPr="005B5CDB" w:rsidRDefault="00AB583E" w:rsidP="00694306">
      <w:pPr>
        <w:spacing w:after="20"/>
        <w:jc w:val="both"/>
      </w:pPr>
      <w:r w:rsidRPr="005B5CDB">
        <w:t xml:space="preserve">El hormigón a emplearse para el empotramiento será de buena calidad según especificaciones aceptadas por </w:t>
      </w:r>
      <w:smartTag w:uri="urn:schemas-microsoft-com:office:smarttags" w:element="PersonName">
        <w:smartTagPr>
          <w:attr w:name="ProductID" w:val="la  GMLP."/>
        </w:smartTagPr>
        <w:r w:rsidRPr="005B5CDB">
          <w:t>la  GMLP.</w:t>
        </w:r>
      </w:smartTag>
      <w:r w:rsidRPr="005B5CDB">
        <w:t xml:space="preserve"> </w:t>
      </w:r>
    </w:p>
    <w:p w:rsidR="00AB583E" w:rsidRPr="005B5CDB" w:rsidRDefault="00AB583E" w:rsidP="00694306">
      <w:pPr>
        <w:spacing w:after="20"/>
        <w:jc w:val="both"/>
      </w:pPr>
    </w:p>
    <w:p w:rsidR="00AB583E" w:rsidRPr="005B5CDB" w:rsidRDefault="00AB583E" w:rsidP="00694306">
      <w:pPr>
        <w:spacing w:after="20"/>
        <w:jc w:val="both"/>
        <w:rPr>
          <w:b/>
        </w:rPr>
      </w:pPr>
      <w:r w:rsidRPr="005B5CDB">
        <w:rPr>
          <w:b/>
        </w:rPr>
        <w:t>3.</w:t>
      </w:r>
      <w:r w:rsidRPr="005B5CDB">
        <w:rPr>
          <w:b/>
        </w:rPr>
        <w:tab/>
        <w:t xml:space="preserve">PROCEDIMIENTO PARA </w:t>
      </w:r>
      <w:smartTag w:uri="urn:schemas-microsoft-com:office:smarttags" w:element="PersonName">
        <w:smartTagPr>
          <w:attr w:name="ProductID" w:val="LA EJECUCION"/>
        </w:smartTagPr>
        <w:r w:rsidRPr="005B5CDB">
          <w:rPr>
            <w:b/>
          </w:rPr>
          <w:t>LA EJECUCION</w:t>
        </w:r>
      </w:smartTag>
    </w:p>
    <w:p w:rsidR="00AB583E" w:rsidRPr="005B5CDB" w:rsidRDefault="00AB583E" w:rsidP="00694306">
      <w:pPr>
        <w:spacing w:after="20"/>
        <w:jc w:val="both"/>
      </w:pPr>
      <w:r w:rsidRPr="005B5CDB">
        <w:t>El Contratista antes de realizar la fabricación de los elementos, deberá verificar cuidadosamente las dimensiones de los planos de detalle.</w:t>
      </w:r>
    </w:p>
    <w:p w:rsidR="00AB583E" w:rsidRPr="005B5CDB" w:rsidRDefault="00AB583E" w:rsidP="00694306">
      <w:pPr>
        <w:spacing w:after="20"/>
        <w:jc w:val="both"/>
      </w:pPr>
      <w:r w:rsidRPr="005B5CDB">
        <w:t xml:space="preserve"> </w:t>
      </w:r>
    </w:p>
    <w:p w:rsidR="00AB583E" w:rsidRPr="005B5CDB" w:rsidRDefault="00AB583E" w:rsidP="00694306">
      <w:pPr>
        <w:spacing w:after="20"/>
        <w:jc w:val="both"/>
      </w:pPr>
      <w:r w:rsidRPr="005B5CDB">
        <w:t>En el proceso de fabricación deberá emplearse el equipo y herramientas adecuadas, así con-o mano de obra calificada, que garantice un trabajo satisfactorio.</w:t>
      </w:r>
    </w:p>
    <w:p w:rsidR="00AB583E" w:rsidRPr="005B5CDB" w:rsidRDefault="00AB583E" w:rsidP="00694306">
      <w:pPr>
        <w:spacing w:after="20"/>
        <w:jc w:val="both"/>
      </w:pPr>
    </w:p>
    <w:p w:rsidR="00AB583E" w:rsidRPr="005B5CDB" w:rsidRDefault="00AB583E" w:rsidP="00694306">
      <w:pPr>
        <w:spacing w:after="20"/>
        <w:jc w:val="both"/>
      </w:pPr>
      <w:r w:rsidRPr="005B5CDB">
        <w:t>Las uniones se realizarán por soldadura a tope y serán lo suficientemente sólidas para resistir los esfuerzos correspondientes al transporte, colocación y operación. Los restos y rebajas de soldadura se  pulirán de modo de no perjudicar su aspecto, estanqueidad y buen funcionamiento.</w:t>
      </w:r>
    </w:p>
    <w:p w:rsidR="00AB583E" w:rsidRPr="005B5CDB" w:rsidRDefault="00AB583E" w:rsidP="00694306">
      <w:pPr>
        <w:spacing w:after="20"/>
        <w:jc w:val="both"/>
      </w:pPr>
    </w:p>
    <w:p w:rsidR="00AB583E" w:rsidRPr="005B5CDB" w:rsidRDefault="00AB583E" w:rsidP="00694306">
      <w:pPr>
        <w:spacing w:after="20"/>
        <w:jc w:val="both"/>
      </w:pPr>
      <w:r w:rsidRPr="005B5CDB">
        <w:t>El basurero metálico deberá protegerse convenientemente con una capa de pintura anticorrosiva. Las partes que deberán quedar ocultas llevarán dos manos de pintura.</w:t>
      </w:r>
    </w:p>
    <w:p w:rsidR="00AB583E" w:rsidRPr="005B5CDB" w:rsidRDefault="00AB583E" w:rsidP="00694306">
      <w:pPr>
        <w:spacing w:after="20"/>
        <w:jc w:val="both"/>
      </w:pPr>
    </w:p>
    <w:p w:rsidR="00AB583E" w:rsidRPr="005B5CDB" w:rsidRDefault="00AB583E" w:rsidP="00694306">
      <w:pPr>
        <w:spacing w:after="20"/>
        <w:jc w:val="both"/>
      </w:pPr>
      <w:r w:rsidRPr="005B5CDB">
        <w:lastRenderedPageBreak/>
        <w:t>Antes de aplicar la pintura anticorrosiva se quitará todo vestigio  de oxidación y se desengrasarán las estructuras con aguarrás mineral  u otro disolvente.</w:t>
      </w:r>
    </w:p>
    <w:p w:rsidR="00AB583E" w:rsidRPr="005B5CDB" w:rsidRDefault="00AB583E" w:rsidP="00694306">
      <w:pPr>
        <w:spacing w:after="20"/>
        <w:jc w:val="both"/>
      </w:pPr>
    </w:p>
    <w:p w:rsidR="00AB583E" w:rsidRPr="005B5CDB" w:rsidRDefault="00AB583E" w:rsidP="00694306">
      <w:pPr>
        <w:spacing w:after="20"/>
        <w:jc w:val="both"/>
      </w:pPr>
      <w:r w:rsidRPr="005B5CDB">
        <w:t>La colocación del basurero metálico no se efectuará mientras no se hubiera terminado la obra.  Se alinearán en el emplazamiento definitivo y se mantendrán mediante elementos auxiliares en condiciones tales que no sufran desplazamientos durante la ejecución de la obra.</w:t>
      </w:r>
    </w:p>
    <w:p w:rsidR="00AB583E" w:rsidRPr="005B5CDB" w:rsidRDefault="00AB583E" w:rsidP="00694306">
      <w:pPr>
        <w:spacing w:after="20"/>
        <w:jc w:val="both"/>
      </w:pPr>
    </w:p>
    <w:p w:rsidR="00AB583E" w:rsidRPr="005B5CDB" w:rsidRDefault="00AB583E" w:rsidP="00694306">
      <w:pPr>
        <w:spacing w:after="20"/>
        <w:jc w:val="both"/>
      </w:pPr>
      <w:r w:rsidRPr="005B5CDB">
        <w:t>Los empotramientos de las astas de anclaje y calafateado de juntas entre perfiles y albañilería, se realizarán siempre con mortero de cemento. El empleo de yeso para estos trabajos queda completamente prohibido.</w:t>
      </w:r>
    </w:p>
    <w:p w:rsidR="00AB583E" w:rsidRPr="005B5CDB" w:rsidRDefault="00AB583E" w:rsidP="00694306">
      <w:pPr>
        <w:spacing w:after="20"/>
        <w:jc w:val="both"/>
      </w:pPr>
    </w:p>
    <w:p w:rsidR="00AB583E" w:rsidRPr="005B5CDB" w:rsidRDefault="00AB583E" w:rsidP="00694306">
      <w:pPr>
        <w:spacing w:after="20"/>
        <w:jc w:val="both"/>
      </w:pPr>
      <w:r w:rsidRPr="005B5CDB">
        <w:t>Los elementos que se encuentran expuestos a la intemperie deberán llevar doble capa de pintura antioxidante  y otra capa de esmalte para exteriores, como protección.</w:t>
      </w:r>
    </w:p>
    <w:p w:rsidR="00AB583E" w:rsidRPr="005B5CDB" w:rsidRDefault="00AB583E" w:rsidP="00694306">
      <w:pPr>
        <w:spacing w:after="20"/>
        <w:jc w:val="both"/>
      </w:pPr>
      <w:r w:rsidRPr="005B5CDB">
        <w:t>La baldosa que  recibe  al basurero tendrá rebajes de acabado fino  según planos de detalle.</w:t>
      </w:r>
    </w:p>
    <w:p w:rsidR="00AB583E" w:rsidRPr="005B5CDB" w:rsidRDefault="00AB583E" w:rsidP="00694306">
      <w:pPr>
        <w:spacing w:after="20"/>
        <w:jc w:val="both"/>
      </w:pPr>
    </w:p>
    <w:p w:rsidR="00AB583E" w:rsidRPr="005B5CDB" w:rsidRDefault="00AB583E" w:rsidP="00694306">
      <w:pPr>
        <w:spacing w:after="20"/>
        <w:jc w:val="both"/>
        <w:rPr>
          <w:b/>
        </w:rPr>
      </w:pPr>
      <w:r w:rsidRPr="005B5CDB">
        <w:rPr>
          <w:b/>
        </w:rPr>
        <w:t>4.</w:t>
      </w:r>
      <w:r w:rsidRPr="005B5CDB">
        <w:rPr>
          <w:b/>
        </w:rPr>
        <w:tab/>
        <w:t>MEDICION</w:t>
      </w:r>
    </w:p>
    <w:p w:rsidR="00AB583E" w:rsidRPr="005B5CDB" w:rsidRDefault="00AB583E" w:rsidP="00694306">
      <w:pPr>
        <w:spacing w:after="20"/>
        <w:jc w:val="both"/>
      </w:pPr>
      <w:r w:rsidRPr="005B5CDB">
        <w:t>El basurero se medirá por pieza  o de acuerdo a la unidad especificada en el formulario de presentación de propuestas.</w:t>
      </w:r>
    </w:p>
    <w:p w:rsidR="00AB583E" w:rsidRPr="005B5CDB" w:rsidRDefault="00AB583E" w:rsidP="00694306">
      <w:pPr>
        <w:spacing w:after="20"/>
        <w:jc w:val="both"/>
      </w:pPr>
    </w:p>
    <w:p w:rsidR="00AB583E" w:rsidRPr="005B5CDB" w:rsidRDefault="00AB583E" w:rsidP="00694306">
      <w:pPr>
        <w:autoSpaceDE w:val="0"/>
        <w:autoSpaceDN w:val="0"/>
        <w:adjustRightInd w:val="0"/>
        <w:spacing w:after="20"/>
        <w:jc w:val="both"/>
        <w:rPr>
          <w:b/>
        </w:rPr>
      </w:pPr>
      <w:r w:rsidRPr="005B5CDB">
        <w:rPr>
          <w:b/>
        </w:rPr>
        <w:t>5.</w:t>
      </w:r>
      <w:r w:rsidRPr="005B5CDB">
        <w:rPr>
          <w:b/>
        </w:rPr>
        <w:tab/>
        <w:t>FORMA DE PAGO</w:t>
      </w:r>
    </w:p>
    <w:p w:rsidR="00AB583E" w:rsidRPr="005B5CDB" w:rsidRDefault="00AB583E" w:rsidP="00694306">
      <w:pPr>
        <w:spacing w:after="20"/>
        <w:jc w:val="both"/>
      </w:pPr>
      <w:r w:rsidRPr="005B5CDB">
        <w:t>Este ítem ejecutado en un todo de acuerdo con los planos y las presentes especificaciones, medido según lo señalado y aprobado por el Supervisor de Obra, será pagado a los precios unitarios de la propuesta aceptada.</w:t>
      </w:r>
    </w:p>
    <w:p w:rsidR="00AB583E" w:rsidRPr="005B5CDB" w:rsidRDefault="00AB583E" w:rsidP="00694306">
      <w:pPr>
        <w:spacing w:after="20"/>
        <w:jc w:val="both"/>
      </w:pPr>
    </w:p>
    <w:p w:rsidR="00AB583E" w:rsidRPr="005B5CDB" w:rsidRDefault="00AB583E" w:rsidP="00694306">
      <w:pPr>
        <w:autoSpaceDE w:val="0"/>
        <w:autoSpaceDN w:val="0"/>
        <w:adjustRightInd w:val="0"/>
        <w:spacing w:after="20"/>
        <w:jc w:val="both"/>
      </w:pPr>
      <w:r w:rsidRPr="005B5CDB">
        <w:t>Dichos precios serán compensación total por los materiales, mano de obra, herramientas, equipo y otros gastos que sean necesarios para la adecuada y correcta ejecución de los trabajos</w:t>
      </w:r>
    </w:p>
    <w:p w:rsidR="00AB583E" w:rsidRPr="005B5CDB" w:rsidRDefault="00AB583E" w:rsidP="00694306">
      <w:pPr>
        <w:autoSpaceDE w:val="0"/>
        <w:autoSpaceDN w:val="0"/>
        <w:adjustRightInd w:val="0"/>
        <w:spacing w:after="20"/>
        <w:jc w:val="both"/>
      </w:pPr>
    </w:p>
    <w:p w:rsidR="00AB583E" w:rsidRPr="005B5CDB" w:rsidRDefault="00AB583E" w:rsidP="00694306">
      <w:pPr>
        <w:autoSpaceDE w:val="0"/>
        <w:autoSpaceDN w:val="0"/>
        <w:adjustRightInd w:val="0"/>
        <w:spacing w:after="20"/>
        <w:jc w:val="center"/>
        <w:rPr>
          <w:b/>
          <w:bCs/>
        </w:rPr>
      </w:pPr>
    </w:p>
    <w:p w:rsidR="00AB583E" w:rsidRPr="005B5CDB" w:rsidRDefault="00595EC7" w:rsidP="00694306">
      <w:pPr>
        <w:spacing w:after="20"/>
        <w:jc w:val="both"/>
        <w:rPr>
          <w:b/>
        </w:rPr>
      </w:pPr>
      <w:r>
        <w:rPr>
          <w:noProof/>
          <w:kern w:val="28"/>
        </w:rPr>
        <w:lastRenderedPageBreak/>
        <w:drawing>
          <wp:inline distT="0" distB="0" distL="0" distR="0">
            <wp:extent cx="5854700" cy="3657600"/>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5854700" cy="3657600"/>
                    </a:xfrm>
                    <a:prstGeom prst="rect">
                      <a:avLst/>
                    </a:prstGeom>
                    <a:noFill/>
                    <a:ln w="9525">
                      <a:noFill/>
                      <a:miter lim="800000"/>
                      <a:headEnd/>
                      <a:tailEnd/>
                    </a:ln>
                  </pic:spPr>
                </pic:pic>
              </a:graphicData>
            </a:graphic>
          </wp:inline>
        </w:drawing>
      </w:r>
      <w:r w:rsidR="00AB583E" w:rsidRPr="005B5CDB">
        <w:rPr>
          <w:kern w:val="28"/>
        </w:rPr>
        <w:br w:type="page"/>
      </w:r>
      <w:r w:rsidR="00AB583E" w:rsidRPr="005B5CDB">
        <w:rPr>
          <w:b/>
        </w:rPr>
        <w:lastRenderedPageBreak/>
        <w:t xml:space="preserve">EMPIEDRE DE CALZADA Y CARPETA DE CONCRETO e = </w:t>
      </w:r>
      <w:smartTag w:uri="urn:schemas-microsoft-com:office:smarttags" w:element="metricconverter">
        <w:smartTagPr>
          <w:attr w:name="ProductID" w:val="4 cm"/>
        </w:smartTagPr>
        <w:r w:rsidR="00AB583E" w:rsidRPr="005B5CDB">
          <w:rPr>
            <w:b/>
          </w:rPr>
          <w:t>4 cm</w:t>
        </w:r>
      </w:smartTag>
      <w:r w:rsidR="00AB583E" w:rsidRPr="005B5CDB">
        <w:rPr>
          <w:b/>
        </w:rPr>
        <w:t xml:space="preserve"> DOSIF 1:2:3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GM-O-EMP-002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Se refiere a todos los pisos de concreto señalados en planta baja.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piedra que se empleará en los contrapisos será la conocida como piedra manzana.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de origen chancado, no deberá contener polvo proveniente del machaqueo ni materiales tales como escorias, carbón, yeso, pedazos de madera, hojas y materiales orgánicos.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proveniente de ríos no deberá estar mezclada con arcilla o barro adherido; un máximo de 0.25% en peso podrá ser admitido</w:t>
      </w:r>
    </w:p>
    <w:p w:rsidR="00AB583E" w:rsidRPr="005B5CDB" w:rsidRDefault="00AB583E" w:rsidP="00694306">
      <w:pPr>
        <w:spacing w:after="20"/>
        <w:jc w:val="both"/>
        <w:rPr>
          <w:kern w:val="28"/>
        </w:rPr>
      </w:pPr>
      <w:r w:rsidRPr="005B5CDB">
        <w:rPr>
          <w:kern w:val="28"/>
        </w:rPr>
        <w:t>El hormigón de cemento Portland, arena y grava para la nivelación de pisos en planta baja será de proporción 1:2:3. Los materiales a emplearse en la preparación del hormigón serán de buena calidad.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para frotachado será de cemento Portland - arena fina en proporción 1:3.</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hará uso de una mezcladora mecánica en la preparación del hormigón de pisos a objeto de obtener homogeneidad en la calidad del concreto.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Sobre el terreno debidamente compactado se ejecutará un empedrado de piedra manzana, colocada a combo, a nivel en los ambientes interiores y con la pendiente apropiada en las aceras exteriores.</w:t>
      </w:r>
    </w:p>
    <w:p w:rsidR="00AB583E" w:rsidRPr="005B5CDB" w:rsidRDefault="00AB583E" w:rsidP="00694306">
      <w:pPr>
        <w:spacing w:after="20"/>
        <w:jc w:val="both"/>
        <w:rPr>
          <w:kern w:val="28"/>
        </w:rPr>
      </w:pPr>
      <w:r w:rsidRPr="005B5CDB">
        <w:rPr>
          <w:kern w:val="28"/>
        </w:rPr>
        <w:t xml:space="preserve">Sobre el empedrado así ejecutado y perfectamente limpio de tierra y otras impurezas, se vaciará una capa de </w:t>
      </w:r>
      <w:smartTag w:uri="urn:schemas-microsoft-com:office:smarttags" w:element="metricconverter">
        <w:smartTagPr>
          <w:attr w:name="ProductID" w:val="5 CM"/>
        </w:smartTagPr>
        <w:r w:rsidRPr="005B5CDB">
          <w:rPr>
            <w:kern w:val="28"/>
          </w:rPr>
          <w:t>5 cm</w:t>
        </w:r>
      </w:smartTag>
      <w:r w:rsidRPr="005B5CDB">
        <w:rPr>
          <w:kern w:val="28"/>
        </w:rPr>
        <w:t xml:space="preserve"> de hormigón, de una dosificación 1:3:4, luego se recubrirá con una segunda capa de </w:t>
      </w:r>
      <w:smartTag w:uri="urn:schemas-microsoft-com:office:smarttags" w:element="metricconverter">
        <w:smartTagPr>
          <w:attr w:name="ProductID" w:val="1 CM"/>
        </w:smartTagPr>
        <w:r w:rsidRPr="005B5CDB">
          <w:rPr>
            <w:kern w:val="28"/>
          </w:rPr>
          <w:t>1 cm</w:t>
        </w:r>
      </w:smartTag>
      <w:r w:rsidRPr="005B5CDB">
        <w:rPr>
          <w:kern w:val="28"/>
        </w:rPr>
        <w:t xml:space="preserve"> con mortero de cemento de 1:3. La superficie se alisará con frotacho con rayado especial para las aceras exteriores y pulido para los ambientes interiores.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ambos casos se dejarán juntas de expansión para lo que el vaciado deberá ejecutarse por cuadriláteros y rectángulos alternados y de tamaño a indicación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pisos se medirán en metros cuadrados tomando en cuenta solamente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Los pisos construidos con materiales aprobados y en todo de acuerdo con lo aquí especificado, medidos según lo prescrito en medición, serán pagados a los precios unitarios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Estos precios unitarios serán compensación total por todos los materiales, herramientas, equipo y mano de obra que inciden en su costo.</w:t>
      </w:r>
    </w:p>
    <w:p w:rsidR="00AB583E" w:rsidRPr="009B1CE3" w:rsidRDefault="00AB583E" w:rsidP="009B1CE3">
      <w:pPr>
        <w:pStyle w:val="Ttulo1"/>
        <w:numPr>
          <w:ilvl w:val="0"/>
          <w:numId w:val="0"/>
        </w:numPr>
        <w:spacing w:after="20"/>
        <w:jc w:val="both"/>
        <w:rPr>
          <w:sz w:val="22"/>
          <w:szCs w:val="22"/>
        </w:rPr>
      </w:pPr>
      <w:r w:rsidRPr="005B5CDB">
        <w:rPr>
          <w:rFonts w:ascii="Times New Roman" w:hAnsi="Times New Roman"/>
          <w:sz w:val="22"/>
          <w:szCs w:val="22"/>
        </w:rPr>
        <w:br w:type="page"/>
      </w:r>
      <w:bookmarkStart w:id="120" w:name="_Toc189382077"/>
      <w:r w:rsidRPr="009B1CE3">
        <w:rPr>
          <w:sz w:val="22"/>
          <w:szCs w:val="22"/>
        </w:rPr>
        <w:lastRenderedPageBreak/>
        <w:t>PISOS Y PAVIMENTOS</w:t>
      </w:r>
      <w:bookmarkEnd w:id="120"/>
      <w:r w:rsidRPr="009B1CE3">
        <w:rPr>
          <w:sz w:val="22"/>
          <w:szCs w:val="22"/>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PIS-005,  019,  022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w:t>
      </w:r>
      <w:r w:rsidRPr="005B5CDB">
        <w:rPr>
          <w:kern w:val="28"/>
        </w:rPr>
        <w:tab/>
        <w:t>La construcción de entrepisos con envigados de madera, destinados a soportar los pisos de madera machihembrada.</w:t>
      </w:r>
    </w:p>
    <w:p w:rsidR="00AB583E" w:rsidRPr="005B5CDB" w:rsidRDefault="00AB583E" w:rsidP="00694306">
      <w:pPr>
        <w:spacing w:after="20"/>
        <w:jc w:val="both"/>
        <w:rPr>
          <w:kern w:val="28"/>
        </w:rPr>
      </w:pPr>
      <w:r w:rsidRPr="005B5CDB">
        <w:rPr>
          <w:kern w:val="28"/>
        </w:rPr>
        <w:t>b)</w:t>
      </w:r>
      <w:r w:rsidRPr="005B5CDB">
        <w:rPr>
          <w:kern w:val="28"/>
        </w:rPr>
        <w:tab/>
        <w:t>La provisión y colocación de diferentes tipos de pisos y pavimentos en sectores de planta baja y planta alta, tanto en interiores como también en exteriores, sobre envigados de madera, losas de entrepisos o contrapisos de diferentes clases.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trabajos anteriormente señalados serán ejecutados de acuerdo a lo  especificado en los planos de detalles constructivos,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Entrepisos con envigados de madera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vigas de madera de procedencia nacional, serán de madera dura, de primera calidad, secas, libre de ojos y astilladuras y debidamente estacionadas.</w:t>
      </w:r>
    </w:p>
    <w:p w:rsidR="00AB583E" w:rsidRPr="005B5CDB" w:rsidRDefault="00AB583E" w:rsidP="00694306">
      <w:pPr>
        <w:spacing w:after="20"/>
        <w:jc w:val="both"/>
        <w:rPr>
          <w:b/>
          <w:kern w:val="28"/>
        </w:rPr>
      </w:pPr>
    </w:p>
    <w:p w:rsidR="00AB583E" w:rsidRPr="005B5CDB" w:rsidRDefault="00AB583E" w:rsidP="00694306">
      <w:pPr>
        <w:spacing w:after="20"/>
        <w:jc w:val="both"/>
        <w:rPr>
          <w:b/>
          <w:kern w:val="28"/>
        </w:rPr>
      </w:pPr>
      <w:r w:rsidRPr="005B5CDB">
        <w:rPr>
          <w:b/>
          <w:kern w:val="28"/>
        </w:rPr>
        <w:t>Pisos y pavimentos</w:t>
      </w:r>
    </w:p>
    <w:p w:rsidR="00AB583E" w:rsidRPr="005B5CDB" w:rsidRDefault="00AB583E" w:rsidP="00694306">
      <w:pPr>
        <w:spacing w:after="20"/>
        <w:jc w:val="both"/>
        <w:rPr>
          <w:kern w:val="28"/>
        </w:rPr>
      </w:pPr>
      <w:r w:rsidRPr="005B5CDB">
        <w:rPr>
          <w:kern w:val="28"/>
        </w:rPr>
        <w:t>Las piezas de madera machihembrada, serán de primera calidad, secas, libres de ojos y astilla duras y debidamente estacionadas.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baldosas de cerámica, mosaico corriente, granítico y otras de la misma familia, serán de manufactura garantizada y presentar superficies homogéneas en cuanto a su pulimento y color. Sus dimensiones serán aquéllas que se encuentren establecidas en los planos de detalle ó en su caso las que determine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deberá entregar muestras de los materiales al Supervisor de Obra y obtener la aprobación correspondiente para su empleo en obra. Esta aprobación no eximirá al Contratista sobre la calidad del producto.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b/>
          <w:kern w:val="28"/>
        </w:rPr>
      </w:pPr>
      <w:r w:rsidRPr="005B5CDB">
        <w:rPr>
          <w:b/>
          <w:kern w:val="28"/>
        </w:rPr>
        <w:t xml:space="preserve">Entrepisos </w:t>
      </w:r>
    </w:p>
    <w:p w:rsidR="00AB583E" w:rsidRPr="005B5CDB" w:rsidRDefault="00AB583E" w:rsidP="00694306">
      <w:pPr>
        <w:spacing w:after="20"/>
        <w:jc w:val="both"/>
        <w:rPr>
          <w:kern w:val="28"/>
        </w:rPr>
      </w:pPr>
      <w:r w:rsidRPr="005B5CDB">
        <w:rPr>
          <w:kern w:val="28"/>
        </w:rPr>
        <w:lastRenderedPageBreak/>
        <w:t>a)</w:t>
      </w:r>
      <w:r w:rsidRPr="005B5CDB">
        <w:rPr>
          <w:kern w:val="28"/>
        </w:rPr>
        <w:tab/>
        <w:t>Envigados de madera en planta baja</w:t>
      </w:r>
    </w:p>
    <w:p w:rsidR="00AB583E" w:rsidRPr="005B5CDB" w:rsidRDefault="00AB583E" w:rsidP="00694306">
      <w:pPr>
        <w:spacing w:after="20"/>
        <w:jc w:val="both"/>
        <w:rPr>
          <w:kern w:val="28"/>
        </w:rPr>
      </w:pPr>
      <w:r w:rsidRPr="005B5CDB">
        <w:rPr>
          <w:kern w:val="28"/>
        </w:rPr>
        <w:t>Este entrepiso estará formado por vigas de madera, en las escuadrías señaladas en los planos de detalle y machones de mampostería de ladrillo gambote con mortero de cemento 1: 5 y/o piedra cortada según las instrucciones del Supervisor de Obra y las condiciones de disponibilidad de materiales en la región donde se realizará la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vigas de madera serán colocadas a distancias no mayores de </w:t>
      </w:r>
      <w:smartTag w:uri="urn:schemas-microsoft-com:office:smarttags" w:element="metricconverter">
        <w:smartTagPr>
          <w:attr w:name="ProductID" w:val="45 cm"/>
        </w:smartTagPr>
        <w:r w:rsidRPr="005B5CDB">
          <w:rPr>
            <w:kern w:val="28"/>
          </w:rPr>
          <w:t>45 cm</w:t>
        </w:r>
      </w:smartTag>
      <w:r w:rsidRPr="005B5CDB">
        <w:rPr>
          <w:kern w:val="28"/>
        </w:rPr>
        <w:t>. entre viga y viga. Los extremos de las mismas serán bañados en alquitrán y asentados sobre dos hileras de ladrillo gambote en el caso de muros de adobe o directamente en los sobrecimientos en otros casos y se rejuntarán y fijarán con estuco.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Deberá obtenerse una rigidez transversal satisfactoria empleando tranquillas perpendiculares a las vigas colocadas y a una distancia no mayor de </w:t>
      </w:r>
      <w:smartTag w:uri="urn:schemas-microsoft-com:office:smarttags" w:element="metricconverter">
        <w:smartTagPr>
          <w:attr w:name="ProductID" w:val="80 cm"/>
        </w:smartTagPr>
        <w:r w:rsidRPr="005B5CDB">
          <w:rPr>
            <w:kern w:val="28"/>
          </w:rPr>
          <w:t>80 cm</w:t>
        </w:r>
      </w:smartTag>
      <w:r w:rsidRPr="005B5CDB">
        <w:rPr>
          <w:kern w:val="28"/>
        </w:rPr>
        <w:t xml:space="preserve">.. Se dispondrá de los apoyos intermedios o machones de mampostería de ladrillo y/o piedra colocados cada </w:t>
      </w:r>
      <w:smartTag w:uri="urn:schemas-microsoft-com:office:smarttags" w:element="metricconverter">
        <w:smartTagPr>
          <w:attr w:name="ProductID" w:val="1.50 m"/>
        </w:smartTagPr>
        <w:r w:rsidRPr="005B5CDB">
          <w:rPr>
            <w:kern w:val="28"/>
          </w:rPr>
          <w:t>1.50 m</w:t>
        </w:r>
      </w:smartTag>
      <w:r w:rsidRPr="005B5CDB">
        <w:rPr>
          <w:kern w:val="28"/>
        </w:rPr>
        <w:t>. en cada viga. En ningún caso el envigado estará en contacto directo con el suelo.</w:t>
      </w:r>
    </w:p>
    <w:p w:rsidR="00AB583E" w:rsidRPr="005B5CDB" w:rsidRDefault="00AB583E" w:rsidP="00694306">
      <w:pPr>
        <w:spacing w:after="20"/>
        <w:jc w:val="both"/>
        <w:rPr>
          <w:kern w:val="28"/>
        </w:rPr>
      </w:pPr>
      <w:r w:rsidRPr="005B5CDB">
        <w:rPr>
          <w:kern w:val="28"/>
        </w:rPr>
        <w:t>Se permitirá  el empleo de empalmes siempre y cuando el empalme tenga el debido apoyo o soporte y esté adecuadamente arriostrado.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b)</w:t>
      </w:r>
      <w:r w:rsidRPr="005B5CDB">
        <w:rPr>
          <w:kern w:val="28"/>
        </w:rPr>
        <w:tab/>
        <w:t>Envigados de madera en planta alta</w:t>
      </w:r>
    </w:p>
    <w:p w:rsidR="00AB583E" w:rsidRPr="005B5CDB" w:rsidRDefault="00AB583E" w:rsidP="00694306">
      <w:pPr>
        <w:spacing w:after="20"/>
        <w:jc w:val="both"/>
        <w:rPr>
          <w:kern w:val="28"/>
        </w:rPr>
      </w:pPr>
      <w:r w:rsidRPr="005B5CDB">
        <w:rPr>
          <w:kern w:val="28"/>
        </w:rPr>
        <w:t>Comprende la colocación de entrepisos de madera en planta alta, consistente en vigas de madera de construcción nacional y en escuadrías determinadas por cálculo y señaladas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vigas de madera serán colocadas a distancias no mayores de </w:t>
      </w:r>
      <w:smartTag w:uri="urn:schemas-microsoft-com:office:smarttags" w:element="metricconverter">
        <w:smartTagPr>
          <w:attr w:name="ProductID" w:val="45 cm"/>
        </w:smartTagPr>
        <w:r w:rsidRPr="005B5CDB">
          <w:rPr>
            <w:kern w:val="28"/>
          </w:rPr>
          <w:t>45 cm</w:t>
        </w:r>
      </w:smartTag>
      <w:r w:rsidRPr="005B5CDB">
        <w:rPr>
          <w:kern w:val="28"/>
        </w:rPr>
        <w:t>. entre ellas, asentadas en los muros de adobe sobre dos hiladas de ladrillo gambote rejuntados con estuco. Los bordes de las vigas serán bañados con alquitrán.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deberá obtener suficiente rigidez transversal colocando tranquillas de madera de 2"x2" a distancias no mayores a </w:t>
      </w:r>
      <w:smartTag w:uri="urn:schemas-microsoft-com:office:smarttags" w:element="metricconverter">
        <w:smartTagPr>
          <w:attr w:name="ProductID" w:val="80 cm"/>
        </w:smartTagPr>
        <w:r w:rsidRPr="005B5CDB">
          <w:rPr>
            <w:kern w:val="28"/>
          </w:rPr>
          <w:t>80 cm</w:t>
        </w:r>
      </w:smartTag>
      <w:r w:rsidRPr="005B5CDB">
        <w:rPr>
          <w:kern w:val="28"/>
        </w:rPr>
        <w:t>. entre éllas.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el empleo de empalmes, por lo que deberán instalarse vigas de una sola pieza.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Pisos y pavimentos</w:t>
      </w:r>
    </w:p>
    <w:p w:rsidR="00AB583E" w:rsidRPr="005B5CDB" w:rsidRDefault="00AB583E" w:rsidP="00694306">
      <w:pPr>
        <w:spacing w:after="20"/>
        <w:jc w:val="both"/>
        <w:rPr>
          <w:kern w:val="28"/>
        </w:rPr>
      </w:pPr>
      <w:r w:rsidRPr="005B5CDB">
        <w:rPr>
          <w:kern w:val="28"/>
        </w:rPr>
        <w:t>De acuerdo al tipo de pisos o pavimentos especificados en el formulario de presentación de propuestas, se seguirán los procedimientos de ejecución que a continuación se  detallan: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w:t>
      </w:r>
      <w:r w:rsidRPr="005B5CDB">
        <w:rPr>
          <w:kern w:val="28"/>
        </w:rPr>
        <w:tab/>
        <w:t xml:space="preserve">Pisos de madera machihembrada en planta baja y planta alta </w:t>
      </w:r>
    </w:p>
    <w:p w:rsidR="00AB583E" w:rsidRPr="005B5CDB" w:rsidRDefault="00AB583E" w:rsidP="00694306">
      <w:pPr>
        <w:spacing w:after="20"/>
        <w:jc w:val="both"/>
        <w:rPr>
          <w:kern w:val="28"/>
        </w:rPr>
      </w:pPr>
      <w:r w:rsidRPr="005B5CDB">
        <w:rPr>
          <w:kern w:val="28"/>
        </w:rPr>
        <w:t xml:space="preserve">Este  ítem  comprende  la  colocación  de listones de madera  machihembrada  sobre  vigas de  madera , las mismas que deberán estar niveladas adecuadamente, soportadas en apoyos </w:t>
      </w:r>
      <w:r w:rsidRPr="005B5CDB">
        <w:rPr>
          <w:kern w:val="28"/>
        </w:rPr>
        <w:lastRenderedPageBreak/>
        <w:t>intermedios y empotradas en los muros de pisos de planta baja. En el caso de pisos de planta alta, las vigas se apoyarán en los extremos, empotrándose igualmente en los muros.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las vigas se clavarán los listones de madera machihembrada de 1" x 3" o 1" x 4", verificando que sean de primera calidad, secos y debidamente estacionados a la sombra. Para la fijación de los listones machihembrados se emplearán clavos de 2" de cabezas achatadas. Los empalmes entre piezas tendrán lugar siempre sobre las vigas principales y en forma alternada.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tipo de madera de los listones machihembrados, será aquél que se encuentre especificado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b)</w:t>
      </w:r>
      <w:r w:rsidRPr="005B5CDB">
        <w:rPr>
          <w:kern w:val="28"/>
        </w:rPr>
        <w:tab/>
        <w:t>Pisos de madera machihembrada sobre concreto</w:t>
      </w:r>
    </w:p>
    <w:p w:rsidR="00AB583E" w:rsidRPr="005B5CDB" w:rsidRDefault="00AB583E" w:rsidP="00694306">
      <w:pPr>
        <w:spacing w:after="20"/>
        <w:jc w:val="both"/>
        <w:rPr>
          <w:kern w:val="28"/>
        </w:rPr>
      </w:pPr>
      <w:r w:rsidRPr="005B5CDB">
        <w:rPr>
          <w:kern w:val="28"/>
        </w:rPr>
        <w:t>Este ítem comprende la colocación de listones machihembrados clavados a listones de madera de 2"x 2" , los que irán asentados directamente sobre las losas de hormigón armado o contrapisos de  concreto, firmemente sujetados al piso.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tipo de madera de los listones machihembrados, será aquél que se encuentre especificado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mortero a emplearse para la fijación de los listones será en  proporción 1 : 3 . Sobre la losa o contrapiso perfectamente limpio se alinearán convenientemente los listones, distanciados a </w:t>
      </w:r>
      <w:smartTag w:uri="urn:schemas-microsoft-com:office:smarttags" w:element="metricconverter">
        <w:smartTagPr>
          <w:attr w:name="ProductID" w:val="50 cm"/>
        </w:smartTagPr>
        <w:r w:rsidRPr="005B5CDB">
          <w:rPr>
            <w:kern w:val="28"/>
          </w:rPr>
          <w:t>50 cm</w:t>
        </w:r>
      </w:smartTag>
      <w:r w:rsidRPr="005B5CDB">
        <w:rPr>
          <w:kern w:val="28"/>
        </w:rPr>
        <w:t>., los  mismos que llevarán clavos  de 3" a medio clavar para que sirvan como anclajes.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fijarán los listones vaciando mortero entre ellos sin llegar a cubrirlos y dejando una terminación cóncava entre listón y listón. Después de fraguado y secado el hormigón se procederá al clavado de los listones machihembrados en la forma descrita en el ítem anterior.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w:t>
      </w:r>
      <w:r w:rsidRPr="005B5CDB">
        <w:rPr>
          <w:kern w:val="28"/>
        </w:rPr>
        <w:tab/>
        <w:t xml:space="preserve">Pisos entablonados  de madera </w:t>
      </w:r>
    </w:p>
    <w:p w:rsidR="00AB583E" w:rsidRPr="005B5CDB" w:rsidRDefault="00AB583E" w:rsidP="00694306">
      <w:pPr>
        <w:spacing w:after="20"/>
        <w:jc w:val="both"/>
        <w:rPr>
          <w:kern w:val="28"/>
        </w:rPr>
      </w:pPr>
      <w:r w:rsidRPr="005B5CDB">
        <w:rPr>
          <w:kern w:val="28"/>
        </w:rPr>
        <w:t>Este ítem comprende la colocación de tablones de madera semidura sobre vigas de madera, las mismas que deberán estar niveladas adecuadamente, soportadas en apoyos intermedios y empotradas en los muros de pisos de planta baja. En el caso de pisos de planta alta, las vigas se apoyarán en los extremos, empotrándose igualmente en los muros.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las vigas se clavarán los tablones de madera semidura de escuadrías y espesor señalados en los planos, verificando que sean de primera calidad, secos y debidamente estacionados a la sombra. Para la fijación de los tablones se emplearán clavos de 2" de cabezas achatadas. Los empalmes entre piezas tendrán lugar siempre sobre las vigas principales y en forma alternada.</w:t>
      </w:r>
    </w:p>
    <w:p w:rsidR="00AB583E" w:rsidRPr="005B5CDB" w:rsidRDefault="00AB583E" w:rsidP="00694306">
      <w:pPr>
        <w:spacing w:after="20"/>
        <w:jc w:val="both"/>
        <w:rPr>
          <w:kern w:val="28"/>
        </w:rPr>
      </w:pPr>
      <w:r w:rsidRPr="005B5CDB">
        <w:rPr>
          <w:kern w:val="28"/>
        </w:rPr>
        <w:lastRenderedPageBreak/>
        <w:t>El tipo de madera de los tablones, será aquél que se encuentre especificado en el formulario de presentación de propuestas.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w:t>
      </w:r>
      <w:r w:rsidRPr="005B5CDB">
        <w:rPr>
          <w:kern w:val="28"/>
        </w:rPr>
        <w:tab/>
        <w:t>Pisos de parquet</w:t>
      </w:r>
    </w:p>
    <w:p w:rsidR="00AB583E" w:rsidRPr="005B5CDB" w:rsidRDefault="00AB583E" w:rsidP="00694306">
      <w:pPr>
        <w:spacing w:after="20"/>
        <w:jc w:val="both"/>
        <w:rPr>
          <w:kern w:val="28"/>
        </w:rPr>
      </w:pPr>
      <w:r w:rsidRPr="005B5CDB">
        <w:rPr>
          <w:kern w:val="28"/>
        </w:rPr>
        <w:t xml:space="preserve">Este ítem comprende la colocación de piezas de parquet laminar del tipo de madera establecido en el formulario de presentación de propuestas. El espesor mínimo del parquet será de </w:t>
      </w:r>
      <w:smartTag w:uri="urn:schemas-microsoft-com:office:smarttags" w:element="metricconverter">
        <w:smartTagPr>
          <w:attr w:name="ProductID" w:val="10 mm"/>
        </w:smartTagPr>
        <w:r w:rsidRPr="005B5CDB">
          <w:rPr>
            <w:kern w:val="28"/>
          </w:rPr>
          <w:t>10 mm</w:t>
        </w:r>
      </w:smartTag>
      <w:r w:rsidRPr="005B5CDB">
        <w:rPr>
          <w:kern w:val="28"/>
        </w:rPr>
        <w:t>. Tanto las dimensiones como el diseño se ajustarán a lo determinado en los planos de detalle. Se utilizarán pegamentos sintéticos que estén debidamente garantizados por los fabricantes.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Previamente al colocado del parquet se efectuará una limpieza del contrapiso mediante un lavado cuidadoso con cepillo duro. Una vez seco el piso se colocará el parquet utilizando las cantidades de pegamento señaladas por el fabricante y siguiendo el diseño establecido en los planos de detalle y/o instrucciones del Supervisor de Obra. </w:t>
      </w:r>
    </w:p>
    <w:p w:rsidR="00AB583E" w:rsidRPr="005B5CDB" w:rsidRDefault="00AB583E" w:rsidP="00694306">
      <w:pPr>
        <w:spacing w:after="20"/>
        <w:jc w:val="both"/>
        <w:rPr>
          <w:kern w:val="28"/>
        </w:rPr>
      </w:pPr>
      <w:r w:rsidRPr="005B5CDB">
        <w:rPr>
          <w:kern w:val="28"/>
        </w:rPr>
        <w:t>No se  permitirá mezclar el pegamento con agua para facilidad del trabajo de extendido del mismo.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w:t>
      </w:r>
      <w:r w:rsidRPr="005B5CDB">
        <w:rPr>
          <w:kern w:val="28"/>
        </w:rPr>
        <w:tab/>
        <w:t>Pisos de gres cerámica, mosaico corriente, mosaico granítico, ladrillo, ladrillon cerámico, piedra losa, u otros.</w:t>
      </w:r>
    </w:p>
    <w:p w:rsidR="00AB583E" w:rsidRPr="005B5CDB" w:rsidRDefault="00AB583E" w:rsidP="00694306">
      <w:pPr>
        <w:spacing w:after="20"/>
        <w:jc w:val="both"/>
        <w:rPr>
          <w:kern w:val="28"/>
        </w:rPr>
      </w:pPr>
      <w:r w:rsidRPr="005B5CDB">
        <w:rPr>
          <w:kern w:val="28"/>
        </w:rPr>
        <w:t>Este ítem comprende la colocación de baldosas de gres cerámica, mosaico corriente, mosaico granítico o marmolado, ladrillo, ladrillo cerámico, piedras losas, u otros materiales de arcillas cocidas o fabricadas con mortero de cemento y prensadas a máquina con una de sus caras debidamente acabadas y pulidas o de piedras labradas.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contrapisos ejecutados con anterioridad, preparados en su terminación de acuerdo lo establecido en el ítem correspondiente, se  picarán si fuera necesario para remover cualquier material extraño o morteros sueltos y se lavarán adecuadamente.  Luego se colocarán  maestras a  distancias no mayores a </w:t>
      </w:r>
      <w:smartTag w:uri="urn:schemas-microsoft-com:office:smarttags" w:element="metricconverter">
        <w:smartTagPr>
          <w:attr w:name="ProductID" w:val="3.0 metros"/>
        </w:smartTagPr>
        <w:r w:rsidRPr="005B5CDB">
          <w:rPr>
            <w:kern w:val="28"/>
          </w:rPr>
          <w:t>3.0 metros</w:t>
        </w:r>
      </w:smartTag>
      <w:r w:rsidRPr="005B5CDB">
        <w:rPr>
          <w:kern w:val="28"/>
        </w:rPr>
        <w:t xml:space="preserve">.  </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Si el piso lo requiriera o se indicara expresamente, se le darán pendientes del orden del 0.5 al 1%, hacia las rejillas de evacuación de aguas u otros puntos indicados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la superficie limpia y húmeda del contrapiso de concreto, se colocarán a lienza y nivel las baldosas, asentándolas con mortero de cemento y arena en  proporción 1 : 3  y cuyo  espesor no será inferior  a </w:t>
      </w:r>
      <w:smartTag w:uri="urn:schemas-microsoft-com:office:smarttags" w:element="metricconverter">
        <w:smartTagPr>
          <w:attr w:name="ProductID" w:val="1.5 cm"/>
        </w:smartTagPr>
        <w:r w:rsidRPr="005B5CDB">
          <w:rPr>
            <w:kern w:val="28"/>
          </w:rPr>
          <w:t>1.5 cm</w:t>
        </w:r>
      </w:smartTag>
      <w:r w:rsidRPr="005B5CDB">
        <w:rPr>
          <w:kern w:val="28"/>
        </w:rPr>
        <w:t>. Una vez colocadas se rellenarán las juntas entre pieza y  pieza con lechada  de cemento puro, blanco o gris u ocre de acuerdo al color del piso.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deberá tomar las precauciones necesarias para evitar el tránsito sobre las baldosas recién colocadas, durante por lo menos  tres (3) días de su acabado.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Debido a la variedad existente y denominación de los diferentes materiales de cerámica para pisos, de acuerdo a las regiones, el Contratista deberá considerar las siguientes definiciones: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Pisos de cerámica con o sin esmalte:</w:t>
      </w:r>
    </w:p>
    <w:p w:rsidR="00AB583E" w:rsidRPr="005B5CDB" w:rsidRDefault="00AB583E" w:rsidP="00694306">
      <w:pPr>
        <w:spacing w:after="20"/>
        <w:jc w:val="both"/>
        <w:rPr>
          <w:kern w:val="28"/>
        </w:rPr>
      </w:pPr>
      <w:r w:rsidRPr="005B5CDB">
        <w:rPr>
          <w:kern w:val="28"/>
        </w:rPr>
        <w:t xml:space="preserve">Se refiere al empleo de baldosas de gres cerámica(material de alta dureza) de procedencia extranjera o nacional con o sin esmalte de espesor no mayor a </w:t>
      </w:r>
      <w:smartTag w:uri="urn:schemas-microsoft-com:office:smarttags" w:element="metricconverter">
        <w:smartTagPr>
          <w:attr w:name="ProductID" w:val="8 mm"/>
        </w:smartTagPr>
        <w:r w:rsidRPr="005B5CDB">
          <w:rPr>
            <w:kern w:val="28"/>
          </w:rPr>
          <w:t>8 mm</w:t>
        </w:r>
      </w:smartTag>
      <w:r w:rsidRPr="005B5CDB">
        <w:rPr>
          <w:kern w:val="28"/>
        </w:rPr>
        <w:t>., las mismas que no pueden ser rayadas por una punta de acero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Pisos de ladrillo:</w:t>
      </w:r>
    </w:p>
    <w:p w:rsidR="00AB583E" w:rsidRPr="005B5CDB" w:rsidRDefault="00AB583E" w:rsidP="00694306">
      <w:pPr>
        <w:spacing w:after="20"/>
        <w:jc w:val="both"/>
        <w:rPr>
          <w:kern w:val="28"/>
        </w:rPr>
      </w:pPr>
      <w:r w:rsidRPr="005B5CDB">
        <w:rPr>
          <w:kern w:val="28"/>
        </w:rPr>
        <w:t>Se refiere al empleo de ladrillos gambote (macizo) o gambote rústico ( adobito).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Pisos de ladrillo cerámico:</w:t>
      </w:r>
    </w:p>
    <w:p w:rsidR="00AB583E" w:rsidRPr="005B5CDB" w:rsidRDefault="00AB583E" w:rsidP="00694306">
      <w:pPr>
        <w:spacing w:after="20"/>
        <w:jc w:val="both"/>
        <w:rPr>
          <w:kern w:val="28"/>
        </w:rPr>
      </w:pPr>
      <w:r w:rsidRPr="005B5CDB">
        <w:rPr>
          <w:kern w:val="28"/>
        </w:rPr>
        <w:t>Se refiere al empleo de ladrillos cerámicos( piezas con huecos), los mismos que vienen unidos de fábrica en dos piezas y que antes de su empleo deberán ser partidos. Además, no presentan alta dureza, pues pueden ser rayados con una punta de acero.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Pisos de cemento</w:t>
      </w:r>
    </w:p>
    <w:p w:rsidR="00AB583E" w:rsidRPr="005B5CDB" w:rsidRDefault="00AB583E" w:rsidP="00694306">
      <w:pPr>
        <w:spacing w:after="20"/>
        <w:jc w:val="both"/>
        <w:rPr>
          <w:kern w:val="28"/>
        </w:rPr>
      </w:pPr>
      <w:r w:rsidRPr="005B5CDB">
        <w:rPr>
          <w:kern w:val="28"/>
        </w:rPr>
        <w:t xml:space="preserve">En este tipo de acabado de pisos se deberá vaciar desde la carpeta de concreto, en paños de </w:t>
      </w:r>
      <w:smartTag w:uri="urn:schemas-microsoft-com:office:smarttags" w:element="metricconverter">
        <w:smartTagPr>
          <w:attr w:name="ProductID" w:val="2.0 metros"/>
        </w:smartTagPr>
        <w:r w:rsidRPr="005B5CDB">
          <w:rPr>
            <w:kern w:val="28"/>
          </w:rPr>
          <w:t>2.0 metros</w:t>
        </w:r>
      </w:smartTag>
      <w:r w:rsidRPr="005B5CDB">
        <w:rPr>
          <w:kern w:val="28"/>
        </w:rPr>
        <w:t xml:space="preserve"> como máximo en ambos sentidos, de tal manera de dejar las juntas de dilatación correspondientes, las mismas que deberán ser rellenadas posteriormente en la altura de la carpeta con láminas de plastoform. Luego se ejecutará el piso de cemento propiamente dicho, mediante el vaciado y planchado de una capa de </w:t>
      </w:r>
      <w:smartTag w:uri="urn:schemas-microsoft-com:office:smarttags" w:element="metricconverter">
        <w:smartTagPr>
          <w:attr w:name="ProductID" w:val="1.5 a"/>
        </w:smartTagPr>
        <w:r w:rsidRPr="005B5CDB">
          <w:rPr>
            <w:kern w:val="28"/>
          </w:rPr>
          <w:t>1.5 a</w:t>
        </w:r>
      </w:smartTag>
      <w:r w:rsidRPr="005B5CDB">
        <w:rPr>
          <w:kern w:val="28"/>
        </w:rPr>
        <w:t xml:space="preserve"> </w:t>
      </w:r>
      <w:smartTag w:uri="urn:schemas-microsoft-com:office:smarttags" w:element="metricconverter">
        <w:smartTagPr>
          <w:attr w:name="ProductID" w:val="2 cm"/>
        </w:smartTagPr>
        <w:r w:rsidRPr="005B5CDB">
          <w:rPr>
            <w:kern w:val="28"/>
          </w:rPr>
          <w:t>2 cm</w:t>
        </w:r>
      </w:smartTag>
      <w:r w:rsidRPr="005B5CDB">
        <w:rPr>
          <w:kern w:val="28"/>
        </w:rPr>
        <w:t xml:space="preserve">. de espesor con mortero de cemento y arena fina  en proporción 1 :  3, dejando las juntas señaladas anteriormente, las que serán rellenadas con asfalto o alquitrán mezclado con arena fina. El ancho de estas juntas deberá ser de </w:t>
      </w:r>
      <w:smartTag w:uri="urn:schemas-microsoft-com:office:smarttags" w:element="metricconverter">
        <w:smartTagPr>
          <w:attr w:name="ProductID" w:val="5 mm"/>
        </w:smartTagPr>
        <w:r w:rsidRPr="005B5CDB">
          <w:rPr>
            <w:kern w:val="28"/>
          </w:rPr>
          <w:t>5 mm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De acuerdo a lo especificado en el formulario de presentación de propuestas se efectuarán los siguientes tipos de acabados:</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Enlucido o bruñido</w:t>
      </w:r>
    </w:p>
    <w:p w:rsidR="00AB583E" w:rsidRPr="005B5CDB" w:rsidRDefault="00AB583E" w:rsidP="00694306">
      <w:pPr>
        <w:spacing w:after="20"/>
        <w:jc w:val="both"/>
        <w:rPr>
          <w:kern w:val="28"/>
        </w:rPr>
      </w:pPr>
      <w:r w:rsidRPr="005B5CDB">
        <w:rPr>
          <w:kern w:val="28"/>
        </w:rPr>
        <w:t>Este tipo de acabado se efectuará con una lechada de cemento puro, alisada con plancha metálica, con un rayado especial o se harán juntas rehundidas según detalle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Frotachado</w:t>
      </w:r>
    </w:p>
    <w:p w:rsidR="00AB583E" w:rsidRPr="005B5CDB" w:rsidRDefault="00AB583E" w:rsidP="00694306">
      <w:pPr>
        <w:spacing w:after="20"/>
        <w:jc w:val="both"/>
        <w:rPr>
          <w:kern w:val="28"/>
        </w:rPr>
      </w:pPr>
      <w:r w:rsidRPr="005B5CDB">
        <w:rPr>
          <w:kern w:val="28"/>
        </w:rPr>
        <w:t>Este tipo de acabado se efectuará utilizando una plancha de madera , llamada frotacho.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Enlucido con ocre color</w:t>
      </w:r>
    </w:p>
    <w:p w:rsidR="00AB583E" w:rsidRPr="005B5CDB" w:rsidRDefault="00AB583E" w:rsidP="00694306">
      <w:pPr>
        <w:spacing w:after="20"/>
        <w:jc w:val="both"/>
        <w:rPr>
          <w:kern w:val="28"/>
        </w:rPr>
      </w:pPr>
      <w:r w:rsidRPr="005B5CDB">
        <w:rPr>
          <w:kern w:val="28"/>
        </w:rPr>
        <w:lastRenderedPageBreak/>
        <w:t xml:space="preserve">Este tipo de acabado se efectuará mezclando la lechada de cemento puro con ocre del color determinado por el Supervisor de Obra, alisando con plancha metálica.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exteriores (patios o aceras) el acabado será mediante frotachado o piso rugoso de acuerdo a las recomendaciones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Cuando existan juntas, los bordes de éstas se redondearán con una sección de cuarto de  círculo de </w:t>
      </w:r>
      <w:smartTag w:uri="urn:schemas-microsoft-com:office:smarttags" w:element="metricconverter">
        <w:smartTagPr>
          <w:attr w:name="ProductID" w:val="1 CM"/>
        </w:smartTagPr>
        <w:r w:rsidRPr="005B5CDB">
          <w:rPr>
            <w:kern w:val="28"/>
          </w:rPr>
          <w:t>1 cm</w:t>
        </w:r>
      </w:smartTag>
      <w:r w:rsidRPr="005B5CDB">
        <w:rPr>
          <w:kern w:val="28"/>
        </w:rPr>
        <w:t>. de radio aproximadamente; para el efecto se usará la herramienta adecuada para que los bordes queden completamente rectos y alisados conforme al diseño del piso.</w:t>
      </w:r>
    </w:p>
    <w:p w:rsidR="00AB583E" w:rsidRPr="005B5CDB" w:rsidRDefault="00AB583E" w:rsidP="00694306">
      <w:pPr>
        <w:spacing w:after="20"/>
        <w:jc w:val="both"/>
        <w:rPr>
          <w:kern w:val="28"/>
        </w:rPr>
      </w:pPr>
    </w:p>
    <w:p w:rsidR="00AB583E" w:rsidRPr="005B5CDB" w:rsidRDefault="00AB583E" w:rsidP="00694306">
      <w:pPr>
        <w:spacing w:after="20"/>
        <w:jc w:val="both"/>
        <w:rPr>
          <w:b/>
          <w:kern w:val="28"/>
          <w:lang w:val="pt-BR"/>
        </w:rPr>
      </w:pPr>
      <w:r w:rsidRPr="005B5CDB">
        <w:rPr>
          <w:b/>
          <w:kern w:val="28"/>
          <w:lang w:val="pt-BR"/>
        </w:rPr>
        <w:t>Pisos de baldosas asfálticas, plásticas o de goma</w:t>
      </w:r>
    </w:p>
    <w:p w:rsidR="00AB583E" w:rsidRPr="005B5CDB" w:rsidRDefault="00AB583E" w:rsidP="00694306">
      <w:pPr>
        <w:spacing w:after="20"/>
        <w:jc w:val="both"/>
        <w:rPr>
          <w:kern w:val="28"/>
        </w:rPr>
      </w:pPr>
      <w:r w:rsidRPr="005B5CDB">
        <w:rPr>
          <w:kern w:val="28"/>
        </w:rPr>
        <w:t>Este ítem se refiere a la provisión y colocación de baldosas asfálticas, plásticas (vinil) o de goma en los sectores indicados en los planos de detalle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baldosas serán de un espesor no menor a </w:t>
      </w:r>
      <w:smartTag w:uri="urn:schemas-microsoft-com:office:smarttags" w:element="metricconverter">
        <w:smartTagPr>
          <w:attr w:name="ProductID" w:val="1.5 mm"/>
        </w:smartTagPr>
        <w:r w:rsidRPr="005B5CDB">
          <w:rPr>
            <w:kern w:val="28"/>
          </w:rPr>
          <w:t>1.5 mm</w:t>
        </w:r>
      </w:smartTag>
      <w:r w:rsidRPr="005B5CDB">
        <w:rPr>
          <w:kern w:val="28"/>
        </w:rPr>
        <w:t>., de primera calidad y en los colores que se indiquen, debiendo aprobar las muestras el Supervisor de Obra. El mástic o pegamento a emplearse en la colocación de las baldosas será exclusivamente el indicado y recomendado por los fabricantes de las mismas.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Una vez limpio el contrapiso o entrepiso se aplicará el mástic en una capa delgada y  uniforme, sobre la que se colocarán las baldosas, asentándolas firmemente pieza por pieza. Luego de colocadas se las afirmará con rodillos de por lo menos </w:t>
      </w:r>
      <w:smartTag w:uri="urn:schemas-microsoft-com:office:smarttags" w:element="metricconverter">
        <w:smartTagPr>
          <w:attr w:name="ProductID" w:val="75 kg"/>
        </w:smartTagPr>
        <w:r w:rsidRPr="005B5CDB">
          <w:rPr>
            <w:kern w:val="28"/>
          </w:rPr>
          <w:t>75 kg</w:t>
        </w:r>
      </w:smartTag>
      <w:r w:rsidRPr="005B5CDB">
        <w:rPr>
          <w:kern w:val="28"/>
        </w:rPr>
        <w:t xml:space="preserve">. de peso y </w:t>
      </w:r>
      <w:smartTag w:uri="urn:schemas-microsoft-com:office:smarttags" w:element="metricconverter">
        <w:smartTagPr>
          <w:attr w:name="ProductID" w:val="1.00 metro"/>
        </w:smartTagPr>
        <w:r w:rsidRPr="005B5CDB">
          <w:rPr>
            <w:kern w:val="28"/>
          </w:rPr>
          <w:t>1.00 metro</w:t>
        </w:r>
      </w:smartTag>
      <w:r w:rsidRPr="005B5CDB">
        <w:rPr>
          <w:kern w:val="28"/>
        </w:rPr>
        <w:t xml:space="preserve"> de ancho.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el tránsito sobre las baldosas recién colocadas, hasta que no se encuentren completamente consolidadas al contrapiso, debiendo transcurrir por lo menos setenta y dos (72) horas.</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Reposición y/o reparación de pisos</w:t>
      </w:r>
    </w:p>
    <w:p w:rsidR="00AB583E" w:rsidRPr="005B5CDB" w:rsidRDefault="00AB583E" w:rsidP="00694306">
      <w:pPr>
        <w:spacing w:after="20"/>
        <w:jc w:val="both"/>
        <w:rPr>
          <w:kern w:val="28"/>
        </w:rPr>
      </w:pPr>
      <w:r w:rsidRPr="005B5CDB">
        <w:rPr>
          <w:kern w:val="28"/>
        </w:rPr>
        <w:t xml:space="preserve">Se refiere a la sustitución de todos aquellos  pisos y pavimentos, incluyendo el envigado y los contrapisos si fuera el caso, que se encuentren en mal estado, pero que son  susceptibles de arreglo mediante una reparación adecuada, empleando mano de obra  especializada y de acuerdo a lo especificado en los planos de  detalle y/o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retirará con sumo cuidado aquellos pisos y contrapisos que a criterio del Supervisor de Obra se encuentren en mal estado, evitando dañar aquellos que se encuentren en buen estado.</w:t>
      </w:r>
    </w:p>
    <w:p w:rsidR="00AB583E" w:rsidRPr="005B5CDB" w:rsidRDefault="00AB583E" w:rsidP="00694306">
      <w:pPr>
        <w:spacing w:after="20"/>
        <w:jc w:val="both"/>
        <w:rPr>
          <w:kern w:val="28"/>
        </w:rPr>
      </w:pPr>
      <w:r w:rsidRPr="005B5CDB">
        <w:rPr>
          <w:kern w:val="28"/>
        </w:rPr>
        <w:t>Luego se ejecutarán los trabajos de reposición y/o reparación correspondientes, siguiendo los procedimientos establecidos y señalados anteriormente, teniendo especial cuidado de obtener una unión o ligazón perfecta entre los pisos antiguos y los nuevos, sin que presenten irregularidades, desniveles ni rebabas.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Los contrapisos descritos en sus diferentes tipos, los entrepisos de envigados de madera y los pisos y pavimentos se medirán en metros cuadrados, tomando en cuenta únicamente las superficies netas ejecutadas.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que sean necesarios para una adecuada y correcta ejecución de los trabajos.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Si en el formulario de presentación de propuestas se indicara en forma separada los ítems contrapisos y entrepisos,  el pago se efectuará igualmente en forma independiente, pero si en los ítems de pisos y pavimentos se indicara la inclusión de contrapisos y/o entrepisos, el Contratista deberá considerar este aspecto en la elaboración de sus precios unitarios.</w:t>
      </w:r>
    </w:p>
    <w:p w:rsidR="00AB583E" w:rsidRPr="005B5CDB" w:rsidRDefault="00AB583E" w:rsidP="00694306">
      <w:pPr>
        <w:autoSpaceDE w:val="0"/>
        <w:autoSpaceDN w:val="0"/>
        <w:adjustRightInd w:val="0"/>
        <w:spacing w:after="20"/>
        <w:rPr>
          <w:b/>
        </w:rPr>
      </w:pPr>
      <w:r w:rsidRPr="005B5CDB">
        <w:br w:type="page"/>
      </w:r>
      <w:r w:rsidRPr="005B5CDB">
        <w:rPr>
          <w:b/>
        </w:rPr>
        <w:lastRenderedPageBreak/>
        <w:t>BARANDA METALICA FG 2" Y FG ½"</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GM-O-BAR-009</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y colocación de barandados construidos en cañería galvanizada en los lugares y de acuerdo al diseño especificado en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cañería será de primera calidad y diámetro especificado en planos.  La soldadura será la adecuada para este tipo de trabajos.  Las pinturas y acabados serán de marca reconocida y preparados en fábrica.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barandados serán construidos siguiendo estrictamente lo indicado en planos y detalles.  Estos deben ceñirse a medidas verificados en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sujeción de los mimos será mediante empotramiento de anclajes y soldadura.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corregirán todos los excesos de soldadura que se produzcan logrando una superficie uniforme y homogénea.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pintado se efectuará mediante soplete y se darán las manos necesarias para lograr acabados perfectos.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Se medirá en metros lineales.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barandado ejecutado con materiales aprobados y medido según el punto anterior, será pagado de acuerdo al precio unitario de la propuesta.  Se sobreentiende que el precio unitario comprende: materiales,  mano de obra, herramientas, beneficios sociales, gastos generales, utilidades, etc.</w:t>
      </w:r>
    </w:p>
    <w:p w:rsidR="00AB583E" w:rsidRDefault="00595EC7" w:rsidP="00694306">
      <w:pPr>
        <w:spacing w:after="20"/>
        <w:jc w:val="both"/>
        <w:rPr>
          <w:kern w:val="28"/>
        </w:rPr>
      </w:pPr>
      <w:r>
        <w:rPr>
          <w:noProof/>
          <w:kern w:val="28"/>
        </w:rPr>
        <w:lastRenderedPageBreak/>
        <w:drawing>
          <wp:inline distT="0" distB="0" distL="0" distR="0">
            <wp:extent cx="5029200" cy="402590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5029200" cy="4025900"/>
                    </a:xfrm>
                    <a:prstGeom prst="rect">
                      <a:avLst/>
                    </a:prstGeom>
                    <a:noFill/>
                    <a:ln w="9525">
                      <a:noFill/>
                      <a:miter lim="800000"/>
                      <a:headEnd/>
                      <a:tailEnd/>
                    </a:ln>
                  </pic:spPr>
                </pic:pic>
              </a:graphicData>
            </a:graphic>
          </wp:inline>
        </w:drawing>
      </w:r>
    </w:p>
    <w:p w:rsidR="00AB583E" w:rsidRPr="005B5CDB" w:rsidRDefault="00AB583E" w:rsidP="00694306">
      <w:pPr>
        <w:spacing w:after="20"/>
        <w:jc w:val="both"/>
      </w:pPr>
      <w:r w:rsidRPr="005B5CDB">
        <w:rPr>
          <w:kern w:val="28"/>
        </w:rPr>
        <w:br w:type="page"/>
      </w:r>
      <w:bookmarkStart w:id="121" w:name="_Toc149481229"/>
    </w:p>
    <w:p w:rsidR="00AB583E" w:rsidRPr="005B5CDB" w:rsidRDefault="00AB583E" w:rsidP="00694306">
      <w:pPr>
        <w:pStyle w:val="Ttulo1"/>
        <w:numPr>
          <w:ilvl w:val="0"/>
          <w:numId w:val="0"/>
        </w:numPr>
        <w:spacing w:after="20"/>
        <w:jc w:val="both"/>
        <w:rPr>
          <w:rFonts w:ascii="Times New Roman" w:hAnsi="Times New Roman"/>
          <w:sz w:val="22"/>
          <w:szCs w:val="22"/>
        </w:rPr>
      </w:pPr>
      <w:r w:rsidRPr="005B5CDB">
        <w:rPr>
          <w:rFonts w:ascii="Times New Roman" w:hAnsi="Times New Roman"/>
          <w:sz w:val="22"/>
          <w:szCs w:val="22"/>
        </w:rPr>
        <w:lastRenderedPageBreak/>
        <w:t xml:space="preserve"> BORDILLOS DE HORMIGÓN</w:t>
      </w:r>
      <w:bookmarkEnd w:id="121"/>
      <w:r w:rsidRPr="005B5CDB">
        <w:rPr>
          <w:rFonts w:ascii="Times New Roman" w:hAnsi="Times New Roman"/>
          <w:sz w:val="22"/>
          <w:szCs w:val="22"/>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CODIGO:GM-O-BOR-001 - 003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PZA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bordillos de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construcción de bordillos se emplearán materiales de primera calidad y deben cumplir con los requerimientos especificados en el ítem "Materiales de Construcción".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hormigón a emplearse tendrá una dosificación 1:2:3 con 25% de piedra desplazadora.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para el enlucido tendrá una dosificación de 1:4.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efectuará la excavación necesaria con un ancho y profundidad de acuerdo al plano de detalles.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proceder al vaciado de la mezcla, el Supervisor de obra deberá revisar la verticalidad de los encofrados y su correcto ensamble.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aristas superiores que queden descubiertas deberán rebajarse con un radio de </w:t>
      </w:r>
      <w:smartTag w:uri="urn:schemas-microsoft-com:office:smarttags" w:element="metricconverter">
        <w:smartTagPr>
          <w:attr w:name="ProductID" w:val="0.01 m"/>
        </w:smartTagPr>
        <w:r w:rsidRPr="005B5CDB">
          <w:rPr>
            <w:kern w:val="28"/>
          </w:rPr>
          <w:t>0.01 m</w:t>
        </w:r>
      </w:smartTag>
      <w:r w:rsidRPr="005B5CDB">
        <w:rPr>
          <w:kern w:val="28"/>
        </w:rPr>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caras vistas del bordillo deberán revestirse con un mortero de cemento - arena 1:4 de </w:t>
      </w:r>
      <w:smartTag w:uri="urn:schemas-microsoft-com:office:smarttags" w:element="metricconverter">
        <w:smartTagPr>
          <w:attr w:name="ProductID" w:val="1 CM"/>
        </w:smartTagPr>
        <w:r w:rsidRPr="005B5CDB">
          <w:rPr>
            <w:kern w:val="28"/>
          </w:rPr>
          <w:t>1 cm</w:t>
        </w:r>
      </w:smartTag>
      <w:r w:rsidRPr="005B5CDB">
        <w:rPr>
          <w:kern w:val="28"/>
        </w:rPr>
        <w:t>. de espesor de acuerdo al plano de detalles.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Este revestimiento deberá ser cuidadosamente afinado y acabado con plancha.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coronación de los paramentos de los bordillos deberá tener una cubetina a base de hormigón de las mismas características que el utilizado para la construcción de los mismos, con un enlucido de mortero de cemento - arena 1:4.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bordillos de hormigón llevarán juntas de dilatación  cada </w:t>
      </w:r>
      <w:smartTag w:uri="urn:schemas-microsoft-com:office:smarttags" w:element="metricconverter">
        <w:smartTagPr>
          <w:attr w:name="ProductID" w:val="3 m"/>
        </w:smartTagPr>
        <w:r w:rsidRPr="005B5CDB">
          <w:rPr>
            <w:kern w:val="28"/>
          </w:rPr>
          <w:t>3 m</w:t>
        </w:r>
      </w:smartTag>
      <w:r w:rsidRPr="005B5CDB">
        <w:rPr>
          <w:kern w:val="28"/>
        </w:rPr>
        <w:t>., siendo las mismas de plastoformo cartón asfáltico.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metros lineales en  BOR–003 pieza. BOR–00´1</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trabajo será pagado de acuerdo al precio unitario de la propuesta aceptada, que incluye la compensación total de todos los materiales, mano de obra, herramientas y todas las actividades necesarias para la ejecución de este ítem.</w:t>
      </w:r>
    </w:p>
    <w:p w:rsidR="00AB583E" w:rsidRPr="005B5CDB" w:rsidRDefault="00AB583E" w:rsidP="00694306">
      <w:pPr>
        <w:pStyle w:val="Ttulo1"/>
        <w:numPr>
          <w:ilvl w:val="0"/>
          <w:numId w:val="0"/>
        </w:numPr>
        <w:spacing w:after="20"/>
        <w:jc w:val="both"/>
        <w:rPr>
          <w:rFonts w:ascii="Times New Roman" w:hAnsi="Times New Roman"/>
          <w:bCs/>
          <w:sz w:val="22"/>
          <w:szCs w:val="22"/>
        </w:rPr>
      </w:pPr>
      <w:r w:rsidRPr="005B5CDB">
        <w:rPr>
          <w:rFonts w:ascii="Times New Roman" w:hAnsi="Times New Roman"/>
          <w:sz w:val="22"/>
          <w:szCs w:val="22"/>
        </w:rPr>
        <w:br w:type="page"/>
      </w:r>
      <w:bookmarkStart w:id="122" w:name="_Toc149481232"/>
      <w:r w:rsidRPr="005B5CDB">
        <w:rPr>
          <w:rFonts w:ascii="Times New Roman" w:hAnsi="Times New Roman"/>
          <w:bCs/>
          <w:sz w:val="22"/>
          <w:szCs w:val="22"/>
        </w:rPr>
        <w:lastRenderedPageBreak/>
        <w:t>BORDILLOS DE PIEDRA VISTA</w:t>
      </w:r>
      <w:bookmarkEnd w:id="122"/>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GM-O-BOR-005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bordillos de piedra vista.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construcción de bordillos se emplearán materiales de primera calidad, que cumplan con las especificaciones del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piedra vista será tipo bolón.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será del tipo IP 30, fresco y de calidad probada. y  los áridos deberán cumplir los requisitos de buena calidad establecidos para los hormigones.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 arena para las juntas tendrá una dosificación de 1:4.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efectuará la excavación necesaria con un ancho y profundidad de acuerdo al plano de detalles.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proceder a la ejecución, el Supervisor de obra deberá revisar la verticalidad de los encofrados y su correcto ensamble.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aristas superiores que queden descubiertas deberán rebajarse con un radio de </w:t>
      </w:r>
      <w:smartTag w:uri="urn:schemas-microsoft-com:office:smarttags" w:element="metricconverter">
        <w:smartTagPr>
          <w:attr w:name="ProductID" w:val="0.01 m"/>
        </w:smartTagPr>
        <w:r w:rsidRPr="005B5CDB">
          <w:rPr>
            <w:kern w:val="28"/>
          </w:rPr>
          <w:t>0.01 m</w:t>
        </w:r>
      </w:smartTag>
      <w:r w:rsidRPr="005B5CDB">
        <w:rPr>
          <w:kern w:val="28"/>
        </w:rPr>
        <w:t xml:space="preserve">. </w:t>
      </w:r>
    </w:p>
    <w:p w:rsidR="00AB583E" w:rsidRPr="005B5CDB" w:rsidRDefault="00AB583E" w:rsidP="00694306">
      <w:pPr>
        <w:spacing w:after="20"/>
        <w:jc w:val="both"/>
        <w:rPr>
          <w:kern w:val="28"/>
        </w:rPr>
      </w:pPr>
      <w:r w:rsidRPr="005B5CDB">
        <w:rPr>
          <w:kern w:val="28"/>
        </w:rPr>
        <w:t>Las caras vistas del bordillo deberán emboquillarse en las juntas.</w:t>
      </w:r>
    </w:p>
    <w:p w:rsidR="00AB583E" w:rsidRPr="005B5CDB" w:rsidRDefault="00AB583E" w:rsidP="00694306">
      <w:pPr>
        <w:spacing w:after="20"/>
        <w:jc w:val="both"/>
        <w:rPr>
          <w:kern w:val="28"/>
        </w:rPr>
      </w:pPr>
      <w:r w:rsidRPr="005B5CDB">
        <w:rPr>
          <w:kern w:val="28"/>
        </w:rPr>
        <w:t xml:space="preserve">Los bordillos de piedra vista llevarán juntas de dilatación cada </w:t>
      </w:r>
      <w:smartTag w:uri="urn:schemas-microsoft-com:office:smarttags" w:element="metricconverter">
        <w:smartTagPr>
          <w:attr w:name="ProductID" w:val="3 m"/>
        </w:smartTagPr>
        <w:r w:rsidRPr="005B5CDB">
          <w:rPr>
            <w:kern w:val="28"/>
          </w:rPr>
          <w:t>3 m</w:t>
        </w:r>
      </w:smartTag>
      <w:r w:rsidRPr="005B5CDB">
        <w:rPr>
          <w:kern w:val="28"/>
        </w:rPr>
        <w:t>., siendo las mismas de plastoform o cartón asfáltico.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metros lineales.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Este trabajo será pagado de acuerdo al precio unitario de la propuesta aceptada, que incluye la compensación total de todos los materiales, mano de obra, herramientas y todas las actividades necesarias para la ejecución de este ítem.</w:t>
      </w:r>
    </w:p>
    <w:p w:rsidR="00AB583E" w:rsidRPr="005B5CDB" w:rsidRDefault="00AB583E" w:rsidP="00694306">
      <w:pPr>
        <w:pStyle w:val="Ttulo1"/>
        <w:numPr>
          <w:ilvl w:val="0"/>
          <w:numId w:val="0"/>
        </w:numPr>
        <w:spacing w:after="20"/>
        <w:jc w:val="both"/>
        <w:rPr>
          <w:rFonts w:ascii="Times New Roman" w:hAnsi="Times New Roman"/>
          <w:bCs/>
          <w:sz w:val="22"/>
          <w:szCs w:val="22"/>
        </w:rPr>
      </w:pPr>
      <w:r w:rsidRPr="005B5CDB">
        <w:rPr>
          <w:rFonts w:ascii="Times New Roman" w:hAnsi="Times New Roman"/>
          <w:sz w:val="22"/>
          <w:szCs w:val="22"/>
        </w:rPr>
        <w:br w:type="page"/>
      </w:r>
      <w:r w:rsidRPr="005B5CDB">
        <w:rPr>
          <w:rFonts w:ascii="Times New Roman" w:hAnsi="Times New Roman"/>
          <w:bCs/>
          <w:sz w:val="22"/>
          <w:szCs w:val="22"/>
        </w:rPr>
        <w:lastRenderedPageBreak/>
        <w:t>CORDONES DE ACERA DE HORMIGON SIMPLE, CICLOPEO Y DE LADRILLO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GM-O-COR-003 - 005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cordones de acera de hormigón simple, hormigón ciclópeo, , de acuerdo a las dimensiones establecidas en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ladrillos gambote rústico (adobito) fabricados en ladrilleras artesanales y ladrillos tubulares, tendrán las dimensiones señaladas en el formulario de presentación de propuestas con una  tolerancia de </w:t>
      </w:r>
      <w:smartTag w:uri="urn:schemas-microsoft-com:office:smarttags" w:element="metricconverter">
        <w:smartTagPr>
          <w:attr w:name="ProductID" w:val="0.5 cm"/>
        </w:smartTagPr>
        <w:r w:rsidRPr="005B5CDB">
          <w:rPr>
            <w:kern w:val="28"/>
          </w:rPr>
          <w:t>0.5 cm</w:t>
        </w:r>
      </w:smartTag>
      <w:r w:rsidRPr="005B5CDB">
        <w:rPr>
          <w:kern w:val="28"/>
        </w:rPr>
        <w:t>. en cualquier dimensión. Sin  embargo podrán aceptarse tolerancias mayores, siempre que esté justificado en forma escrita por el Supervisor de Obra. Además serán de primera calidad y toda partida deberá merecer la aprobación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ladrillos deberán estar bien cocidos, emitirán al golpe un sonido metálico, tendrán un color uniforme y estarán libres de cualquier rajadura o desportilladura.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agua será razonablemente limpia y libre de sustancias perjudiciales. No se permitirá el uso de aguas estancadas provenientes de pequeñas lagunas o aquéllas que provengan de pantanos o ciénagas. El agua que sea apta para el consumo doméstico podrá emplearse sin necesidad de ensayos previos.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será del tipo IP 30, fresco y de calidad probada. y  los áridos deberán cumplir los requisitos de buena calidad establecidos para los hormigones.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encofrados deberán ser  rectos, estar libres de deformaciones o torceduras y de resistencia  suficiente para contener los hormigones y resistir los esfuerzos que ocasione el  vaciado sin deformarse.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Aceras de hormigón simple y hormigón ciclópeo</w:t>
      </w:r>
    </w:p>
    <w:p w:rsidR="00AB583E" w:rsidRPr="005B5CDB" w:rsidRDefault="00AB583E" w:rsidP="00694306">
      <w:pPr>
        <w:spacing w:after="20"/>
        <w:jc w:val="both"/>
        <w:rPr>
          <w:kern w:val="28"/>
        </w:rPr>
      </w:pPr>
      <w:r w:rsidRPr="005B5CDB">
        <w:rPr>
          <w:kern w:val="28"/>
        </w:rPr>
        <w:lastRenderedPageBreak/>
        <w:t xml:space="preserve">Efectuada la excavación de acuerdo a las dimensiones establecidas en los planos y nivelado y compactado debidamente el fondo de la excavación, se realizará un empedrado con piedra manzana en un ancho no menor a </w:t>
      </w:r>
      <w:smartTag w:uri="urn:schemas-microsoft-com:office:smarttags" w:element="metricconverter">
        <w:smartTagPr>
          <w:attr w:name="ProductID" w:val="30 cm"/>
        </w:smartTagPr>
        <w:r w:rsidRPr="005B5CDB">
          <w:rPr>
            <w:kern w:val="28"/>
          </w:rPr>
          <w:t>30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continuación se colocarán los encofrados de madera o metálicos, controlando cuidadosamente su verticalidad y su perfecto ensamble antes del  vaciado de la mezcla.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Previamente al vaciado del hormigón se humedecerá el empedrado como también las piedras desplazadoras, a fin de que no absorban el agua presente en el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a emplearse en los  cordones de aceras de hormigón simple deberá tener una dosificación en volumen 1: 2: 3.</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a emplearse en los cordones de aceras de hormigón ciclópeo deberá tener una dosificación 1 : 2 : 3, la misma que se aplicará en un 50% y la piedra desplazadora en otro 50 % .</w:t>
      </w:r>
    </w:p>
    <w:p w:rsidR="00AB583E" w:rsidRPr="005B5CDB" w:rsidRDefault="00AB583E" w:rsidP="00694306">
      <w:pPr>
        <w:spacing w:after="20"/>
        <w:jc w:val="both"/>
        <w:rPr>
          <w:kern w:val="28"/>
        </w:rPr>
      </w:pPr>
      <w:r w:rsidRPr="005B5CDB">
        <w:rPr>
          <w:kern w:val="28"/>
        </w:rPr>
        <w:t xml:space="preserve">El hormigón ciclópeo se compactará a mano mediante barretas o varillas de acero, cuidando que las piedras desplazadoras queden colocadas en el centro del cuerpo del cordón y que no tengan ningún contacto con el encofrado, salvo indicación contraria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dimensiones de los cordones deberán ajustarse estrictamente a las medidas indicadas en los planos respectivos o de  acuerdo a instrucciones del Supervisor de Obra. La arista superior que quedará descubierta, deberá rebajarse con un radio de </w:t>
      </w:r>
      <w:smartTag w:uri="urn:schemas-microsoft-com:office:smarttags" w:element="metricconverter">
        <w:smartTagPr>
          <w:attr w:name="ProductID" w:val="1 CM"/>
        </w:smartTagPr>
        <w:r w:rsidRPr="005B5CDB">
          <w:rPr>
            <w:kern w:val="28"/>
          </w:rPr>
          <w:t>1 cm</w:t>
        </w:r>
      </w:smartTag>
      <w:r w:rsidRPr="005B5CDB">
        <w:rPr>
          <w:kern w:val="28"/>
        </w:rPr>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cara superior y lateral del cordón que quedarán a la vista, deberán llevar un acabado de enlucido o bruñido con mortero de cemento y arena fina de dosificación 1 : 2 de  </w:t>
      </w:r>
      <w:smartTag w:uri="urn:schemas-microsoft-com:office:smarttags" w:element="metricconverter">
        <w:smartTagPr>
          <w:attr w:name="ProductID" w:val="2 a"/>
        </w:smartTagPr>
        <w:r w:rsidRPr="005B5CDB">
          <w:rPr>
            <w:kern w:val="28"/>
          </w:rPr>
          <w:t>2 a</w:t>
        </w:r>
      </w:smartTag>
      <w:r w:rsidRPr="005B5CDB">
        <w:rPr>
          <w:kern w:val="28"/>
        </w:rPr>
        <w:t xml:space="preserve"> </w:t>
      </w:r>
      <w:smartTag w:uri="urn:schemas-microsoft-com:office:smarttags" w:element="metricconverter">
        <w:smartTagPr>
          <w:attr w:name="ProductID" w:val="3 mm"/>
        </w:smartTagPr>
        <w:r w:rsidRPr="005B5CDB">
          <w:rPr>
            <w:kern w:val="28"/>
          </w:rPr>
          <w:t>3 mm</w:t>
        </w:r>
      </w:smartTag>
      <w:r w:rsidRPr="005B5CDB">
        <w:rPr>
          <w:kern w:val="28"/>
        </w:rPr>
        <w:t>. de espesor.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cordones de hormigón simple y ciclópeo deberán llevar juntas de dilatación cada dos (2) metros, las mismas que deberán ser rellenadas una vez acabadas con asfalto y arena fina.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 todos los sectores donde sea necesaria la construcción de sumideros, los cordones deberán ser armados con 4 fierros de </w:t>
      </w:r>
      <w:smartTag w:uri="urn:schemas-microsoft-com:office:smarttags" w:element="metricconverter">
        <w:smartTagPr>
          <w:attr w:name="ProductID" w:val="10 mm"/>
        </w:smartTagPr>
        <w:r w:rsidRPr="005B5CDB">
          <w:rPr>
            <w:kern w:val="28"/>
          </w:rPr>
          <w:t>10 mm</w:t>
        </w:r>
      </w:smartTag>
      <w:r w:rsidRPr="005B5CDB">
        <w:rPr>
          <w:kern w:val="28"/>
        </w:rPr>
        <w:t xml:space="preserve">. de diámetro, dos en la parte superior y dos en la parte inferior, con estribos de </w:t>
      </w:r>
      <w:smartTag w:uri="urn:schemas-microsoft-com:office:smarttags" w:element="metricconverter">
        <w:smartTagPr>
          <w:attr w:name="ProductID" w:val="6 mm"/>
        </w:smartTagPr>
        <w:r w:rsidRPr="005B5CDB">
          <w:rPr>
            <w:kern w:val="28"/>
          </w:rPr>
          <w:t>6 mm</w:t>
        </w:r>
      </w:smartTag>
      <w:r w:rsidRPr="005B5CDB">
        <w:rPr>
          <w:kern w:val="28"/>
        </w:rPr>
        <w:t xml:space="preserve">. de diámetro cada </w:t>
      </w:r>
      <w:smartTag w:uri="urn:schemas-microsoft-com:office:smarttags" w:element="metricconverter">
        <w:smartTagPr>
          <w:attr w:name="ProductID" w:val="20 cm"/>
        </w:smartTagPr>
        <w:r w:rsidRPr="005B5CDB">
          <w:rPr>
            <w:kern w:val="28"/>
          </w:rPr>
          <w:t>20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Los cordones de aceras serán medidos en metros lineales, tomando en cuenta las dimensiones indicadas en los planos, a menos que el Supervisor de Obra instruya por escrito expresamente otra cosa, corriendo por cuenta del Contratista cualquier volumen adicional que hubiera ejecutado.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Obra, será pagado al precio unitario de la propuesta aceptada.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unitario será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spacing w:after="20"/>
        <w:jc w:val="both"/>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SEÑALES VERTICALES INFORMATIVAS REFLECTIVAS (1.00 x 1.20 ó mayores)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GM-O-LET-001 - 006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consiste en la construcción, diseño y colocado de señales verticales reflectivas.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características básicas referidas a dimensiones, colores, tamaño de letras, tamaño de figuras, símbolos, grosor de bordes, etc. corresponden a las indicadas en los planos respectivos y/o el Manual de Normas del Servicio Nacional de Caminos.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plancha en la cual se pegan las figuras, letras, símbolos, etc. es de acero galvanizados de espesor igual a dos milímetros (e=2 mm.) y tolerancia de +- </w:t>
      </w:r>
      <w:smartTag w:uri="urn:schemas-microsoft-com:office:smarttags" w:element="metricconverter">
        <w:smartTagPr>
          <w:attr w:name="ProductID" w:val="0.2 mm"/>
        </w:smartTagPr>
        <w:r w:rsidRPr="005B5CDB">
          <w:rPr>
            <w:kern w:val="28"/>
          </w:rPr>
          <w:t>0.2 mm</w:t>
        </w:r>
      </w:smartTag>
      <w:r w:rsidRPr="005B5CDB">
        <w:rPr>
          <w:kern w:val="28"/>
        </w:rPr>
        <w:t xml:space="preserve">., </w:t>
      </w:r>
      <w:r w:rsidRPr="005B5CDB">
        <w:t xml:space="preserve">para las señales cuyo lado mayor no sobrepase </w:t>
      </w:r>
      <w:smartTag w:uri="urn:schemas-microsoft-com:office:smarttags" w:element="metricconverter">
        <w:smartTagPr>
          <w:attr w:name="ProductID" w:val="0.90 m"/>
        </w:smartTagPr>
        <w:r w:rsidRPr="005B5CDB">
          <w:t>0.90 m</w:t>
        </w:r>
      </w:smartTag>
      <w:r w:rsidRPr="005B5CDB">
        <w:t xml:space="preserve">. y entre </w:t>
      </w:r>
      <w:smartTag w:uri="urn:schemas-microsoft-com:office:smarttags" w:element="metricconverter">
        <w:smartTagPr>
          <w:attr w:name="ProductID" w:val="2.0 a"/>
        </w:smartTagPr>
        <w:r w:rsidRPr="005B5CDB">
          <w:t>2.0 a</w:t>
        </w:r>
      </w:smartTag>
      <w:r w:rsidRPr="005B5CDB">
        <w:t xml:space="preserve"> </w:t>
      </w:r>
      <w:smartTag w:uri="urn:schemas-microsoft-com:office:smarttags" w:element="metricconverter">
        <w:smartTagPr>
          <w:attr w:name="ProductID" w:val="4.0 mm"/>
        </w:smartTagPr>
        <w:r w:rsidRPr="005B5CDB">
          <w:t>4.0 mm</w:t>
        </w:r>
      </w:smartTag>
      <w:r w:rsidRPr="005B5CDB">
        <w:t xml:space="preserve"> para señales mayores. El corte y la perforación deberán obedecer la especificación ASTM-A366. La pintura para las placas obedecerá las especificaciones AASHTO M-70 y M-72.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material reflectivo con el cual se confeccionan figuras, letras, símbolos y dibujos es ENGINEER GRADE.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(los) soporte(s) esta(n) de acuerdo a lo indicado en los planos constructivos.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fundación es de hormigón simple con fck= 120 Kg/cm2.  Debe utilizarse acelerador de fraguado de manera que se logre la solidez necesaria de la señal rápidamente.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sujeción de la plancha a los soportes se efectuará mediante pernos de acero.</w:t>
      </w:r>
    </w:p>
    <w:p w:rsidR="00AB583E" w:rsidRPr="005B5CDB" w:rsidRDefault="00AB583E" w:rsidP="00694306">
      <w:pPr>
        <w:widowControl w:val="0"/>
        <w:autoSpaceDE w:val="0"/>
        <w:autoSpaceDN w:val="0"/>
        <w:adjustRightInd w:val="0"/>
        <w:spacing w:after="20" w:line="196" w:lineRule="atLeast"/>
        <w:jc w:val="both"/>
        <w:rPr>
          <w:b/>
          <w:bCs/>
        </w:rPr>
      </w:pPr>
    </w:p>
    <w:p w:rsidR="00AB583E" w:rsidRPr="005B5CDB" w:rsidRDefault="00AB583E" w:rsidP="00694306">
      <w:pPr>
        <w:widowControl w:val="0"/>
        <w:autoSpaceDE w:val="0"/>
        <w:autoSpaceDN w:val="0"/>
        <w:adjustRightInd w:val="0"/>
        <w:spacing w:after="20" w:line="196" w:lineRule="atLeast"/>
        <w:jc w:val="both"/>
        <w:rPr>
          <w:b/>
          <w:bCs/>
        </w:rPr>
      </w:pPr>
      <w:r w:rsidRPr="005B5CDB">
        <w:rPr>
          <w:b/>
          <w:bCs/>
        </w:rPr>
        <w:t>DELlNEADORES y DEMARCADORES REFLECTANTES.</w:t>
      </w:r>
    </w:p>
    <w:p w:rsidR="00AB583E" w:rsidRPr="005B5CDB" w:rsidRDefault="00AB583E" w:rsidP="00694306">
      <w:pPr>
        <w:widowControl w:val="0"/>
        <w:autoSpaceDE w:val="0"/>
        <w:autoSpaceDN w:val="0"/>
        <w:adjustRightInd w:val="0"/>
        <w:spacing w:after="20" w:line="225" w:lineRule="atLeast"/>
        <w:jc w:val="both"/>
      </w:pPr>
      <w:r w:rsidRPr="005B5CDB">
        <w:t>Los delineadores en curva serán construidos por postes de hormigón armado que cumplirán las Especificaciones respectivas. Los postes serán pintados con pintura reflectiva (semejante a la pintura de la calzada) según se indica en los planos. Las franjas reflectivas serán realizadas con materiales reflectantes de calidad comprobada en trabajos de señalización, aprobados por el SUPERVISOR en base a certificados presentados por el CONTRA TISTA.</w:t>
      </w:r>
    </w:p>
    <w:p w:rsidR="00AB583E" w:rsidRPr="005B5CDB" w:rsidRDefault="00AB583E" w:rsidP="00694306">
      <w:pPr>
        <w:widowControl w:val="0"/>
        <w:autoSpaceDE w:val="0"/>
        <w:autoSpaceDN w:val="0"/>
        <w:adjustRightInd w:val="0"/>
        <w:spacing w:after="20" w:line="225" w:lineRule="atLeast"/>
        <w:jc w:val="both"/>
      </w:pPr>
    </w:p>
    <w:p w:rsidR="00AB583E" w:rsidRPr="005B5CDB" w:rsidRDefault="00AB583E" w:rsidP="00694306">
      <w:pPr>
        <w:widowControl w:val="0"/>
        <w:autoSpaceDE w:val="0"/>
        <w:autoSpaceDN w:val="0"/>
        <w:adjustRightInd w:val="0"/>
        <w:spacing w:after="20" w:line="225" w:lineRule="atLeast"/>
        <w:jc w:val="both"/>
      </w:pPr>
      <w:r w:rsidRPr="005B5CDB">
        <w:t xml:space="preserve">Los demarcadores reflectantes serán de buena calidad para asegurar una adecuada reflexión </w:t>
      </w:r>
      <w:r w:rsidRPr="005B5CDB">
        <w:lastRenderedPageBreak/>
        <w:t>luminosa a los usuarios de la carretera. Estos elementos tendrán sistemas de unión o colado con el pavimento existente que asegure su permanencia a lo largo del tiempo. El CONTRATISTA presentará al SUPERVISOR catálogos y muestras de estos elementos antes de proceder a la adquisición para instalación en la carretera.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El constructor deberá basarse estrictamente lo que indican los planos constructivos para las dimensiones de las planchas, altura de soportes, ubicación de la señal respecto al bordillo, etc.</w:t>
      </w:r>
    </w:p>
    <w:p w:rsidR="00AB583E" w:rsidRPr="005B5CDB" w:rsidRDefault="00AB583E" w:rsidP="00694306">
      <w:pPr>
        <w:spacing w:after="20"/>
        <w:jc w:val="both"/>
        <w:rPr>
          <w:kern w:val="28"/>
        </w:rPr>
      </w:pPr>
    </w:p>
    <w:p w:rsidR="00AB583E" w:rsidRPr="005B5CDB" w:rsidRDefault="00AB583E" w:rsidP="00694306">
      <w:pPr>
        <w:widowControl w:val="0"/>
        <w:autoSpaceDE w:val="0"/>
        <w:autoSpaceDN w:val="0"/>
        <w:adjustRightInd w:val="0"/>
        <w:spacing w:after="20" w:line="225" w:lineRule="atLeast"/>
        <w:jc w:val="both"/>
      </w:pPr>
      <w:r w:rsidRPr="005B5CDB">
        <w:t>Todas las estructuras para el sostén de las señales serán construidas de modo que se mantengan fijas y resistan la acción de la intemperie.</w:t>
      </w:r>
    </w:p>
    <w:p w:rsidR="00AB583E" w:rsidRPr="005B5CDB" w:rsidRDefault="00AB583E" w:rsidP="00694306">
      <w:pPr>
        <w:widowControl w:val="0"/>
        <w:autoSpaceDE w:val="0"/>
        <w:autoSpaceDN w:val="0"/>
        <w:adjustRightInd w:val="0"/>
        <w:spacing w:after="20" w:line="225" w:lineRule="atLeast"/>
        <w:jc w:val="both"/>
      </w:pPr>
      <w:r w:rsidRPr="005B5CDB">
        <w:t>Las señales Restrictivas y Preventivas serán mantenidas siempre en un poste único, las señales Informativas de destino, siempre sobre dos postes, excepto los mojones de kilometraje y de identificación de carretera y de servicios.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fondo de la plancha es pintado de color verde opaco y su graduación corresponde a la indicada en el Manual de Normas del Servicio Nacional de Caminos.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símbolos, márgenes, letras, figuras, etc. son de material reflectivo y sobrepuestos al fondo pintado de la plancha.  Los colores y su graduación, el tamaño y su ubicación, etc., corresponden a lo especificado en el Manual de Normas del Servicio Nacional de Caminos.  Las leyendas a ser utilizadas están indicadas en los planos respectivos.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Si la señal informativa contempla el uso de otras señales (informativas, preventivas y/o restrictivas), estas últimas serán reflectivas, incluidos sus fondos respectivos y sus bordes.</w:t>
      </w:r>
    </w:p>
    <w:p w:rsidR="00AB583E" w:rsidRPr="005B5CDB" w:rsidRDefault="00AB583E" w:rsidP="00694306">
      <w:pPr>
        <w:spacing w:after="20"/>
        <w:jc w:val="both"/>
      </w:pPr>
    </w:p>
    <w:p w:rsidR="00AB583E" w:rsidRPr="005B5CDB" w:rsidRDefault="00AB583E" w:rsidP="00694306">
      <w:pPr>
        <w:spacing w:after="20"/>
        <w:jc w:val="both"/>
        <w:rPr>
          <w:kern w:val="28"/>
        </w:rPr>
      </w:pPr>
      <w:r w:rsidRPr="005B5CDB">
        <w:t>Las estructuras de sostén de las señales, con el objeto de evitar la refracción directa hacia el conductor además de que estas sean perfectamente visibles, deberán estar un grado inclinadas hacia atrás con relación a la vertical y colocadas a las alturas fijadas por el diseño. El relleno de sus fundaciones deberá ejecutarse con hormigón tipo D perfectamente consolidado a fin de evitar huecos.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ubicación de las señales a lo largo de la calle, corresponde a lo señalado en los planos o a lo que indique el Supervisor.</w:t>
      </w:r>
    </w:p>
    <w:p w:rsidR="00AB583E" w:rsidRPr="005B5CDB" w:rsidRDefault="00AB583E" w:rsidP="00694306">
      <w:pPr>
        <w:spacing w:after="20"/>
        <w:jc w:val="both"/>
        <w:rPr>
          <w:kern w:val="28"/>
        </w:rPr>
      </w:pPr>
    </w:p>
    <w:p w:rsidR="00AB583E" w:rsidRPr="005B5CDB" w:rsidRDefault="00AB583E" w:rsidP="00694306">
      <w:pPr>
        <w:widowControl w:val="0"/>
        <w:autoSpaceDE w:val="0"/>
        <w:autoSpaceDN w:val="0"/>
        <w:adjustRightInd w:val="0"/>
        <w:spacing w:after="20" w:line="240" w:lineRule="atLeast"/>
        <w:jc w:val="both"/>
      </w:pPr>
      <w:r w:rsidRPr="005B5CDB">
        <w:t xml:space="preserve">a) </w:t>
      </w:r>
      <w:r w:rsidRPr="005B5CDB">
        <w:rPr>
          <w:b/>
          <w:bCs/>
        </w:rPr>
        <w:t>SOPORTES DE HORMIGÓN.</w:t>
      </w:r>
    </w:p>
    <w:p w:rsidR="00AB583E" w:rsidRPr="005B5CDB" w:rsidRDefault="00AB583E" w:rsidP="00694306">
      <w:pPr>
        <w:widowControl w:val="0"/>
        <w:autoSpaceDE w:val="0"/>
        <w:autoSpaceDN w:val="0"/>
        <w:adjustRightInd w:val="0"/>
        <w:spacing w:after="20" w:line="254" w:lineRule="atLeast"/>
        <w:jc w:val="both"/>
        <w:rPr>
          <w:b/>
          <w:bCs/>
        </w:rPr>
      </w:pPr>
    </w:p>
    <w:p w:rsidR="00AB583E" w:rsidRPr="005B5CDB" w:rsidRDefault="00AB583E" w:rsidP="00694306">
      <w:pPr>
        <w:widowControl w:val="0"/>
        <w:autoSpaceDE w:val="0"/>
        <w:autoSpaceDN w:val="0"/>
        <w:adjustRightInd w:val="0"/>
        <w:spacing w:after="20" w:line="230" w:lineRule="atLeast"/>
        <w:jc w:val="both"/>
      </w:pPr>
      <w:r w:rsidRPr="005B5CDB">
        <w:t xml:space="preserve">Los postes de hormigón armado para el sostén de las señales serán colocados a una profundidad no menor a </w:t>
      </w:r>
      <w:smartTag w:uri="urn:schemas-microsoft-com:office:smarttags" w:element="metricconverter">
        <w:smartTagPr>
          <w:attr w:name="ProductID" w:val="0.6 m"/>
        </w:smartTagPr>
        <w:r w:rsidRPr="005B5CDB">
          <w:t>0.6 m</w:t>
        </w:r>
      </w:smartTag>
      <w:r w:rsidRPr="005B5CDB">
        <w:t xml:space="preserve">. Tendrán sección cuadrada de </w:t>
      </w:r>
      <w:smartTag w:uri="urn:schemas-microsoft-com:office:smarttags" w:element="metricconverter">
        <w:smartTagPr>
          <w:attr w:name="ProductID" w:val="15 cm"/>
        </w:smartTagPr>
        <w:r w:rsidRPr="005B5CDB">
          <w:t>15 cm</w:t>
        </w:r>
      </w:smartTag>
      <w:r w:rsidRPr="005B5CDB">
        <w:t xml:space="preserve"> de lado, de acuerdo al diseño. Serán fabricados con hormigón tipo B y acero de grado 60 o tensión de fluencia de 4,200 Kg/cm2. Los postes serán empotrados en el terreno y fijados con hormigón.</w:t>
      </w:r>
    </w:p>
    <w:p w:rsidR="00AB583E" w:rsidRPr="005B5CDB" w:rsidRDefault="00AB583E" w:rsidP="00694306">
      <w:pPr>
        <w:widowControl w:val="0"/>
        <w:autoSpaceDE w:val="0"/>
        <w:autoSpaceDN w:val="0"/>
        <w:adjustRightInd w:val="0"/>
        <w:spacing w:after="20" w:line="230" w:lineRule="atLeast"/>
        <w:jc w:val="both"/>
      </w:pPr>
    </w:p>
    <w:p w:rsidR="00AB583E" w:rsidRPr="005B5CDB" w:rsidRDefault="00AB583E" w:rsidP="00694306">
      <w:pPr>
        <w:widowControl w:val="0"/>
        <w:autoSpaceDE w:val="0"/>
        <w:autoSpaceDN w:val="0"/>
        <w:adjustRightInd w:val="0"/>
        <w:spacing w:after="20" w:line="240" w:lineRule="atLeast"/>
        <w:jc w:val="both"/>
      </w:pPr>
      <w:r w:rsidRPr="005B5CDB">
        <w:t xml:space="preserve">b) </w:t>
      </w:r>
      <w:r w:rsidRPr="005B5CDB">
        <w:rPr>
          <w:b/>
          <w:bCs/>
        </w:rPr>
        <w:t>CHAPAS PARA SEÑALES.</w:t>
      </w:r>
    </w:p>
    <w:p w:rsidR="00AB583E" w:rsidRPr="005B5CDB" w:rsidRDefault="00AB583E" w:rsidP="00694306">
      <w:pPr>
        <w:widowControl w:val="0"/>
        <w:autoSpaceDE w:val="0"/>
        <w:autoSpaceDN w:val="0"/>
        <w:adjustRightInd w:val="0"/>
        <w:spacing w:after="20" w:line="254" w:lineRule="atLeast"/>
        <w:jc w:val="both"/>
        <w:rPr>
          <w:b/>
          <w:bCs/>
        </w:rPr>
      </w:pPr>
    </w:p>
    <w:p w:rsidR="00AB583E" w:rsidRPr="005B5CDB" w:rsidRDefault="00AB583E" w:rsidP="00694306">
      <w:pPr>
        <w:widowControl w:val="0"/>
        <w:autoSpaceDE w:val="0"/>
        <w:autoSpaceDN w:val="0"/>
        <w:adjustRightInd w:val="0"/>
        <w:spacing w:after="20" w:line="230" w:lineRule="atLeast"/>
        <w:jc w:val="both"/>
      </w:pPr>
      <w:r w:rsidRPr="005B5CDB">
        <w:t xml:space="preserve">Las chapas para señales serán metálicas, en planchas de acero SAE 1010/1020, laminadas en frío, de </w:t>
      </w:r>
      <w:smartTag w:uri="urn:schemas-microsoft-com:office:smarttags" w:element="metricconverter">
        <w:smartTagPr>
          <w:attr w:name="ProductID" w:val="2.00 mm"/>
        </w:smartTagPr>
        <w:r w:rsidRPr="005B5CDB">
          <w:t>2.00 mm</w:t>
        </w:r>
      </w:smartTag>
      <w:r w:rsidRPr="005B5CDB">
        <w:t xml:space="preserve"> de espesor. Previamente las chapas serán desoxidadas, fosfatizadas y preservadas contra la oxidación.</w:t>
      </w:r>
    </w:p>
    <w:p w:rsidR="00AB583E" w:rsidRPr="005B5CDB" w:rsidRDefault="00AB583E" w:rsidP="00694306">
      <w:pPr>
        <w:widowControl w:val="0"/>
        <w:autoSpaceDE w:val="0"/>
        <w:autoSpaceDN w:val="0"/>
        <w:adjustRightInd w:val="0"/>
        <w:spacing w:after="20" w:line="230" w:lineRule="atLeast"/>
        <w:jc w:val="both"/>
      </w:pPr>
    </w:p>
    <w:p w:rsidR="00AB583E" w:rsidRPr="005B5CDB" w:rsidRDefault="00AB583E" w:rsidP="00694306">
      <w:pPr>
        <w:widowControl w:val="0"/>
        <w:autoSpaceDE w:val="0"/>
        <w:autoSpaceDN w:val="0"/>
        <w:adjustRightInd w:val="0"/>
        <w:spacing w:after="20" w:line="230" w:lineRule="atLeast"/>
        <w:jc w:val="both"/>
      </w:pPr>
      <w:r w:rsidRPr="005B5CDB">
        <w:t xml:space="preserve">El acabado será efectuado con esmalte sintético en estufa a </w:t>
      </w:r>
      <w:smartTag w:uri="urn:schemas-microsoft-com:office:smarttags" w:element="metricconverter">
        <w:smartTagPr>
          <w:attr w:name="ProductID" w:val="140ﾰC"/>
        </w:smartTagPr>
        <w:r w:rsidRPr="005B5CDB">
          <w:t>140°C</w:t>
        </w:r>
      </w:smartTag>
      <w:r w:rsidRPr="005B5CDB">
        <w:t>, en los colores convencionales. Las letras, fajas, flechas y designaciones serán ejecutadas en película reflectante tipo Scotchlite.</w:t>
      </w:r>
    </w:p>
    <w:p w:rsidR="00AB583E" w:rsidRPr="005B5CDB" w:rsidRDefault="00AB583E" w:rsidP="00694306">
      <w:pPr>
        <w:widowControl w:val="0"/>
        <w:autoSpaceDE w:val="0"/>
        <w:autoSpaceDN w:val="0"/>
        <w:adjustRightInd w:val="0"/>
        <w:spacing w:after="20" w:line="230" w:lineRule="atLeast"/>
        <w:jc w:val="both"/>
      </w:pPr>
    </w:p>
    <w:p w:rsidR="00AB583E" w:rsidRPr="005B5CDB" w:rsidRDefault="00AB583E" w:rsidP="00694306">
      <w:pPr>
        <w:widowControl w:val="0"/>
        <w:autoSpaceDE w:val="0"/>
        <w:autoSpaceDN w:val="0"/>
        <w:adjustRightInd w:val="0"/>
        <w:spacing w:after="20" w:line="240" w:lineRule="atLeast"/>
        <w:jc w:val="both"/>
      </w:pPr>
      <w:r w:rsidRPr="005B5CDB">
        <w:t>Las chapas serán fijadas en los soportes de hormigón armado por medio de pernos de 3/8" x 7", con arandela y tuerca, en cada poste.</w:t>
      </w:r>
    </w:p>
    <w:p w:rsidR="00AB583E" w:rsidRPr="005B5CDB" w:rsidRDefault="00AB583E" w:rsidP="00694306">
      <w:pPr>
        <w:widowControl w:val="0"/>
        <w:autoSpaceDE w:val="0"/>
        <w:autoSpaceDN w:val="0"/>
        <w:adjustRightInd w:val="0"/>
        <w:spacing w:after="20" w:line="240" w:lineRule="atLeast"/>
        <w:jc w:val="both"/>
      </w:pPr>
    </w:p>
    <w:p w:rsidR="00AB583E" w:rsidRPr="005B5CDB" w:rsidRDefault="00AB583E" w:rsidP="00694306">
      <w:pPr>
        <w:widowControl w:val="0"/>
        <w:autoSpaceDE w:val="0"/>
        <w:autoSpaceDN w:val="0"/>
        <w:adjustRightInd w:val="0"/>
        <w:spacing w:after="20" w:line="196" w:lineRule="atLeast"/>
        <w:jc w:val="both"/>
        <w:rPr>
          <w:b/>
          <w:bCs/>
        </w:rPr>
      </w:pPr>
      <w:r w:rsidRPr="005B5CDB">
        <w:rPr>
          <w:b/>
          <w:bCs/>
        </w:rPr>
        <w:t>DELlNEADORES.</w:t>
      </w:r>
    </w:p>
    <w:p w:rsidR="00AB583E" w:rsidRPr="005B5CDB" w:rsidRDefault="00AB583E" w:rsidP="00694306">
      <w:pPr>
        <w:widowControl w:val="0"/>
        <w:autoSpaceDE w:val="0"/>
        <w:autoSpaceDN w:val="0"/>
        <w:adjustRightInd w:val="0"/>
        <w:spacing w:after="20" w:line="230" w:lineRule="atLeast"/>
        <w:jc w:val="both"/>
      </w:pPr>
      <w:r w:rsidRPr="005B5CDB">
        <w:t>Para auxiliar a los conductores por la noche o en ocasión de neblinas, el diseño prevé la implantación de delineadores, los cuales se ubicarán de acuerdo a los planos o a las instrucciones del SUPERVISOR.</w:t>
      </w:r>
    </w:p>
    <w:p w:rsidR="00AB583E" w:rsidRPr="005B5CDB" w:rsidRDefault="00AB583E" w:rsidP="00694306">
      <w:pPr>
        <w:widowControl w:val="0"/>
        <w:autoSpaceDE w:val="0"/>
        <w:autoSpaceDN w:val="0"/>
        <w:adjustRightInd w:val="0"/>
        <w:spacing w:after="20" w:line="230" w:lineRule="atLeast"/>
        <w:jc w:val="both"/>
      </w:pPr>
    </w:p>
    <w:p w:rsidR="00AB583E" w:rsidRPr="005B5CDB" w:rsidRDefault="00AB583E" w:rsidP="00694306">
      <w:pPr>
        <w:spacing w:after="20"/>
        <w:jc w:val="both"/>
        <w:rPr>
          <w:kern w:val="28"/>
        </w:rPr>
      </w:pPr>
      <w:r w:rsidRPr="005B5CDB">
        <w:t xml:space="preserve">Los delineadores estarán constituidos por un tubo de P.V.C. (de tubería de conducción de agua a presión) de 3" de diámetro y de </w:t>
      </w:r>
      <w:smartTag w:uri="urn:schemas-microsoft-com:office:smarttags" w:element="metricconverter">
        <w:smartTagPr>
          <w:attr w:name="ProductID" w:val="1.00 m"/>
        </w:smartTagPr>
        <w:r w:rsidRPr="005B5CDB">
          <w:t>1.00 m</w:t>
        </w:r>
      </w:smartTag>
      <w:r w:rsidRPr="005B5CDB">
        <w:t xml:space="preserve"> de longitud, rellenados con hormigón Tipo D. En la parte superior del tubo, se aplicará una franja reflectiva blanca de </w:t>
      </w:r>
      <w:smartTag w:uri="urn:schemas-microsoft-com:office:smarttags" w:element="metricconverter">
        <w:smartTagPr>
          <w:attr w:name="ProductID" w:val="8 cm"/>
        </w:smartTagPr>
        <w:r w:rsidRPr="005B5CDB">
          <w:t>8 cm</w:t>
        </w:r>
      </w:smartTag>
      <w:r w:rsidRPr="005B5CDB">
        <w:t xml:space="preserve"> de longitud. Los tubos serán firmemente fijados en el terreno a </w:t>
      </w:r>
      <w:smartTag w:uri="urn:schemas-microsoft-com:office:smarttags" w:element="metricconverter">
        <w:smartTagPr>
          <w:attr w:name="ProductID" w:val="0.40 m"/>
        </w:smartTagPr>
        <w:r w:rsidRPr="005B5CDB">
          <w:t>0.40 m</w:t>
        </w:r>
      </w:smartTag>
      <w:r w:rsidRPr="005B5CDB">
        <w:t xml:space="preserve"> de profundidad o en los muros de defensa, conforme se indique en los planos o como instruye el SUPERVISOR, de modo que no puedan ser retirados posteriormente a su colocación.</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Se medirá por señal construida e instalada.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se pagará por señal construida e instalada y comprende todos los costos directos e indirectos, igualmente comprende el pago por todos los materiales, equipos y herramientas empleados para ejecutar la obra.</w:t>
      </w:r>
    </w:p>
    <w:p w:rsidR="00AB583E" w:rsidRPr="005B5CDB" w:rsidRDefault="00AB583E" w:rsidP="00694306">
      <w:pPr>
        <w:pStyle w:val="Ttulo1"/>
        <w:numPr>
          <w:ilvl w:val="0"/>
          <w:numId w:val="0"/>
        </w:numPr>
        <w:spacing w:after="20"/>
        <w:jc w:val="both"/>
        <w:rPr>
          <w:rFonts w:ascii="Times New Roman" w:hAnsi="Times New Roman"/>
          <w:sz w:val="22"/>
          <w:szCs w:val="22"/>
        </w:rPr>
      </w:pPr>
      <w:r w:rsidRPr="005B5CDB">
        <w:rPr>
          <w:rFonts w:ascii="Times New Roman" w:hAnsi="Times New Roman"/>
          <w:sz w:val="22"/>
          <w:szCs w:val="22"/>
        </w:rPr>
        <w:br w:type="page"/>
      </w:r>
      <w:bookmarkStart w:id="123" w:name="_Toc149481244"/>
      <w:r w:rsidRPr="005B5CDB">
        <w:rPr>
          <w:rFonts w:ascii="Times New Roman" w:hAnsi="Times New Roman"/>
          <w:sz w:val="22"/>
          <w:szCs w:val="22"/>
        </w:rPr>
        <w:lastRenderedPageBreak/>
        <w:t>SEÑALIZACION VERTICAL</w:t>
      </w:r>
      <w:bookmarkEnd w:id="123"/>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GM-O-SOP-001 - 003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postes y letreros para la señalización vertical en los lugares indicados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para la base tendrá una dosificación de 1:3:4 con 50 % de piedra desplazadora, los materiales deben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tubos a utilizarse serán de fierro galvanizado de </w:t>
      </w:r>
      <w:r w:rsidRPr="005B5CDB">
        <w:rPr>
          <w:rFonts w:cs="Calibri"/>
          <w:kern w:val="28"/>
        </w:rPr>
        <w:t></w:t>
      </w:r>
      <w:r w:rsidRPr="005B5CDB">
        <w:rPr>
          <w:kern w:val="28"/>
        </w:rPr>
        <w:t xml:space="preserve"> 2". tubular cuadrado   40 x 40 e = </w:t>
      </w:r>
      <w:smartTag w:uri="urn:schemas-microsoft-com:office:smarttags" w:element="metricconverter">
        <w:smartTagPr>
          <w:attr w:name="ProductID" w:val="2 mm"/>
        </w:smartTagPr>
        <w:r w:rsidRPr="005B5CDB">
          <w:rPr>
            <w:kern w:val="28"/>
          </w:rPr>
          <w:t>2 mm</w:t>
        </w:r>
      </w:smartTag>
    </w:p>
    <w:p w:rsidR="00AB583E" w:rsidRPr="005B5CDB" w:rsidRDefault="00AB583E" w:rsidP="00694306">
      <w:pPr>
        <w:spacing w:after="20"/>
        <w:jc w:val="both"/>
        <w:rPr>
          <w:kern w:val="28"/>
        </w:rPr>
      </w:pPr>
      <w:r w:rsidRPr="005B5CDB">
        <w:rPr>
          <w:kern w:val="28"/>
        </w:rPr>
        <w:t xml:space="preserve">Tubular cuadrado  50 x 50 e = </w:t>
      </w:r>
      <w:smartTag w:uri="urn:schemas-microsoft-com:office:smarttags" w:element="metricconverter">
        <w:smartTagPr>
          <w:attr w:name="ProductID" w:val="2 mm"/>
        </w:smartTagPr>
        <w:r w:rsidRPr="005B5CDB">
          <w:rPr>
            <w:kern w:val="28"/>
          </w:rPr>
          <w:t>2 mm</w:t>
        </w:r>
      </w:smartTag>
      <w:r w:rsidRPr="005B5CDB">
        <w:rPr>
          <w:kern w:val="28"/>
        </w:rPr>
        <w:t xml:space="preserve">  tubular redondo 4" e = </w:t>
      </w:r>
      <w:smartTag w:uri="urn:schemas-microsoft-com:office:smarttags" w:element="metricconverter">
        <w:smartTagPr>
          <w:attr w:name="ProductID" w:val="2 mm"/>
        </w:smartTagPr>
        <w:r w:rsidRPr="005B5CDB">
          <w:rPr>
            <w:kern w:val="28"/>
          </w:rPr>
          <w:t>2 mm</w:t>
        </w:r>
      </w:smartTag>
      <w:r w:rsidRPr="005B5CDB">
        <w:rPr>
          <w:kern w:val="28"/>
        </w:rPr>
        <w:t xml:space="preserve"> (CAÑERIA GALVANIZAD </w:t>
      </w:r>
      <w:smartTag w:uri="urn:schemas-microsoft-com:office:smarttags" w:element="metricconverter">
        <w:smartTagPr>
          <w:attr w:name="ProductID" w:val="4”"/>
        </w:smartTagPr>
        <w:r w:rsidRPr="005B5CDB">
          <w:rPr>
            <w:kern w:val="28"/>
          </w:rPr>
          <w:t>4”</w:t>
        </w:r>
      </w:smartTag>
      <w:r w:rsidRPr="005B5CDB">
        <w:rPr>
          <w:kern w:val="28"/>
        </w:rPr>
        <w:t>, pintura anticorrosiva, y planchas metálicas.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dimensión del poste deberá ceñirse estrictamente a lo especificado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diseño y los materiales a utilizarse para el letrero de señalización, responderán estrictamente a los especificados en 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Las dimensiones de la base para el poste serán de 0.30 x </w:t>
      </w:r>
      <w:smartTag w:uri="urn:schemas-microsoft-com:office:smarttags" w:element="metricconverter">
        <w:smartTagPr>
          <w:attr w:name="ProductID" w:val="0.30 m"/>
        </w:smartTagPr>
        <w:r w:rsidRPr="005B5CDB">
          <w:rPr>
            <w:kern w:val="28"/>
          </w:rPr>
          <w:t>0.30 m</w:t>
        </w:r>
      </w:smartTag>
      <w:r w:rsidRPr="005B5CDB">
        <w:rPr>
          <w:kern w:val="28"/>
        </w:rPr>
        <w:t xml:space="preserve"> y una profundidad de </w:t>
      </w:r>
      <w:smartTag w:uri="urn:schemas-microsoft-com:office:smarttags" w:element="metricconverter">
        <w:smartTagPr>
          <w:attr w:name="ProductID" w:val="0.50 m"/>
        </w:smartTagPr>
        <w:r w:rsidRPr="005B5CDB">
          <w:rPr>
            <w:kern w:val="28"/>
          </w:rPr>
          <w:t>0.50 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poste se deberá empotrar en el hormigón ciclópeo en una profundidad no menor a </w:t>
      </w:r>
      <w:smartTag w:uri="urn:schemas-microsoft-com:office:smarttags" w:element="metricconverter">
        <w:smartTagPr>
          <w:attr w:name="ProductID" w:val="0.30 m"/>
        </w:smartTagPr>
        <w:r w:rsidRPr="005B5CDB">
          <w:rPr>
            <w:kern w:val="28"/>
          </w:rPr>
          <w:t>0.30 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parte inferior embebida del tubo deberá presentar una abertura en forma de "Y" invertida de acuerdo a planos de detalle.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postura del tubo deberá ser completamente vertical y debiendo ésta aprobarse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en piezas colocadas en sitio.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señalización vertical se pagará por pieza colocada en sitio, incluyendo el pago por los materiales, herramientas y mano de obra que intervienen en el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pago por este ítem incluye también la excavación para la base y el letrero de señalización colocado.</w:t>
      </w:r>
    </w:p>
    <w:p w:rsidR="00AB583E" w:rsidRPr="005B5CDB" w:rsidRDefault="00AB583E" w:rsidP="00694306">
      <w:pPr>
        <w:spacing w:after="20"/>
        <w:jc w:val="both"/>
        <w:rPr>
          <w:kern w:val="28"/>
        </w:rPr>
      </w:pP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sz w:val="22"/>
          <w:szCs w:val="22"/>
        </w:rPr>
        <w:br w:type="page"/>
      </w:r>
      <w:bookmarkStart w:id="124" w:name="_Toc189025653"/>
      <w:r w:rsidRPr="005B5CDB">
        <w:rPr>
          <w:rFonts w:ascii="Times New Roman" w:hAnsi="Times New Roman"/>
          <w:sz w:val="22"/>
          <w:szCs w:val="22"/>
        </w:rPr>
        <w:lastRenderedPageBreak/>
        <w:t>MAMPOSTERIAS DE PIEDRA</w:t>
      </w:r>
      <w:bookmarkEnd w:id="124"/>
      <w:r w:rsidRPr="005B5CDB">
        <w:rPr>
          <w:rFonts w:ascii="Times New Roman" w:hAnsi="Times New Roman"/>
          <w:sz w:val="22"/>
          <w:szCs w:val="22"/>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GM-O-MAM-009, GM-O-MAM-010, GM-O-MAM-011, GM-O-MAM-012,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GM-O-MAM-013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M3</w:t>
      </w:r>
      <w:r w:rsidRPr="005B5CDB">
        <w:rPr>
          <w:kern w:val="28"/>
          <w:lang w:val="pt-BR"/>
        </w:rPr>
        <w:tab/>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mamposterías de piedra cortada o canteada (Tipo A) y mamposterías de piedra bruta o bolón (Tipo B), con un cara vista, de acuerdo a las dimensiones, espesores y características señaladas en los planos de diseño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La piedra a utilizarse deberá ser de buena calidad, estructura homogénea y durable, libre de defectos, arcillas, aceites y substancias adheridas o incrustadas, sin grietas y exenta de planos de fractura y de desintegración.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madera a utilizarse será de buena calidad, completamente seca, sin rajaduras, ojos o picaduras que pudieren afectar su resistencia, previamente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unidad pétrea en su dimensión mínima, no deberá ser menor de </w:t>
      </w:r>
      <w:smartTag w:uri="urn:schemas-microsoft-com:office:smarttags" w:element="metricconverter">
        <w:smartTagPr>
          <w:attr w:name="ProductID" w:val="20 cm"/>
        </w:smartTagPr>
        <w:r w:rsidRPr="005B5CDB">
          <w:rPr>
            <w:kern w:val="28"/>
          </w:rPr>
          <w:t>20 cm</w:t>
        </w:r>
      </w:smartTag>
      <w:r w:rsidRPr="005B5CDB">
        <w:rPr>
          <w:kern w:val="28"/>
        </w:rPr>
        <w:t xml:space="preserve">. </w:t>
      </w:r>
    </w:p>
    <w:p w:rsidR="00AB583E" w:rsidRPr="005B5CDB" w:rsidRDefault="00AB583E" w:rsidP="00694306">
      <w:pPr>
        <w:spacing w:after="20"/>
        <w:jc w:val="both"/>
        <w:rPr>
          <w:kern w:val="28"/>
        </w:rPr>
      </w:pPr>
      <w:r w:rsidRPr="005B5CDB">
        <w:rPr>
          <w:kern w:val="28"/>
        </w:rPr>
        <w:t>Se empleará cemento portland normal,  fresco y de calidad probada.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cemento deberá ser almacenado en condiciones que lo mantengan fuera de la intemperie y la humedad. El almacenamiento deberá  organizarse en forma sistemática, de manera de evitar que ciertas bolsas se usen con mucho retraso y sufran un envejecimiento excesivo.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lo general no se deberá almacenar más de 10 bolsas una encima de la otra.</w:t>
      </w:r>
    </w:p>
    <w:p w:rsidR="00AB583E" w:rsidRPr="005B5CDB" w:rsidRDefault="00AB583E" w:rsidP="00694306">
      <w:pPr>
        <w:spacing w:after="20"/>
        <w:jc w:val="both"/>
        <w:rPr>
          <w:kern w:val="28"/>
        </w:rPr>
      </w:pPr>
      <w:r w:rsidRPr="005B5CDB">
        <w:rPr>
          <w:kern w:val="28"/>
        </w:rPr>
        <w:t>Un cemento que por alguna razón haya fraguado parcialmente o contenga terrones, grumos, costras, etc. será rechazado automáticamente y retirado del lugar de la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emplearán arenas naturales de partículas duras, resistentes y deberán estar exentas de substancias nocivas como ser: arcillas, carbones, lignitos, micas, álcalis, pizarras y otros.</w:t>
      </w:r>
    </w:p>
    <w:p w:rsidR="00AB583E" w:rsidRPr="005B5CDB" w:rsidRDefault="00AB583E" w:rsidP="00694306">
      <w:pPr>
        <w:spacing w:after="20"/>
        <w:jc w:val="both"/>
        <w:rPr>
          <w:kern w:val="28"/>
        </w:rPr>
      </w:pPr>
      <w:r w:rsidRPr="005B5CDB">
        <w:rPr>
          <w:kern w:val="28"/>
        </w:rPr>
        <w:t>El agua a emplearse en la preparación del mortero, deberá ser limpia y libre de substancias perjudiciales, tales como aceites, sales, ácidos, álcalis o materiales orgánicos.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el empleo de aguas estancadas procedentes de pequeñas lagunas o aquéllas que provengan de pantanos o ciénagas. Tampoco podrán utilizarse aguas servidas o aguas contaminadas provenientes de descargas de alcantarillados sanitarios.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lastRenderedPageBreak/>
        <w:t>3.</w:t>
      </w:r>
      <w:r w:rsidRPr="005B5CDB">
        <w:rPr>
          <w:b/>
          <w:kern w:val="28"/>
        </w:rPr>
        <w:tab/>
        <w:t>FORMA DE EJECUCION</w:t>
      </w:r>
    </w:p>
    <w:p w:rsidR="00AB583E" w:rsidRPr="005B5CDB" w:rsidRDefault="00AB583E" w:rsidP="00694306">
      <w:pPr>
        <w:spacing w:after="20"/>
        <w:jc w:val="both"/>
        <w:rPr>
          <w:kern w:val="28"/>
        </w:rPr>
      </w:pPr>
      <w:r w:rsidRPr="005B5CDB">
        <w:rPr>
          <w:kern w:val="28"/>
        </w:rPr>
        <w:t>Los muros serán ejecutados con piedra bruta, cortada, bolon o canteada, de acuerdo a lo especificado en el formulario de presentación de propuestas y/o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construir la mampostería, el terreno de fundación deberá estar bien nivelado y compactado.</w:t>
      </w:r>
    </w:p>
    <w:p w:rsidR="00AB583E" w:rsidRPr="005B5CDB" w:rsidRDefault="00AB583E" w:rsidP="00694306">
      <w:pPr>
        <w:spacing w:after="20"/>
        <w:jc w:val="both"/>
        <w:rPr>
          <w:kern w:val="28"/>
        </w:rPr>
      </w:pPr>
      <w:r w:rsidRPr="005B5CDB">
        <w:rPr>
          <w:kern w:val="28"/>
        </w:rPr>
        <w:t>Las excavaciones para las fundaciones deberán estar de acuerdo con los detalles indicados en los planos y cualquier otra indicación que sea dada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construir las fundaciones primero se emparejará el fondo de la excavación con mortero pobre 1 : 8 en un espesor de </w:t>
      </w:r>
      <w:smartTag w:uri="urn:schemas-microsoft-com:office:smarttags" w:element="metricconverter">
        <w:smartTagPr>
          <w:attr w:name="ProductID" w:val="5 CM"/>
        </w:smartTagPr>
        <w:r w:rsidRPr="005B5CDB">
          <w:rPr>
            <w:kern w:val="28"/>
          </w:rPr>
          <w:t>5 cm</w:t>
        </w:r>
      </w:smartTag>
      <w:r w:rsidRPr="005B5CDB">
        <w:rPr>
          <w:kern w:val="28"/>
        </w:rPr>
        <w:t xml:space="preserve">. sobre el que se construirá la mampostería de fundación con piedra bruta de dimensiones mínimas de 30 x </w:t>
      </w:r>
      <w:smartTag w:uri="urn:schemas-microsoft-com:office:smarttags" w:element="metricconverter">
        <w:smartTagPr>
          <w:attr w:name="ProductID" w:val="30 cm"/>
        </w:smartTagPr>
        <w:r w:rsidRPr="005B5CDB">
          <w:rPr>
            <w:kern w:val="28"/>
          </w:rPr>
          <w:t>30 cm</w:t>
        </w:r>
      </w:smartTag>
      <w:r w:rsidRPr="005B5CDB">
        <w:rPr>
          <w:kern w:val="28"/>
        </w:rPr>
        <w:t xml:space="preserve">., asentadas con mortero de cemento y arena 1 : 4,  cuidando que exista una adecuada trabazón sin formar planos de fractura vertical ni horizontal. </w:t>
      </w:r>
    </w:p>
    <w:p w:rsidR="00AB583E" w:rsidRPr="005B5CDB" w:rsidRDefault="00AB583E" w:rsidP="00694306">
      <w:pPr>
        <w:spacing w:after="20"/>
        <w:jc w:val="both"/>
        <w:rPr>
          <w:kern w:val="28"/>
        </w:rPr>
      </w:pPr>
      <w:r w:rsidRPr="005B5CDB">
        <w:rPr>
          <w:kern w:val="28"/>
        </w:rPr>
        <w:t>El mortero deberá llenar completamente los huecos. La piedra será colocada por capas asentadas sobre la base de mortero. Para obtener la adecuada trabazón entre capa y capa, deberán sobresalir piedras en diferentes puntos de la superficie horizontal con una altura media igual o mayor a un tercio de la altura de la capa siguiente.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piedras deberán estar completamente limpias y lavadas, debiendo ser humedecidas abundantemente antes ser colocadas. </w:t>
      </w:r>
    </w:p>
    <w:p w:rsidR="00AB583E" w:rsidRPr="005B5CDB" w:rsidRDefault="00AB583E" w:rsidP="00694306">
      <w:pPr>
        <w:spacing w:after="20"/>
        <w:jc w:val="both"/>
        <w:rPr>
          <w:kern w:val="28"/>
        </w:rPr>
      </w:pPr>
      <w:r w:rsidRPr="005B5CDB">
        <w:rPr>
          <w:kern w:val="28"/>
        </w:rPr>
        <w:t>El mortero será mezclado en cantidades necesarias para su uso inmediato, debiendo ser rechazado todo aquel mortero que tenga 30 minutos o más de preparado a partir del momento de mezclado. El mortero será de una característica que asegure la trabajabilidad  y  manipulación de masas compactas, densas  y uniformes.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Deberá tomarse muy en cuenta las características señaladas en el formulario de presentación de propuestas, en cuanto a uso de encofrados y tipo de acabados de las caras correspondientes.</w:t>
      </w:r>
    </w:p>
    <w:p w:rsidR="00AB583E" w:rsidRPr="005B5CDB" w:rsidRDefault="00AB583E" w:rsidP="00694306">
      <w:pPr>
        <w:spacing w:after="20"/>
        <w:jc w:val="both"/>
        <w:rPr>
          <w:kern w:val="28"/>
        </w:rPr>
      </w:pPr>
      <w:r w:rsidRPr="005B5CDB">
        <w:rPr>
          <w:kern w:val="28"/>
        </w:rPr>
        <w:t xml:space="preserve">Si se especificara la ejecución de barbacanas, éstas serán de 20 x </w:t>
      </w:r>
      <w:smartTag w:uri="urn:schemas-microsoft-com:office:smarttags" w:element="metricconverter">
        <w:smartTagPr>
          <w:attr w:name="ProductID" w:val="20 cm"/>
        </w:smartTagPr>
        <w:r w:rsidRPr="005B5CDB">
          <w:rPr>
            <w:kern w:val="28"/>
          </w:rPr>
          <w:t>20 cm</w:t>
        </w:r>
      </w:smartTag>
      <w:r w:rsidRPr="005B5CDB">
        <w:rPr>
          <w:kern w:val="28"/>
        </w:rPr>
        <w:t xml:space="preserve">., alisadas con mortero a lo largo y alto de los muros, separadas a un metro de distancia y dispuestas a tres bolillo.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Las mamposterías de piedra serán medidas en metros cúbicos o metros cuadrados, de acuerdo a lo especificado en el formulario de presentación de propuestas y tomando en cuenta únicamente los volúmenes o superficies  netas ejecutadas.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lastRenderedPageBreak/>
        <w:t>Este ítem ejecutado en un todo de acuerdo con los planos y las presentes especificaciones, medido según lo señalado y aprobado por el Supervisor de Obra, será pagado al precio unitario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Dicho precio será compensación total por los materiales, mano de  obra, herramientas, equipo y otros gastos que sean necesarios para la adecuada y correcta ejecución de los trabajos. </w:t>
      </w: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sz w:val="22"/>
          <w:szCs w:val="22"/>
        </w:rPr>
        <w:br w:type="page"/>
      </w:r>
      <w:bookmarkStart w:id="125" w:name="_Toc189025656"/>
      <w:r w:rsidRPr="005B5CDB">
        <w:rPr>
          <w:rFonts w:ascii="Times New Roman" w:hAnsi="Times New Roman"/>
          <w:sz w:val="22"/>
          <w:szCs w:val="22"/>
        </w:rPr>
        <w:lastRenderedPageBreak/>
        <w:t>MURO DE LADRILLO GAMBOTE</w:t>
      </w:r>
      <w:bookmarkEnd w:id="125"/>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GM-O-MUR-006,  GM-O-MUR-007,  GM-O-MUR-011,  GM-O-MUR-012,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GM-O-MUR-013,  GM-O-MUR-014,  GM-O-MUR-015,  GM-O-MUR-023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capítulo comprende la construcción de muros y tabiques de albañilería de ladrillo gambote con mortero de cemento y arena en proporción 1:5.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ladrillos gambote tendrán las siguientes dimensiones: de acuerda a cada una de la planilla de precios unitarios  dentro de la tolerancia de 0.5cm en cualquier dirección.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ladrillos serán de primera calidad y toda partida de los mismos deberán merecer la aprobación del Supervisor de Obra para su empleo en la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ladrillos serán bien cocidos, emitirán al golpe un sonido metálico, tendrán color uniforme y estarán libres de cualquier rajadura o desportilladuras.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la preparación del mortero se empleará únicamente cemento y arena en proporción 1:5, que cumplan con los requisitos de calidad especificados en 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utilizado será en cada ítem Cemento Pórtland de tipo IP-30 de calidad y condición aprobadas</w:t>
      </w:r>
    </w:p>
    <w:p w:rsidR="00AB583E" w:rsidRPr="005B5CDB" w:rsidRDefault="00AB583E" w:rsidP="00694306">
      <w:pPr>
        <w:spacing w:after="20"/>
        <w:jc w:val="both"/>
        <w:rPr>
          <w:b/>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Todos los ladrillos deberán mojarse abundantemente antes de su colocación. Serán colocados a “tizón” en hiladas perfectamente horizontales y a plomada, asentándolas sobre una capa de mortero de un espesor mínimo de 1.0cm.</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cuidará muy especialmente de que los ladrillos tengan una correcta trabazón entre hilada y en los cruces entre muro y muro ó muro y tabique.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ladrillos colocados en forma inmediata adyacentes a elementos estructurales de hormigón armado, (losas, vigas, columnas, etc.) deberán ser firmemente adheridos a los mismos para lo cual, previa a la colocación del mortero, se picara adecuadamente la superficie de los elementos </w:t>
      </w:r>
      <w:r w:rsidRPr="005B5CDB">
        <w:rPr>
          <w:kern w:val="28"/>
        </w:rPr>
        <w:lastRenderedPageBreak/>
        <w:t>estructurales del hormigón armado de tal manera que se obtenga una superficie rugosa que asegure una buena adherencia.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de cemento y arena en la proporción 1:5 será mezclado en las cantidades necesarias para su empleo inmediato. Se rechazará todo mortero que tenga 30 minutos o más a partir del momento de mezclado.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mortero será de una consistencia tal que se asegure su trabajabilidad y la manipulación de masas compactas, densas y con aspecto y coloración uniformes.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espesores de los muros y tabiques deberán ajustarse estrictamente a las dimensiones indicadas en los planos respectivos, a menos que el Supervisor de Obra instruya por escrito expresamente otra cosa.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tiempo de construirse los muros y tabiques, en los casos en que sea posible, se dejarán las tuberías para los diferentes tipos de instalaciones, al igual que cajas, tacos de madera, etc. que pudieran requerirse.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y mano de obra que inciden en su construcción.</w:t>
      </w: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MAMPOSTERIA DE PIEDRA BRUTA TIPO B  MORT 1:4 C/ 1 CARA ENCOF</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GM-O-MAM-001,  GM-O-MAM-002,  GM-O-MAM-007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M3</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Consiste en la colocación de piedra bruta en los lugares indicados en los planos, rellenándose los espacios entre piedra y piedra con mortero de cemento  y arena.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El Contratista proporcionará todos los materiales, herramientas y equipo necesarios para la ejecución de los trabajos, los mismos deberán ser aprobados por 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Madera</w:t>
      </w:r>
    </w:p>
    <w:p w:rsidR="00AB583E" w:rsidRPr="005B5CDB" w:rsidRDefault="00AB583E" w:rsidP="00694306">
      <w:pPr>
        <w:spacing w:after="20"/>
        <w:jc w:val="both"/>
        <w:rPr>
          <w:kern w:val="28"/>
        </w:rPr>
      </w:pPr>
      <w:r w:rsidRPr="005B5CDB">
        <w:rPr>
          <w:kern w:val="28"/>
        </w:rPr>
        <w:t>La madera a utilizarse será de buena calidad, completamente seca, sin rajaduras, ojos o picaduras que pudieren afectar su resistencia, previamente aprobada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 xml:space="preserve">Clavos </w:t>
      </w:r>
    </w:p>
    <w:p w:rsidR="00AB583E" w:rsidRPr="005B5CDB" w:rsidRDefault="00AB583E" w:rsidP="00694306">
      <w:pPr>
        <w:spacing w:after="20"/>
        <w:jc w:val="both"/>
        <w:rPr>
          <w:kern w:val="28"/>
        </w:rPr>
      </w:pPr>
      <w:r w:rsidRPr="005B5CDB">
        <w:rPr>
          <w:kern w:val="28"/>
        </w:rPr>
        <w:t>Los clavos deberán ser de buena calidad y de marca reconocida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Piedra bruta</w:t>
      </w:r>
    </w:p>
    <w:p w:rsidR="00AB583E" w:rsidRPr="005B5CDB" w:rsidRDefault="00AB583E" w:rsidP="00694306">
      <w:pPr>
        <w:spacing w:after="20"/>
        <w:jc w:val="both"/>
        <w:rPr>
          <w:kern w:val="28"/>
        </w:rPr>
      </w:pPr>
      <w:r w:rsidRPr="005B5CDB">
        <w:rPr>
          <w:kern w:val="28"/>
        </w:rPr>
        <w:t>La piedra a utilizarse deberá cumplir con las especificaciones del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Cemento</w:t>
      </w:r>
    </w:p>
    <w:p w:rsidR="00AB583E" w:rsidRPr="005B5CDB" w:rsidRDefault="00AB583E" w:rsidP="00694306">
      <w:pPr>
        <w:spacing w:after="20"/>
        <w:jc w:val="both"/>
        <w:rPr>
          <w:kern w:val="28"/>
        </w:rPr>
      </w:pPr>
      <w:r w:rsidRPr="005B5CDB">
        <w:rPr>
          <w:kern w:val="28"/>
        </w:rPr>
        <w:t xml:space="preserve">Se empleará cemento Portland tipo IP-30 que cumpla con las especificaciones del ítem "Materiales de construcción".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Arena</w:t>
      </w:r>
    </w:p>
    <w:p w:rsidR="00AB583E" w:rsidRPr="005B5CDB" w:rsidRDefault="00AB583E" w:rsidP="00694306">
      <w:pPr>
        <w:spacing w:after="20"/>
        <w:jc w:val="both"/>
        <w:rPr>
          <w:kern w:val="28"/>
        </w:rPr>
      </w:pPr>
      <w:r w:rsidRPr="005B5CDB">
        <w:rPr>
          <w:kern w:val="28"/>
        </w:rPr>
        <w:t>Esta deberá cumplir las especificaciones del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Agua</w:t>
      </w:r>
    </w:p>
    <w:p w:rsidR="00AB583E" w:rsidRPr="005B5CDB" w:rsidRDefault="00AB583E" w:rsidP="00694306">
      <w:pPr>
        <w:spacing w:after="20"/>
        <w:jc w:val="both"/>
        <w:rPr>
          <w:kern w:val="28"/>
        </w:rPr>
      </w:pPr>
      <w:r w:rsidRPr="005B5CDB">
        <w:rPr>
          <w:kern w:val="28"/>
        </w:rPr>
        <w:t>El agua que se emplee en la preparación del mortero, deberá cumplir con lo especificado en 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b/>
          <w:kern w:val="28"/>
        </w:rPr>
      </w:pPr>
      <w:r w:rsidRPr="005B5CDB">
        <w:rPr>
          <w:b/>
          <w:kern w:val="28"/>
        </w:rPr>
        <w:t>Mortero</w:t>
      </w:r>
    </w:p>
    <w:p w:rsidR="00AB583E" w:rsidRPr="005B5CDB" w:rsidRDefault="00AB583E" w:rsidP="00694306">
      <w:pPr>
        <w:spacing w:after="20"/>
        <w:jc w:val="both"/>
        <w:rPr>
          <w:kern w:val="28"/>
        </w:rPr>
      </w:pPr>
      <w:r w:rsidRPr="005B5CDB">
        <w:rPr>
          <w:kern w:val="28"/>
        </w:rPr>
        <w:t xml:space="preserve">El mortero será mezclado en forma mecánica y en cantidades necesarias para uso inmediato. Se rechazará todo mortero que tenga 30 minutos o más a partir del momento de mezclado.  Las </w:t>
      </w:r>
      <w:r w:rsidRPr="005B5CDB">
        <w:rPr>
          <w:kern w:val="28"/>
        </w:rPr>
        <w:lastRenderedPageBreak/>
        <w:t>características del mortero deberán asegurar la trabajabilidad y manipulación de masas homogéneas, densas y uniformes.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contenido mínimo de cemento y resistencia mínima en probetas cilíndricas de 15*30 cm, probadas a los 28 días, se especifican en la siguiente tabla: </w:t>
      </w:r>
    </w:p>
    <w:p w:rsidR="00AB583E" w:rsidRPr="005B5CDB" w:rsidRDefault="00AB583E" w:rsidP="00694306">
      <w:pPr>
        <w:spacing w:after="20"/>
        <w:jc w:val="both"/>
        <w:rPr>
          <w:kern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835"/>
        <w:gridCol w:w="3168"/>
      </w:tblGrid>
      <w:tr w:rsidR="00AB583E" w:rsidRPr="005B5CDB" w:rsidTr="003577E5">
        <w:trPr>
          <w:jc w:val="center"/>
        </w:trPr>
        <w:tc>
          <w:tcPr>
            <w:tcW w:w="2235" w:type="dxa"/>
          </w:tcPr>
          <w:p w:rsidR="00AB583E" w:rsidRPr="005B5CDB" w:rsidRDefault="00AB583E" w:rsidP="00694306">
            <w:pPr>
              <w:widowControl w:val="0"/>
              <w:spacing w:after="20"/>
              <w:jc w:val="center"/>
            </w:pPr>
            <w:r w:rsidRPr="005B5CDB">
              <w:rPr>
                <w:b/>
              </w:rPr>
              <w:t>DOSIFICACION</w:t>
            </w:r>
          </w:p>
        </w:tc>
        <w:tc>
          <w:tcPr>
            <w:tcW w:w="2835" w:type="dxa"/>
          </w:tcPr>
          <w:p w:rsidR="00AB583E" w:rsidRPr="005B5CDB" w:rsidRDefault="00AB583E" w:rsidP="00694306">
            <w:pPr>
              <w:widowControl w:val="0"/>
              <w:spacing w:after="20"/>
              <w:jc w:val="center"/>
            </w:pPr>
            <w:r w:rsidRPr="005B5CDB">
              <w:rPr>
                <w:b/>
              </w:rPr>
              <w:t>CONTENIDO MINIMO DE CEMENTO (Kg/m</w:t>
            </w:r>
            <w:r w:rsidRPr="005B5CDB">
              <w:rPr>
                <w:b/>
                <w:vertAlign w:val="superscript"/>
              </w:rPr>
              <w:t>3</w:t>
            </w:r>
            <w:r w:rsidRPr="005B5CDB">
              <w:rPr>
                <w:b/>
              </w:rPr>
              <w:t>)</w:t>
            </w:r>
          </w:p>
        </w:tc>
        <w:tc>
          <w:tcPr>
            <w:tcW w:w="3168" w:type="dxa"/>
          </w:tcPr>
          <w:p w:rsidR="00AB583E" w:rsidRPr="005B5CDB" w:rsidRDefault="00AB583E" w:rsidP="00694306">
            <w:pPr>
              <w:widowControl w:val="0"/>
              <w:spacing w:after="20"/>
              <w:jc w:val="center"/>
              <w:rPr>
                <w:lang w:val="pt-BR"/>
              </w:rPr>
            </w:pPr>
            <w:r w:rsidRPr="005B5CDB">
              <w:rPr>
                <w:b/>
                <w:lang w:val="pt-BR"/>
              </w:rPr>
              <w:t>RESISTENCIA MINIMA A 28 DIAS (Kg/cm</w:t>
            </w:r>
            <w:r w:rsidRPr="005B5CDB">
              <w:rPr>
                <w:b/>
                <w:vertAlign w:val="superscript"/>
                <w:lang w:val="pt-BR"/>
              </w:rPr>
              <w:t>2</w:t>
            </w:r>
            <w:r w:rsidRPr="005B5CDB">
              <w:rPr>
                <w:b/>
                <w:lang w:val="pt-BR"/>
              </w:rPr>
              <w:t>)</w:t>
            </w:r>
          </w:p>
        </w:tc>
      </w:tr>
      <w:tr w:rsidR="00AB583E" w:rsidRPr="005B5CDB" w:rsidTr="003577E5">
        <w:trPr>
          <w:jc w:val="center"/>
        </w:trPr>
        <w:tc>
          <w:tcPr>
            <w:tcW w:w="2235" w:type="dxa"/>
          </w:tcPr>
          <w:p w:rsidR="00AB583E" w:rsidRPr="005B5CDB" w:rsidRDefault="00AB583E" w:rsidP="00694306">
            <w:pPr>
              <w:widowControl w:val="0"/>
              <w:spacing w:after="20"/>
              <w:jc w:val="center"/>
            </w:pPr>
            <w:r w:rsidRPr="005B5CDB">
              <w:t>1:4</w:t>
            </w:r>
          </w:p>
        </w:tc>
        <w:tc>
          <w:tcPr>
            <w:tcW w:w="2835" w:type="dxa"/>
          </w:tcPr>
          <w:p w:rsidR="00AB583E" w:rsidRPr="005B5CDB" w:rsidRDefault="00AB583E" w:rsidP="00694306">
            <w:pPr>
              <w:widowControl w:val="0"/>
              <w:spacing w:after="20"/>
              <w:jc w:val="center"/>
            </w:pPr>
            <w:r w:rsidRPr="005B5CDB">
              <w:t>370</w:t>
            </w:r>
          </w:p>
        </w:tc>
        <w:tc>
          <w:tcPr>
            <w:tcW w:w="3168" w:type="dxa"/>
          </w:tcPr>
          <w:p w:rsidR="00AB583E" w:rsidRPr="005B5CDB" w:rsidRDefault="00AB583E" w:rsidP="00694306">
            <w:pPr>
              <w:widowControl w:val="0"/>
              <w:spacing w:after="20"/>
              <w:jc w:val="center"/>
            </w:pPr>
            <w:r w:rsidRPr="005B5CDB">
              <w:t>180</w:t>
            </w:r>
          </w:p>
        </w:tc>
      </w:tr>
      <w:tr w:rsidR="00AB583E" w:rsidRPr="005B5CDB" w:rsidTr="003577E5">
        <w:trPr>
          <w:jc w:val="center"/>
        </w:trPr>
        <w:tc>
          <w:tcPr>
            <w:tcW w:w="2235" w:type="dxa"/>
          </w:tcPr>
          <w:p w:rsidR="00AB583E" w:rsidRPr="005B5CDB" w:rsidRDefault="00AB583E" w:rsidP="00694306">
            <w:pPr>
              <w:widowControl w:val="0"/>
              <w:spacing w:after="20"/>
              <w:jc w:val="center"/>
            </w:pPr>
            <w:r w:rsidRPr="005B5CDB">
              <w:t>1:5</w:t>
            </w:r>
          </w:p>
        </w:tc>
        <w:tc>
          <w:tcPr>
            <w:tcW w:w="2835" w:type="dxa"/>
          </w:tcPr>
          <w:p w:rsidR="00AB583E" w:rsidRPr="005B5CDB" w:rsidRDefault="00AB583E" w:rsidP="00694306">
            <w:pPr>
              <w:widowControl w:val="0"/>
              <w:spacing w:after="20"/>
              <w:jc w:val="center"/>
            </w:pPr>
            <w:r w:rsidRPr="005B5CDB">
              <w:t>310</w:t>
            </w:r>
          </w:p>
        </w:tc>
        <w:tc>
          <w:tcPr>
            <w:tcW w:w="3168" w:type="dxa"/>
          </w:tcPr>
          <w:p w:rsidR="00AB583E" w:rsidRPr="005B5CDB" w:rsidRDefault="00AB583E" w:rsidP="00694306">
            <w:pPr>
              <w:widowControl w:val="0"/>
              <w:spacing w:after="20"/>
              <w:jc w:val="center"/>
            </w:pPr>
            <w:r w:rsidRPr="005B5CDB">
              <w:t>120</w:t>
            </w:r>
          </w:p>
        </w:tc>
      </w:tr>
    </w:tbl>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caso de existir incertidumbre sobre la calidad del mortero utilizado, el Supervisor  de Obra podrá requerir la toma de muestras en forma de probetas para efectuar los respectivos ensayos de resistencia.  Si los resultados de ensayos demuestran que la calidad del mortero utilizado está por debajo de los límites establecidos en estas especificaciones, el Contratista está obligado a demoler y reponer por cuenta propia todo aquel volumen de obra que el Supervisor de Obra considere defectuoso, sin tomar en cuanta el tiempo empleado en esta reposición para efectos de extensión del plazo de conclusión de la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Mampostería de piedra bruta</w:t>
      </w:r>
    </w:p>
    <w:p w:rsidR="00AB583E" w:rsidRPr="005B5CDB" w:rsidRDefault="00AB583E" w:rsidP="00694306">
      <w:pPr>
        <w:spacing w:after="20"/>
        <w:jc w:val="both"/>
        <w:rPr>
          <w:kern w:val="28"/>
        </w:rPr>
      </w:pPr>
      <w:r w:rsidRPr="005B5CDB">
        <w:rPr>
          <w:kern w:val="28"/>
        </w:rPr>
        <w:t>Antes de construir la mampostería, se procederá a compactar el suelo de fundación.</w:t>
      </w:r>
    </w:p>
    <w:p w:rsidR="00AB583E" w:rsidRPr="005B5CDB" w:rsidRDefault="00AB583E" w:rsidP="00694306">
      <w:pPr>
        <w:spacing w:after="20"/>
        <w:jc w:val="both"/>
        <w:rPr>
          <w:kern w:val="28"/>
        </w:rPr>
      </w:pPr>
      <w:r w:rsidRPr="005B5CDB">
        <w:rPr>
          <w:kern w:val="28"/>
        </w:rPr>
        <w:t xml:space="preserve">Para construir la mampostería, primero se nivelará la superficie de fundación con mortero pobre de dosificación 1:8 y de </w:t>
      </w:r>
      <w:smartTag w:uri="urn:schemas-microsoft-com:office:smarttags" w:element="metricconverter">
        <w:smartTagPr>
          <w:attr w:name="ProductID" w:val="3 cm"/>
        </w:smartTagPr>
        <w:r w:rsidRPr="005B5CDB">
          <w:rPr>
            <w:kern w:val="28"/>
          </w:rPr>
          <w:t>3 cm</w:t>
        </w:r>
      </w:smartTag>
      <w:r w:rsidRPr="005B5CDB">
        <w:rPr>
          <w:kern w:val="28"/>
        </w:rPr>
        <w:t xml:space="preserve"> de espesor, para constituir la superficie regular que servirá de base.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dicha base se construirá la mampostería de piedra bruta, asentando la piedra sobre mortero de cemento y arena, cuidando que exista trabazón sin formar planos de fractura vertical u horizontal.  El mortero deberá rellenar completamente los huecos.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piedras deberán ser lavadas y humedecidas antes de ser colocadas en sitio, para evitar que absorban agua del mortero.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mampostería terminada deberá ser curada durante 7 días en forma permanente y protegida adecuadamente  contra los agentes atmosféricos. </w:t>
      </w:r>
    </w:p>
    <w:p w:rsidR="00AB583E" w:rsidRPr="005B5CDB" w:rsidRDefault="00AB583E" w:rsidP="00694306">
      <w:pPr>
        <w:spacing w:after="20"/>
        <w:jc w:val="both"/>
        <w:rPr>
          <w:kern w:val="28"/>
        </w:rPr>
      </w:pPr>
      <w:r w:rsidRPr="005B5CDB">
        <w:rPr>
          <w:kern w:val="28"/>
        </w:rPr>
        <w:t xml:space="preserve">El coronamiento de los muros deberá cubrirse con una capa de mortero de dosificación 1:3 de </w:t>
      </w:r>
      <w:smartTag w:uri="urn:schemas-microsoft-com:office:smarttags" w:element="metricconverter">
        <w:smartTagPr>
          <w:attr w:name="ProductID" w:val="2 cm"/>
        </w:smartTagPr>
        <w:r w:rsidRPr="005B5CDB">
          <w:rPr>
            <w:kern w:val="28"/>
          </w:rPr>
          <w:t>2 cm</w:t>
        </w:r>
      </w:smartTag>
      <w:r w:rsidRPr="005B5CDB">
        <w:rPr>
          <w:kern w:val="28"/>
        </w:rPr>
        <w:t>. de espesor.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volumen de obra correspondiente a este ítem será medido en metros cúbicos.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Este volumen no incluye la capa de revestimiento de mortero colocada en el coronamiento de los muros, que deberá ser considerado en un ítem aparte.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ejecutado con materiales aprobados, de acuerdo a estas especificaciones, y medido según se indica en el acápite anterior, será pagado a precio unitario de la propuesta aceptada.</w:t>
      </w:r>
    </w:p>
    <w:p w:rsidR="00AB583E" w:rsidRPr="005B5CDB" w:rsidRDefault="00AB583E" w:rsidP="00694306">
      <w:pPr>
        <w:spacing w:after="20"/>
        <w:jc w:val="both"/>
        <w:rPr>
          <w:kern w:val="28"/>
        </w:rPr>
      </w:pPr>
      <w:r w:rsidRPr="005B5CDB">
        <w:rPr>
          <w:kern w:val="28"/>
        </w:rPr>
        <w:t>El pago por este ítem incluye la carpeta de nivelación colocada antes de la construcción de los muros.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precio correspondiente a este ítem, no se incluye el mortero para coronamiento de los muros.</w:t>
      </w:r>
    </w:p>
    <w:p w:rsidR="00AB583E" w:rsidRPr="005B5CDB" w:rsidRDefault="00AB583E" w:rsidP="00694306">
      <w:pPr>
        <w:autoSpaceDE w:val="0"/>
        <w:autoSpaceDN w:val="0"/>
        <w:adjustRightInd w:val="0"/>
        <w:spacing w:after="20"/>
        <w:rPr>
          <w:b/>
        </w:rPr>
      </w:pPr>
      <w:r w:rsidRPr="005B5CDB">
        <w:br w:type="page"/>
      </w:r>
      <w:r w:rsidRPr="005B5CDB">
        <w:rPr>
          <w:b/>
          <w:bCs/>
        </w:rPr>
        <w:lastRenderedPageBreak/>
        <w:t>AREA ARBUSTIVA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GM-O-ARB-002 – 007, 009 – 017, 022 – 024, 025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los trabajos necesarios para la colocación de áreas verdes y plantas ornamentales que se colocarán en lugares especificados en los planos y/o indicados por el Supervisor de obra, tales como el preparado del terreno base, colocación de tierra vegetal, turba, abonos, semillas, mano de obra especializada, sembrado, corte, etc..</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materiales a utilizarse serán de la mejor calidad existente en el mercado.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herramientas serán las apropiadas y el equipo el mas aconsejable para este trabajo.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semillas deberán ser debidamente aprobadas por el Supervisor de Obra en su calidad germinatoria, debiendo sobrepasar el 90% de la prueba de la probeta.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plantas, estas deberán tener edad suficiente para asegurar  un transplante efectivo con un cuidado normal de jardinería.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flores, la planta de las mismas, al ser transplantada deberá ser podada adecuadamente.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plantas o arbustos, el Contratista deberá colocar soportes a los tallos, protección perimetral y rígida.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r w:rsidRPr="005B5CDB">
        <w:rPr>
          <w:kern w:val="28"/>
        </w:rPr>
        <w:t xml:space="preserve">  </w:t>
      </w:r>
    </w:p>
    <w:p w:rsidR="00AB583E" w:rsidRPr="005B5CDB" w:rsidRDefault="00AB583E" w:rsidP="00694306">
      <w:pPr>
        <w:spacing w:after="20"/>
        <w:jc w:val="both"/>
        <w:rPr>
          <w:kern w:val="28"/>
        </w:rPr>
      </w:pPr>
      <w:r w:rsidRPr="005B5CDB">
        <w:rPr>
          <w:kern w:val="28"/>
        </w:rPr>
        <w:t>Para la colocación del césped o Ray-Grass, el Contratista preparará la base del terreno con una remoción y retiro de piedras de dimensiones grandes, el nivel de la misma estará en función del espesor de la tierra vegetal, turba y el nivel del piso acabado de Ray-Grass.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Una vez preparada la base del terreno, se procederá a la colocación de tierra vegetal con un espesor mínimo de </w:t>
      </w:r>
      <w:smartTag w:uri="urn:schemas-microsoft-com:office:smarttags" w:element="metricconverter">
        <w:smartTagPr>
          <w:attr w:name="ProductID" w:val="10 cm"/>
        </w:smartTagPr>
        <w:r w:rsidRPr="005B5CDB">
          <w:rPr>
            <w:kern w:val="28"/>
          </w:rPr>
          <w:t>10 cm</w:t>
        </w:r>
      </w:smartTag>
      <w:r w:rsidRPr="005B5CDB">
        <w:rPr>
          <w:kern w:val="28"/>
        </w:rPr>
        <w:t xml:space="preserve">. previa mezcla con turba de buena calidad, sobre este suelo se procederá al sembrado de la semilla de Ray-Grass, utilizando una sembradora automática o mano </w:t>
      </w:r>
      <w:r w:rsidRPr="005B5CDB">
        <w:rPr>
          <w:kern w:val="28"/>
        </w:rPr>
        <w:lastRenderedPageBreak/>
        <w:t>de obra experimentada a fin de asegurar la uniformidad en el sembrado.  La semilla, previa autorización del Supervisor de obra, será preparada en la siguiente proporción: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w:t>
      </w:r>
      <w:r w:rsidRPr="005B5CDB">
        <w:rPr>
          <w:kern w:val="28"/>
        </w:rPr>
        <w:tab/>
        <w:t>90 % de semilla de Ray-Grass inglés.</w:t>
      </w:r>
    </w:p>
    <w:p w:rsidR="00AB583E" w:rsidRPr="005B5CDB" w:rsidRDefault="00AB583E" w:rsidP="00694306">
      <w:pPr>
        <w:spacing w:after="20"/>
        <w:jc w:val="both"/>
        <w:rPr>
          <w:kern w:val="28"/>
        </w:rPr>
      </w:pPr>
      <w:r w:rsidRPr="005B5CDB">
        <w:rPr>
          <w:kern w:val="28"/>
        </w:rPr>
        <w:t xml:space="preserve">- </w:t>
      </w:r>
      <w:r w:rsidRPr="005B5CDB">
        <w:rPr>
          <w:kern w:val="28"/>
        </w:rPr>
        <w:tab/>
        <w:t>10 % de semilla de trébol.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Estas semillas deberán ser bien mezcladas entre sí antes de su colocación en el suelo.  Sobre este sembrado se colocará una capa de protección para cambios de temperatura, consistente en paja u otro material aislante.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regado que se realizará en esta etapa será cuidadoso.  Una vez germinado el Ray-Grass y cuando el tamaño lo permita, se efectuará primero el retiro de la paja y después a un corte manual, resembrándose los lugares claros.  El Contratista tendrá la responsabilidad del cuidado de las áreas verdes hasta efectuar el segundo corte y para su entrega el césped deberá presentar una superficie compacta, uniforme y con un color verde intenso.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colocación de plantas y arbustos ornamentales o de flores de cualquier tipo, se trasplantará a una edad madura, escogiendo la hora y estación mas apropiadas para el trasplante, para esto se excavará una zanja de profundidad adecuada, donde será colocada la raíz de la planta, la misma que será rellenada con tierra vegetal, turba y abono, alrededor del tallo de la planta se dejará una superficie libre de Ray-Grass de por lo menos </w:t>
      </w:r>
      <w:smartTag w:uri="urn:schemas-microsoft-com:office:smarttags" w:element="metricconverter">
        <w:smartTagPr>
          <w:attr w:name="ProductID" w:val="30 cm"/>
        </w:smartTagPr>
        <w:r w:rsidRPr="005B5CDB">
          <w:rPr>
            <w:kern w:val="28"/>
          </w:rPr>
          <w:t>30 cm</w:t>
        </w:r>
      </w:smartTag>
      <w:r w:rsidRPr="005B5CDB">
        <w:rPr>
          <w:kern w:val="28"/>
        </w:rPr>
        <w:t xml:space="preserve"> de radio y concavidad suficiente para retener agua de río.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r w:rsidRPr="005B5CDB">
        <w:rPr>
          <w:kern w:val="28"/>
        </w:rPr>
        <w:t xml:space="preserve"> </w:t>
      </w:r>
    </w:p>
    <w:p w:rsidR="00AB583E" w:rsidRPr="005B5CDB" w:rsidRDefault="00AB583E" w:rsidP="00694306">
      <w:pPr>
        <w:spacing w:after="20"/>
        <w:jc w:val="both"/>
        <w:rPr>
          <w:kern w:val="28"/>
        </w:rPr>
      </w:pPr>
      <w:r w:rsidRPr="005B5CDB">
        <w:rPr>
          <w:kern w:val="28"/>
        </w:rPr>
        <w:t xml:space="preserve">Las áreas verdes serán medidas en metros cuadrados, esta medición incluye plantas y arbustos colocados en una cantidad de uno de cada clase por cada </w:t>
      </w:r>
      <w:smartTag w:uri="urn:schemas-microsoft-com:office:smarttags" w:element="metricconverter">
        <w:smartTagPr>
          <w:attr w:name="ProductID" w:val="10 m2"/>
        </w:smartTagPr>
        <w:r w:rsidRPr="005B5CDB">
          <w:rPr>
            <w:kern w:val="28"/>
          </w:rPr>
          <w:t>10 m2</w:t>
        </w:r>
      </w:smartTag>
      <w:r w:rsidRPr="005B5CDB">
        <w:rPr>
          <w:kern w:val="28"/>
        </w:rPr>
        <w:t xml:space="preserve"> de superficie.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Las áreas verdes serán pagadas por metro cuadrado a los precios unitarios aceptados en la propuesta.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NOTA.- En caso de la colocación de plantas de características especiales y en cantidad apreciable, se pagará por unidad de planta y con los precios unitarios de la propuesta aceptada.</w:t>
      </w:r>
    </w:p>
    <w:p w:rsidR="00AB583E" w:rsidRPr="005B5CDB" w:rsidRDefault="00AB583E" w:rsidP="00694306">
      <w:pPr>
        <w:spacing w:after="20"/>
        <w:jc w:val="both"/>
        <w:rPr>
          <w:b/>
        </w:rPr>
      </w:pPr>
      <w:r w:rsidRPr="005B5CDB">
        <w:rPr>
          <w:kern w:val="28"/>
        </w:rPr>
        <w:br w:type="page"/>
      </w:r>
      <w:r w:rsidRPr="005B5CDB">
        <w:rPr>
          <w:b/>
        </w:rPr>
        <w:lastRenderedPageBreak/>
        <w:t xml:space="preserve"> CARRUSEL</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GM-O-MET-021 - 046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diferentes juegos recreativos para niños, en parques infantiles, utilizando en gran parte para el efecto, materiales de la zona, de acuerdo a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FC3C7C" w:rsidRDefault="00AB583E" w:rsidP="00694306">
      <w:pPr>
        <w:spacing w:after="20"/>
        <w:jc w:val="both"/>
        <w:rPr>
          <w:b/>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El Contratista suministrará todos los materiales, herramientas y equipo para la ejecución de los trabajos. </w:t>
      </w:r>
    </w:p>
    <w:p w:rsidR="00AB583E" w:rsidRPr="005B5CDB" w:rsidRDefault="00AB583E" w:rsidP="00694306">
      <w:pPr>
        <w:spacing w:after="20"/>
        <w:jc w:val="both"/>
        <w:rPr>
          <w:kern w:val="28"/>
        </w:rPr>
      </w:pPr>
      <w:r w:rsidRPr="005B5CDB">
        <w:rPr>
          <w:kern w:val="28"/>
        </w:rPr>
        <w:t xml:space="preserve">Se  utilizarán clavos, lijas, sogas, pita, pintura, alambre de amarre y materiales de la zona como ser cuero, rollizos de madera, tablones de madera, piedra, arena, ladrillo gambote rústico, adobe, paja etc., de acuerdo a lo requerido en cada juego y detalle constructivo y previa  aprobación  de la calidad de los mismos por el Supervisor de Obra. </w:t>
      </w:r>
    </w:p>
    <w:p w:rsidR="00AB583E" w:rsidRDefault="00AB583E" w:rsidP="00694306">
      <w:pPr>
        <w:spacing w:after="20"/>
        <w:jc w:val="both"/>
        <w:rPr>
          <w:kern w:val="28"/>
        </w:rPr>
      </w:pPr>
    </w:p>
    <w:p w:rsidR="00AB583E" w:rsidRPr="009B25A5" w:rsidRDefault="00AB583E" w:rsidP="00694306">
      <w:pPr>
        <w:spacing w:after="20"/>
        <w:jc w:val="both"/>
        <w:rPr>
          <w:kern w:val="28"/>
        </w:rPr>
      </w:pPr>
      <w:r w:rsidRPr="009B25A5">
        <w:rPr>
          <w:kern w:val="28"/>
        </w:rPr>
        <w:t>Los materiales a utilizarse en la pieza se conformaran estrictamente a lo especificado en lo que se refiere a la calidad del mismo</w:t>
      </w:r>
      <w:r>
        <w:rPr>
          <w:kern w:val="28"/>
        </w:rPr>
        <w:t>.</w:t>
      </w:r>
    </w:p>
    <w:p w:rsidR="00AB583E" w:rsidRDefault="00AB583E" w:rsidP="00694306">
      <w:pPr>
        <w:spacing w:after="20"/>
        <w:jc w:val="both"/>
        <w:rPr>
          <w:kern w:val="28"/>
        </w:rPr>
      </w:pPr>
    </w:p>
    <w:p w:rsidR="00AB583E" w:rsidRPr="00FC3C7C" w:rsidRDefault="00AB583E" w:rsidP="00694306">
      <w:pPr>
        <w:spacing w:after="20"/>
        <w:jc w:val="both"/>
        <w:rPr>
          <w:kern w:val="28"/>
        </w:rPr>
      </w:pPr>
      <w:r w:rsidRPr="00FC3C7C">
        <w:rPr>
          <w:kern w:val="28"/>
        </w:rPr>
        <w:t>Para la colocación de la pieza se utilizará  (Arena, Grava, Cemento), con la siguiente dosificación 1:4</w:t>
      </w:r>
    </w:p>
    <w:p w:rsidR="00AB583E" w:rsidRPr="00FC3C7C" w:rsidRDefault="00AB583E" w:rsidP="00694306">
      <w:pPr>
        <w:spacing w:after="20"/>
        <w:jc w:val="both"/>
        <w:rPr>
          <w:kern w:val="28"/>
        </w:rPr>
      </w:pPr>
      <w:r w:rsidRPr="00FC3C7C">
        <w:rPr>
          <w:kern w:val="28"/>
        </w:rPr>
        <w:t>La grava y la arena son de buena calidad con un peso especifico de</w:t>
      </w:r>
      <w:r w:rsidR="00290272" w:rsidRPr="00FC3C7C">
        <w:rPr>
          <w:kern w:val="28"/>
        </w:rPr>
        <w:object w:dxaOrig="400" w:dyaOrig="260">
          <v:shape id="_x0000_i1026" type="#_x0000_t75" style="width:20pt;height:13pt" o:ole="">
            <v:imagedata r:id="rId22" o:title=""/>
          </v:shape>
          <o:OLEObject Type="Embed" ProgID="Equation.3" ShapeID="_x0000_i1026" DrawAspect="Content" ObjectID="_1330752157" r:id="rId23"/>
        </w:object>
      </w:r>
      <w:r w:rsidRPr="00FC3C7C">
        <w:rPr>
          <w:kern w:val="28"/>
        </w:rPr>
        <w:t xml:space="preserve"> 2.65 (Kg. /m3).</w:t>
      </w:r>
    </w:p>
    <w:p w:rsidR="00AB583E" w:rsidRPr="00FC3C7C" w:rsidRDefault="00AB583E" w:rsidP="00694306">
      <w:pPr>
        <w:spacing w:after="20"/>
        <w:jc w:val="both"/>
        <w:rPr>
          <w:kern w:val="28"/>
        </w:rPr>
      </w:pPr>
    </w:p>
    <w:p w:rsidR="00AB583E" w:rsidRDefault="00AB583E" w:rsidP="00694306">
      <w:pPr>
        <w:spacing w:after="20"/>
        <w:jc w:val="both"/>
        <w:rPr>
          <w:kern w:val="28"/>
        </w:rPr>
      </w:pPr>
      <w:r w:rsidRPr="00FC3C7C">
        <w:rPr>
          <w:kern w:val="28"/>
        </w:rPr>
        <w:t xml:space="preserve">El </w:t>
      </w:r>
      <w:r>
        <w:rPr>
          <w:kern w:val="28"/>
        </w:rPr>
        <w:t>cemento a utilizarse será</w:t>
      </w:r>
      <w:r w:rsidRPr="00FC3C7C">
        <w:rPr>
          <w:kern w:val="28"/>
        </w:rPr>
        <w:t xml:space="preserve"> Estandar IP-30 </w:t>
      </w:r>
    </w:p>
    <w:p w:rsidR="00AB583E" w:rsidRDefault="00AB583E" w:rsidP="00694306">
      <w:pPr>
        <w:spacing w:after="20"/>
        <w:jc w:val="both"/>
        <w:rPr>
          <w:kern w:val="28"/>
        </w:rPr>
      </w:pPr>
      <w:r>
        <w:rPr>
          <w:kern w:val="28"/>
        </w:rPr>
        <w:t xml:space="preserve"> </w:t>
      </w:r>
    </w:p>
    <w:p w:rsidR="00AB583E" w:rsidRDefault="00AB583E" w:rsidP="00694306">
      <w:pPr>
        <w:spacing w:after="20"/>
        <w:jc w:val="both"/>
        <w:rPr>
          <w:kern w:val="28"/>
        </w:rPr>
      </w:pPr>
      <w:r w:rsidRPr="009B25A5">
        <w:rPr>
          <w:kern w:val="28"/>
        </w:rPr>
        <w:t xml:space="preserve">Se utilizará cañería metálica de FG </w:t>
      </w:r>
      <w:smartTag w:uri="urn:schemas-microsoft-com:office:smarttags" w:element="metricconverter">
        <w:smartTagPr>
          <w:attr w:name="ProductID" w:val="1”"/>
        </w:smartTagPr>
        <w:r w:rsidRPr="009B25A5">
          <w:rPr>
            <w:kern w:val="28"/>
          </w:rPr>
          <w:t>1”</w:t>
        </w:r>
      </w:smartTag>
      <w:r w:rsidRPr="009B25A5">
        <w:rPr>
          <w:kern w:val="28"/>
        </w:rPr>
        <w:t xml:space="preserve"> (D=25mm) ACINDAR Argentino o similar, este material será de buena calidad sin defectos de fabricación y certificados debidamente por el fabricante. </w:t>
      </w:r>
    </w:p>
    <w:p w:rsidR="00AB583E" w:rsidRDefault="00AB583E" w:rsidP="00694306">
      <w:pPr>
        <w:spacing w:after="20"/>
        <w:jc w:val="both"/>
        <w:rPr>
          <w:kern w:val="28"/>
        </w:rPr>
      </w:pPr>
    </w:p>
    <w:p w:rsidR="00AB583E" w:rsidRPr="009B25A5" w:rsidRDefault="00AB583E" w:rsidP="00694306">
      <w:pPr>
        <w:spacing w:after="20"/>
        <w:jc w:val="both"/>
        <w:rPr>
          <w:kern w:val="28"/>
        </w:rPr>
      </w:pPr>
      <w:r w:rsidRPr="009B25A5">
        <w:rPr>
          <w:kern w:val="28"/>
        </w:rPr>
        <w:t>Finalmente se utilizaran materiales menores como son: Electrodos de punto rojo.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Default="00AB583E" w:rsidP="00694306">
      <w:pPr>
        <w:spacing w:after="20"/>
        <w:jc w:val="both"/>
        <w:rPr>
          <w:kern w:val="28"/>
        </w:rPr>
      </w:pPr>
    </w:p>
    <w:p w:rsidR="00AB583E" w:rsidRPr="00FE7F73" w:rsidRDefault="00AB583E" w:rsidP="00694306">
      <w:pPr>
        <w:spacing w:after="20"/>
        <w:jc w:val="both"/>
        <w:rPr>
          <w:kern w:val="28"/>
        </w:rPr>
      </w:pPr>
      <w:r w:rsidRPr="00FE7F73">
        <w:rPr>
          <w:kern w:val="28"/>
        </w:rPr>
        <w:t>Para el colocado de toda la pieza “CARRUSELL” se deberá tener una plataforma circular, de tal manera que se adapte al juego.</w:t>
      </w:r>
    </w:p>
    <w:p w:rsidR="00AB583E" w:rsidRPr="00FE7F73" w:rsidRDefault="00AB583E" w:rsidP="00694306">
      <w:pPr>
        <w:spacing w:after="20"/>
        <w:jc w:val="both"/>
        <w:rPr>
          <w:kern w:val="28"/>
        </w:rPr>
      </w:pPr>
    </w:p>
    <w:p w:rsidR="00AB583E" w:rsidRPr="00FE7F73" w:rsidRDefault="00AB583E" w:rsidP="00694306">
      <w:pPr>
        <w:spacing w:after="20"/>
        <w:jc w:val="both"/>
        <w:rPr>
          <w:kern w:val="28"/>
        </w:rPr>
      </w:pPr>
      <w:r w:rsidRPr="00FE7F73">
        <w:rPr>
          <w:kern w:val="28"/>
        </w:rPr>
        <w:t>El juego  cuenta con un eje central, con sus respectivos rodamientos, para que exista desplazamiento circular.</w:t>
      </w:r>
    </w:p>
    <w:p w:rsidR="00AB583E" w:rsidRPr="00FE7F73" w:rsidRDefault="00AB583E" w:rsidP="00694306">
      <w:pPr>
        <w:spacing w:after="20"/>
        <w:jc w:val="both"/>
        <w:rPr>
          <w:kern w:val="28"/>
        </w:rPr>
      </w:pPr>
    </w:p>
    <w:p w:rsidR="00AB583E" w:rsidRPr="00FE7F73" w:rsidRDefault="00AB583E" w:rsidP="00694306">
      <w:pPr>
        <w:spacing w:after="20"/>
        <w:jc w:val="both"/>
        <w:rPr>
          <w:kern w:val="28"/>
        </w:rPr>
      </w:pPr>
      <w:r w:rsidRPr="00FE7F73">
        <w:rPr>
          <w:kern w:val="28"/>
        </w:rPr>
        <w:t xml:space="preserve">La fabricación del carrusell se realiza con cañería metálica de  FG </w:t>
      </w:r>
      <w:smartTag w:uri="urn:schemas-microsoft-com:office:smarttags" w:element="metricconverter">
        <w:smartTagPr>
          <w:attr w:name="ProductID" w:val="1”"/>
        </w:smartTagPr>
        <w:r w:rsidRPr="00FE7F73">
          <w:rPr>
            <w:kern w:val="28"/>
          </w:rPr>
          <w:t>1”</w:t>
        </w:r>
      </w:smartTag>
      <w:r w:rsidRPr="00FE7F73">
        <w:rPr>
          <w:kern w:val="28"/>
        </w:rPr>
        <w:t xml:space="preserve"> (D=25mm), los cuales son medidos en metros lineales, la cerrajería será la encargada de realizar todo el trabajo.</w:t>
      </w:r>
    </w:p>
    <w:p w:rsidR="00AB583E" w:rsidRPr="00FE7F73" w:rsidRDefault="00AB583E" w:rsidP="00694306">
      <w:pPr>
        <w:spacing w:after="20"/>
        <w:jc w:val="both"/>
        <w:rPr>
          <w:kern w:val="28"/>
        </w:rPr>
      </w:pPr>
    </w:p>
    <w:p w:rsidR="00AB583E" w:rsidRPr="00FE7F73" w:rsidRDefault="00AB583E" w:rsidP="00694306">
      <w:pPr>
        <w:spacing w:after="20"/>
        <w:jc w:val="both"/>
        <w:rPr>
          <w:kern w:val="28"/>
        </w:rPr>
      </w:pPr>
      <w:r w:rsidRPr="00FE7F73">
        <w:rPr>
          <w:kern w:val="28"/>
        </w:rPr>
        <w:t>Para la unión de las piezas serán soldadas, con personal calificado de cerrajería. La empresa que ejecuta el proyecto, deberá contar con un supervisor para todo el trabajo.</w:t>
      </w:r>
    </w:p>
    <w:p w:rsidR="00AB583E" w:rsidRPr="005B5CDB" w:rsidRDefault="00AB583E" w:rsidP="00694306">
      <w:pPr>
        <w:spacing w:after="20"/>
        <w:jc w:val="both"/>
        <w:rPr>
          <w:kern w:val="28"/>
        </w:rPr>
      </w:pPr>
      <w:r w:rsidRPr="00FE7F73">
        <w:rPr>
          <w:kern w:val="28"/>
        </w:rPr>
        <w:t>Para la soldadura de todas las piezas se utilizarán electrodos en cantidad  (</w:t>
      </w:r>
      <w:smartTag w:uri="urn:schemas-microsoft-com:office:smarttags" w:element="metricconverter">
        <w:smartTagPr>
          <w:attr w:name="ProductID" w:val="3 Kg"/>
        </w:smartTagPr>
        <w:r w:rsidRPr="00FE7F73">
          <w:rPr>
            <w:kern w:val="28"/>
          </w:rPr>
          <w:t>3 Kg</w:t>
        </w:r>
      </w:smartTag>
      <w:r w:rsidRPr="00FE7F73">
        <w:rPr>
          <w:kern w:val="28"/>
        </w:rPr>
        <w:t>.).</w:t>
      </w:r>
    </w:p>
    <w:p w:rsidR="00AB583E" w:rsidRDefault="00AB583E" w:rsidP="00694306">
      <w:pPr>
        <w:spacing w:after="20"/>
        <w:jc w:val="both"/>
        <w:rPr>
          <w:kern w:val="28"/>
        </w:rPr>
      </w:pPr>
    </w:p>
    <w:p w:rsidR="00AB583E" w:rsidRPr="003C32A1" w:rsidRDefault="00AB583E" w:rsidP="00694306">
      <w:pPr>
        <w:spacing w:after="20"/>
        <w:jc w:val="both"/>
        <w:rPr>
          <w:kern w:val="28"/>
        </w:rPr>
      </w:pPr>
      <w:r w:rsidRPr="003C32A1">
        <w:rPr>
          <w:kern w:val="28"/>
        </w:rPr>
        <w:t>Juegos con elementos de soga  y alambre</w:t>
      </w:r>
    </w:p>
    <w:p w:rsidR="00AB583E" w:rsidRPr="003C32A1" w:rsidRDefault="00AB583E" w:rsidP="00694306">
      <w:pPr>
        <w:spacing w:after="20"/>
        <w:jc w:val="both"/>
        <w:rPr>
          <w:kern w:val="28"/>
        </w:rPr>
      </w:pPr>
      <w:r w:rsidRPr="003C32A1">
        <w:rPr>
          <w:kern w:val="28"/>
        </w:rPr>
        <w:t>Para la fabricación de estos juegos se utilizará soga de  pita de 1/2 pulgada de diámetro, la misma que en las partes colgantes, deberá estar fuertemente anudada,  de acuerdo a los diseños de los planos. Los elementos de madera serán fuertemente sujetos entre sí mediante alambre  negro de amarre.</w:t>
      </w:r>
    </w:p>
    <w:p w:rsidR="00AB583E"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FC3C7C" w:rsidRDefault="00AB583E" w:rsidP="00694306">
      <w:pPr>
        <w:spacing w:after="20"/>
        <w:jc w:val="both"/>
        <w:rPr>
          <w:kern w:val="28"/>
        </w:rPr>
      </w:pPr>
      <w:r w:rsidRPr="00FC3C7C">
        <w:rPr>
          <w:kern w:val="28"/>
        </w:rPr>
        <w:t xml:space="preserve">La medición de este ítem se realizará por el conjunto de la pieza (Carrusell).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Estos juegos construidos en un todo de acuerdo con los  planos  de  detalle  y las presentes especificaciones, medidos según lo señalado y aprobados por el Supervisor de Obra, serán cancelados a los precios  unitarios de la propuesta aceptada. </w:t>
      </w: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que sean necesarios para la adecuada y correcta ejecución de los trabajos.</w:t>
      </w:r>
    </w:p>
    <w:p w:rsidR="00AB583E" w:rsidRPr="005B5CDB" w:rsidRDefault="00AB583E" w:rsidP="00694306">
      <w:pPr>
        <w:spacing w:after="20"/>
        <w:jc w:val="both"/>
        <w:rPr>
          <w:b/>
        </w:rPr>
      </w:pPr>
      <w:r w:rsidRPr="005B5CDB">
        <w:rPr>
          <w:kern w:val="28"/>
        </w:rPr>
        <w:br w:type="page"/>
      </w:r>
      <w:r w:rsidRPr="005B5CDB">
        <w:rPr>
          <w:b/>
        </w:rPr>
        <w:lastRenderedPageBreak/>
        <w:t>PELDAÑOS DE Ho Co EN GRADERIAS 50% P/D  Fck = 180kg/cm2</w:t>
      </w:r>
    </w:p>
    <w:p w:rsidR="00AB583E" w:rsidRPr="005B5CDB" w:rsidRDefault="00AB583E" w:rsidP="00694306">
      <w:pPr>
        <w:spacing w:after="20"/>
        <w:jc w:val="both"/>
        <w:rPr>
          <w:b/>
        </w:rPr>
      </w:pPr>
      <w:r w:rsidRPr="005B5CDB">
        <w:rPr>
          <w:b/>
        </w:rPr>
        <w:t xml:space="preserve">Afinado caras vistas, con acarreo libre a </w:t>
      </w:r>
      <w:smartTag w:uri="urn:schemas-microsoft-com:office:smarttags" w:element="metricconverter">
        <w:smartTagPr>
          <w:attr w:name="ProductID" w:val="30 m"/>
        </w:smartTagPr>
        <w:r w:rsidRPr="005B5CDB">
          <w:rPr>
            <w:b/>
          </w:rPr>
          <w:t>30 m</w:t>
        </w:r>
      </w:smartTag>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GM-O-HOR-031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M3</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la construcción de graderías de hormigón ciclópeo con  porcentaje 50% de piedra desplazadota y una resistencia característica Fck= 180kg/cm2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Las piedras serán de buena calidad, pertenecer al grupo de las graníticas, estar libre de arcillas y presentar una estructura homogénea y durable. Estarán libres de defectos que alteren su estructura, sin grietas y sin planos de fractura o desintegración y sus dimensiones  serán tales que las  de mayor dimensión queden en la base y las menores en la parte superior.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dimensión mínima de las piedras a ser utilizadas como desplazadoras será de </w:t>
      </w:r>
      <w:smartTag w:uri="urn:schemas-microsoft-com:office:smarttags" w:element="metricconverter">
        <w:smartTagPr>
          <w:attr w:name="ProductID" w:val="15 cm"/>
        </w:smartTagPr>
        <w:r w:rsidRPr="005B5CDB">
          <w:rPr>
            <w:kern w:val="28"/>
          </w:rPr>
          <w:t>15 cm</w:t>
        </w:r>
      </w:smartTag>
      <w:r w:rsidRPr="005B5CDB">
        <w:rPr>
          <w:kern w:val="28"/>
        </w:rPr>
        <w:t xml:space="preserve">. de diámetro. </w:t>
      </w:r>
    </w:p>
    <w:p w:rsidR="00AB583E" w:rsidRPr="005B5CDB" w:rsidRDefault="00AB583E" w:rsidP="00694306">
      <w:pPr>
        <w:spacing w:after="20"/>
        <w:jc w:val="both"/>
        <w:rPr>
          <w:kern w:val="28"/>
        </w:rPr>
      </w:pPr>
      <w:r w:rsidRPr="005B5CDB">
        <w:rPr>
          <w:kern w:val="28"/>
        </w:rPr>
        <w:t>El cemento será del tipo portland, fresco y deberá cumplir con los requisitos necesarios de buena calidad.</w:t>
      </w:r>
    </w:p>
    <w:p w:rsidR="00AB583E" w:rsidRPr="005B5CDB" w:rsidRDefault="00AB583E" w:rsidP="00694306">
      <w:pPr>
        <w:spacing w:after="20"/>
        <w:jc w:val="both"/>
        <w:rPr>
          <w:kern w:val="28"/>
        </w:rPr>
      </w:pPr>
      <w:r w:rsidRPr="005B5CDB">
        <w:rPr>
          <w:kern w:val="28"/>
        </w:rPr>
        <w:t>El agua deberá ser limpia, no permitiéndose el empleo de aguas estancadas provenientes de pequeñas lagunas o aquéllas que provengan de pantanos o ciénagas.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general los agregados deberán estar limpios y exentos de materiales tales como arcillas, barro adherido, escorias, cartón, yeso, pedazos de madera o materias orgánicas.</w:t>
      </w:r>
    </w:p>
    <w:p w:rsidR="00AB583E" w:rsidRPr="005B5CDB" w:rsidRDefault="00AB583E" w:rsidP="00694306">
      <w:pPr>
        <w:spacing w:after="20"/>
        <w:jc w:val="both"/>
        <w:rPr>
          <w:kern w:val="28"/>
        </w:rPr>
      </w:pPr>
      <w:r w:rsidRPr="005B5CDB">
        <w:rPr>
          <w:kern w:val="28"/>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caras vistas serán afinadas de acuerdo a lo que especifique el supervisor de obra, se deberán presentar ensayos de probetas de hormigón cada 8m3 de hormigón vaciado como mínimo.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elaboración del hormigón deberá cumplirse con las exigencias establecidas en </w:t>
      </w:r>
      <w:smartTag w:uri="urn:schemas-microsoft-com:office:smarttags" w:element="PersonName">
        <w:smartTagPr>
          <w:attr w:name="ProductID" w:val="la Norma Boliviana"/>
        </w:smartTagPr>
        <w:r w:rsidRPr="005B5CDB">
          <w:rPr>
            <w:kern w:val="28"/>
          </w:rPr>
          <w:t>la Norma Boliviana</w:t>
        </w:r>
      </w:smartTag>
      <w:r w:rsidRPr="005B5CDB">
        <w:rPr>
          <w:kern w:val="28"/>
        </w:rPr>
        <w:t xml:space="preserve"> del Hormigón CBH-87.</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Primeramente se limpiarán las excavaciones de todo material suelto, debiendo tomarse todas las precauciones para evitar el derrumbe de los taludes.</w:t>
      </w:r>
    </w:p>
    <w:p w:rsidR="00AB583E" w:rsidRPr="005B5CDB" w:rsidRDefault="00AB583E" w:rsidP="00694306">
      <w:pPr>
        <w:spacing w:after="20"/>
        <w:jc w:val="both"/>
        <w:rPr>
          <w:kern w:val="28"/>
        </w:rPr>
      </w:pPr>
      <w:r w:rsidRPr="005B5CDB">
        <w:rPr>
          <w:kern w:val="28"/>
        </w:rPr>
        <w:lastRenderedPageBreak/>
        <w:t xml:space="preserve">Luego se procederá a encofrar los peldaños de acuerdo con los planos de detalle luego se deberá vaciar una primera capa de hormigón en un espesor de </w:t>
      </w:r>
      <w:smartTag w:uri="urn:schemas-microsoft-com:office:smarttags" w:element="metricconverter">
        <w:smartTagPr>
          <w:attr w:name="ProductID" w:val="15 a"/>
        </w:smartTagPr>
        <w:r w:rsidRPr="005B5CDB">
          <w:rPr>
            <w:kern w:val="28"/>
          </w:rPr>
          <w:t>15 a</w:t>
        </w:r>
      </w:smartTag>
      <w:r w:rsidRPr="005B5CDB">
        <w:rPr>
          <w:kern w:val="28"/>
        </w:rPr>
        <w:t xml:space="preserve"> </w:t>
      </w:r>
      <w:smartTag w:uri="urn:schemas-microsoft-com:office:smarttags" w:element="metricconverter">
        <w:smartTagPr>
          <w:attr w:name="ProductID" w:val="20 cm"/>
        </w:smartTagPr>
        <w:r w:rsidRPr="005B5CDB">
          <w:rPr>
            <w:kern w:val="28"/>
          </w:rPr>
          <w:t>20 cm</w:t>
        </w:r>
      </w:smartTag>
      <w:r w:rsidRPr="005B5CDB">
        <w:rPr>
          <w:kern w:val="28"/>
        </w:rPr>
        <w:t>., introduciendo en esta capa las piedras en el volumen señalado en los planos y después se vaciarán las capas restantes.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se compactará mediante barretas o varillas de fierro.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mantendrá el hormigón húmedo y protegido contra los agentes atmosféricos que pudieran perjudicarlo.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acabado de los peldaños será del tipo frotachado o enlucido de acuerdo a las instrucciones del Supervisor de Obra, y no debera existir variación en las huellas y contrahuellas de +- 5mm.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medición de los agregados serán en peso con su equivalente en volumen, se utilizarán recipientes indeformables, no permitiéndose el empleo de carretillas para este efecto.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encofrados deberán ser rectos, libres de deformaciones o torceduras y de resistencia suficiente para contener el hormigón ciclópeo y resistir los esfuerzos que ocasione el vaciado sin deformarse.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vaciado se realizará por capas de </w:t>
      </w:r>
      <w:smartTag w:uri="urn:schemas-microsoft-com:office:smarttags" w:element="metricconverter">
        <w:smartTagPr>
          <w:attr w:name="ProductID" w:val="20 cm"/>
        </w:smartTagPr>
        <w:r w:rsidRPr="005B5CDB">
          <w:rPr>
            <w:kern w:val="28"/>
          </w:rPr>
          <w:t>20 cm</w:t>
        </w:r>
      </w:smartTag>
      <w:r w:rsidRPr="005B5CDB">
        <w:rPr>
          <w:kern w:val="28"/>
        </w:rPr>
        <w:t>. de espesor, dentro de las cuales se colocarán las piedras desplazadoras, cuidando que entre piedra y piedra exista suficiente espacio para que sean completamente cubiertas por el hormigón.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remoción de los encofrados y el afinado de los peldaños se  realizara al día siguiente pudiendo el supervisor rechazar el vaciado si es que no se a afinado al cabo de 48 hrs.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control de la resistencia  se realizara por medio del ensayo de probetas las cuales deberán ser tomadas como maximo cada 8m3 de hormigón vaciado.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Las graderías de hormigón ciclópeo se medirán en metros cúbicos, tomando en cuenta  únicamente los volúmenes netos del trabajo ejecutado.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Este ítem ejecutado en un todo de acuerdo con los planos y las presentes especificaciones, medido según lo señalado y aprobado  por el Supervisor de </w:t>
      </w:r>
      <w:smartTag w:uri="urn:schemas-microsoft-com:office:smarttags" w:element="PersonName">
        <w:smartTagPr>
          <w:attr w:name="ProductID" w:val="la Obra"/>
        </w:smartTagPr>
        <w:r w:rsidRPr="005B5CDB">
          <w:rPr>
            <w:kern w:val="28"/>
          </w:rPr>
          <w:t>la Obra</w:t>
        </w:r>
      </w:smartTag>
      <w:r w:rsidRPr="005B5CDB">
        <w:rPr>
          <w:kern w:val="28"/>
        </w:rPr>
        <w:t xml:space="preserve">, será pagado al precio unitario aceptado por GMLP. </w:t>
      </w:r>
    </w:p>
    <w:p w:rsidR="00AB583E" w:rsidRPr="005B5CDB" w:rsidRDefault="00AB583E" w:rsidP="00694306">
      <w:pPr>
        <w:spacing w:after="20"/>
        <w:jc w:val="both"/>
        <w:rPr>
          <w:kern w:val="28"/>
        </w:rPr>
      </w:pPr>
      <w:r w:rsidRPr="005B5CDB">
        <w:rPr>
          <w:kern w:val="28"/>
        </w:rPr>
        <w:t>Dicho precio será compensación total por los materiales, mano de obra, herramientas y otros gastos que sean necesarios para la adecuada y correcta ejecución de los trabajos.</w:t>
      </w:r>
    </w:p>
    <w:p w:rsidR="00AB583E" w:rsidRPr="005B5CDB" w:rsidRDefault="00AB583E" w:rsidP="00694306">
      <w:pPr>
        <w:pStyle w:val="Ttulo1"/>
        <w:numPr>
          <w:ilvl w:val="0"/>
          <w:numId w:val="0"/>
        </w:numPr>
        <w:spacing w:before="0"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EXTRACCIÓN Y RETIRO DE ÁRBOLES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GM-O-ARB-027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extracción de árboles existentes  como su retiro del lugar de la obra el cual podrá  ser transportado en volquetas hacia zonas de deposición autorizadas por el GMLP</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Los árboles existentes deberán ser talados para posteriormente extraer sus raíces para lo cual debieran contemplar el uso de una motosierra y equipo necesario para mover las raíces incrustadas en el terreno. </w:t>
      </w:r>
    </w:p>
    <w:p w:rsidR="00AB583E" w:rsidRPr="005B5CDB" w:rsidRDefault="00AB583E" w:rsidP="00694306">
      <w:pPr>
        <w:spacing w:after="20"/>
        <w:jc w:val="both"/>
        <w:rPr>
          <w:kern w:val="28"/>
        </w:rPr>
      </w:pPr>
      <w:r w:rsidRPr="005B5CDB">
        <w:rPr>
          <w:kern w:val="28"/>
        </w:rPr>
        <w:t xml:space="preserve">Contempla todas las herramientas, equipo, y mano de obra  para mover un arbol de </w:t>
      </w:r>
      <w:smartTag w:uri="urn:schemas-microsoft-com:office:smarttags" w:element="metricconverter">
        <w:smartTagPr>
          <w:attr w:name="ProductID" w:val="35 cm"/>
        </w:smartTagPr>
        <w:r w:rsidRPr="005B5CDB">
          <w:rPr>
            <w:kern w:val="28"/>
          </w:rPr>
          <w:t>35 cm</w:t>
        </w:r>
      </w:smartTag>
      <w:r w:rsidRPr="005B5CDB">
        <w:rPr>
          <w:kern w:val="28"/>
        </w:rPr>
        <w:t xml:space="preserve"> de diámetro pudiendo existir compensación con una cantidad de árboles de diámetros mas pequeños equivalente al mencionado.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Se medirá por pieza de árbol extraído y retirado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de este trabajo será efectuado en base al precio unitario de la propuesta aceptada. Este precio incluye la compensación total por herramientas, mano de obra, equipo y todas las actividades necesarias para completar el trabajo.</w:t>
      </w:r>
    </w:p>
    <w:p w:rsidR="00AB583E" w:rsidRPr="005B5CDB" w:rsidRDefault="00AB583E" w:rsidP="00694306">
      <w:pPr>
        <w:spacing w:after="20"/>
        <w:jc w:val="both"/>
        <w:rPr>
          <w:kern w:val="28"/>
        </w:rPr>
      </w:pPr>
    </w:p>
    <w:p w:rsidR="00AB583E" w:rsidRPr="005B5CDB" w:rsidRDefault="00AB583E" w:rsidP="00694306">
      <w:pPr>
        <w:spacing w:after="20"/>
        <w:jc w:val="both"/>
        <w:rPr>
          <w:b/>
        </w:rPr>
      </w:pPr>
      <w:r w:rsidRPr="005B5CDB">
        <w:br w:type="page"/>
      </w:r>
      <w:r w:rsidRPr="005B5CDB">
        <w:rPr>
          <w:b/>
        </w:rPr>
        <w:lastRenderedPageBreak/>
        <w:t>ADECUACION PAISAJISTICA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GM-O-ARB-001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Gl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adecuación paisajística en los lugares que han sido definidos por el proyecto, donde se incluirán bordillos y áreas verdes que incluyen árboles, arbustos y ray grass; también se incluyen luminarias.</w:t>
      </w:r>
    </w:p>
    <w:p w:rsidR="00AB583E" w:rsidRPr="005B5CDB" w:rsidRDefault="00AB583E" w:rsidP="00694306">
      <w:pPr>
        <w:spacing w:after="20"/>
        <w:jc w:val="both"/>
        <w:rPr>
          <w:kern w:val="28"/>
        </w:rPr>
      </w:pPr>
      <w:r w:rsidRPr="005B5CDB">
        <w:rPr>
          <w:kern w:val="28"/>
        </w:rPr>
        <w:t xml:space="preserve"> </w:t>
      </w: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El Contratista proporcionará todos los materiales, herramientas y equipo necesarios para la ejecución de los trabajos, los mismos deberán ser aprobados por 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el caso de los bordillos se utilizará como referencia el item  GM-O-BOR-003, en el caso de los materiales y la ejecución.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definición de la vegetación se utilizará aquel que mejor pueda desarrollarse en el sitio, así como el que menos afectación al suelo produzca. El supervisor será el encargado de verificar la selección de la vegetación proporcionada por la empresa, así como la calidad del mismo evitando que presenten daños o enfermedades.</w:t>
      </w:r>
    </w:p>
    <w:p w:rsidR="00AB583E" w:rsidRPr="005B5CDB" w:rsidRDefault="00AB583E" w:rsidP="00694306">
      <w:pPr>
        <w:spacing w:after="20"/>
        <w:jc w:val="both"/>
        <w:rPr>
          <w:kern w:val="28"/>
        </w:rPr>
      </w:pPr>
      <w:r w:rsidRPr="005B5CDB">
        <w:rPr>
          <w:kern w:val="28"/>
        </w:rPr>
        <w:t>Los materiales a utilizarse serán de la mejor calidad existente en el mercado.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semillas deberán ser debidamente aprobadas por el Supervisor de Obra en su calidad germinatoria, debiendo sobrepasar el 90% de la prueba de la probeta.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plantas, estas deberán tener edad suficiente para asegurar  un transplante efectivo con un cuidado normal de jardinería.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flores, la planta de las mismas, al ser transplantada deberá ser podada adecuadamente.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el caso de plantas o arbustos, el Contratista deberá colocar soportes a los tallos, protección perimetral y rígida.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el caso de las luminarias, los postes serán de fierro tubular,  pintado al horno electrostáticamente y con resistencia a los rayos UV, su altura no será inferior a los </w:t>
      </w:r>
      <w:smartTag w:uri="urn:schemas-microsoft-com:office:smarttags" w:element="metricconverter">
        <w:smartTagPr>
          <w:attr w:name="ProductID" w:val="4 metros"/>
        </w:smartTagPr>
        <w:r w:rsidRPr="005B5CDB">
          <w:rPr>
            <w:kern w:val="28"/>
          </w:rPr>
          <w:t>4 metros</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lastRenderedPageBreak/>
        <w:t>Para el caso de los bordillos  se definirá como forma de ejecución el indicado en el item GM-O-BOR-003.</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implantación de la vegetación se procederá a realizar las excavaciones correspondientes y preparación del suelo dependiendo del tipo de vegetación a plantarse, para tal efecto el suelo no deberá excesivamente pedregoso ni arenoso, en el caso que así se requiera se procederá a realizar una selección de material para mejorar el tipo de suelo .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 colocación del césped o Ray-Grass, el Contratista preparará la base del terreno con una remoción y retiro de piedras de dimensiones grandes, el nivel de la misma estará en función del espesor de la tierra vegetal, turba y el nivel del piso acabado de Ray-Grass.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Una vez preparada la base del terreno, se procederá a la colocación de tierra vegetal con un espesor mínimo de </w:t>
      </w:r>
      <w:smartTag w:uri="urn:schemas-microsoft-com:office:smarttags" w:element="metricconverter">
        <w:smartTagPr>
          <w:attr w:name="ProductID" w:val="10 cm"/>
        </w:smartTagPr>
        <w:r w:rsidRPr="005B5CDB">
          <w:rPr>
            <w:kern w:val="28"/>
          </w:rPr>
          <w:t>10 cm</w:t>
        </w:r>
      </w:smartTag>
      <w:r w:rsidRPr="005B5CDB">
        <w:rPr>
          <w:kern w:val="28"/>
        </w:rPr>
        <w:t>. previa mezcla con turba de buena calidad, sobre este suelo se procederá al sembrado de la semilla de Ray-Grass, utilizando una sembradora automática o mano de obra experimentada a fin de asegurar la uniformidad en el sembrado.  La semilla, previa autorización del Supervisor de obra, será preparada en la siguiente proporción: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w:t>
      </w:r>
      <w:r w:rsidRPr="005B5CDB">
        <w:rPr>
          <w:kern w:val="28"/>
        </w:rPr>
        <w:tab/>
        <w:t>90 % de semilla de Ray-Grass inglés.</w:t>
      </w:r>
    </w:p>
    <w:p w:rsidR="00AB583E" w:rsidRPr="005B5CDB" w:rsidRDefault="00AB583E" w:rsidP="00694306">
      <w:pPr>
        <w:spacing w:after="20"/>
        <w:jc w:val="both"/>
        <w:rPr>
          <w:kern w:val="28"/>
        </w:rPr>
      </w:pPr>
      <w:r w:rsidRPr="005B5CDB">
        <w:rPr>
          <w:kern w:val="28"/>
        </w:rPr>
        <w:t xml:space="preserve">- </w:t>
      </w:r>
      <w:r w:rsidRPr="005B5CDB">
        <w:rPr>
          <w:kern w:val="28"/>
        </w:rPr>
        <w:tab/>
        <w:t>10 % de semilla de trébol.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Estas semillas deberán ser bien mezcladas entre sí antes de su colocación en el suelo.  Sobre este sembrado se colocará una capa de protección para cambios de temperatura, consistente en paja u otro material aislante.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regado que se realizará en esta etapa será cuidadoso.  Una vez germinado el Ray-Grass y cuando el tamaño lo permita, se efectuará primero el retiro de la paja y después a un corte manual, resembrándose los lugares claros.  El Contratista tendrá la responsabilidad del cuidado de las áreas verdes hasta efectuar el segundo corte y para su entrega el césped deberá presentar una superficie compacta, uniforme y con un color verde intenso.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Para la colocación de plantas y arbustos ornamentales o de flores de cualquier tipo, se trasplantará a una edad madura, escogiendo la hora y estación mas apropiadas para el trasplante, para esto se excavará una zanja de profundidad adecuada, donde será colocada la raíz de la planta, la misma que será rellenada con tierra vegetal, turba y abono, alrededor del tallo de la planta se dejará una superficie libre de Ray-Grass de por lo menos </w:t>
      </w:r>
      <w:smartTag w:uri="urn:schemas-microsoft-com:office:smarttags" w:element="metricconverter">
        <w:smartTagPr>
          <w:attr w:name="ProductID" w:val="30 cm"/>
        </w:smartTagPr>
        <w:r w:rsidRPr="005B5CDB">
          <w:rPr>
            <w:kern w:val="28"/>
          </w:rPr>
          <w:t>30 cm</w:t>
        </w:r>
      </w:smartTag>
      <w:r w:rsidRPr="005B5CDB">
        <w:rPr>
          <w:kern w:val="28"/>
        </w:rPr>
        <w:t xml:space="preserve"> de radio y concavidad suficiente para retener agua de río.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Para la colocación de las luminarias se debe construir una base de hormigón sobre la que se coloque la luminaria, debiendo el supervisor verificar la resistencia del poste una vez el hormigón haya fraguado y secado.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lámparas a utilizarse deberán ser de buena calidad y deberán ser aptas para uso en exteriores, verificando el supervisor la adecuada calidad de las mismas así como su correcta instalación y funcionamiento.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Posteriormente se procederá a la limpieza general del área intervenida.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Este item se medirá en el caso de los bordillos por metro lineal, en el caso de los árboles y arbustos por unidad en el caso del ray grass por metro cuadrado. Las luminarias serán medidas por pieza.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de este trabajo será efectuado en base al precio unitario de la propuesta aceptada. Este precio incluye la compensación total por herramientas, mano de obra, equipo y todas las actividades necesarias para completar el trabajo.</w:t>
      </w:r>
    </w:p>
    <w:p w:rsidR="00AB583E" w:rsidRPr="005B5CDB" w:rsidRDefault="00AB583E" w:rsidP="00694306">
      <w:pPr>
        <w:spacing w:after="20"/>
        <w:jc w:val="both"/>
        <w:rPr>
          <w:b/>
        </w:rPr>
      </w:pPr>
      <w:r w:rsidRPr="005B5CDB">
        <w:rPr>
          <w:kern w:val="28"/>
        </w:rPr>
        <w:br w:type="page"/>
      </w:r>
      <w:r w:rsidRPr="005B5CDB">
        <w:rPr>
          <w:b/>
          <w:spacing w:val="-3"/>
        </w:rPr>
        <w:lastRenderedPageBreak/>
        <w:t xml:space="preserve">PROVISIÓN Y COLOCACIÓN DE  MALLA OLIMPICA  C/POSTE FG </w:t>
      </w:r>
      <w:smartTag w:uri="urn:schemas-microsoft-com:office:smarttags" w:element="metricconverter">
        <w:smartTagPr>
          <w:attr w:name="ProductID" w:val="2”"/>
        </w:smartTagPr>
        <w:r w:rsidRPr="005B5CDB">
          <w:rPr>
            <w:b/>
            <w:spacing w:val="-3"/>
          </w:rPr>
          <w:t>2”</w:t>
        </w:r>
      </w:smartTag>
      <w:r w:rsidRPr="005B5CDB">
        <w:rPr>
          <w:b/>
          <w:spacing w:val="-3"/>
        </w:rPr>
        <w:t xml:space="preserve"> C/SOBRECIMIENTOS Y DADOS  DE ANCLAJE DE Hº Cº H=2,50m</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GM-O-MAL-008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1.-   DEFINICION</w:t>
      </w:r>
    </w:p>
    <w:p w:rsidR="00AB583E" w:rsidRPr="005B5CDB" w:rsidRDefault="00AB583E" w:rsidP="00694306">
      <w:pPr>
        <w:spacing w:before="120" w:after="20"/>
        <w:ind w:left="360"/>
        <w:jc w:val="both"/>
        <w:rPr>
          <w:spacing w:val="-3"/>
        </w:rPr>
      </w:pPr>
      <w:r w:rsidRPr="005B5CDB">
        <w:rPr>
          <w:spacing w:val="-3"/>
        </w:rPr>
        <w:t>Este ITEM comprende el suministro e instalación de la malla olímpica  de acuerdo a planos constructivos.</w:t>
      </w:r>
    </w:p>
    <w:p w:rsidR="00AB583E" w:rsidRPr="005B5CDB" w:rsidRDefault="00AB583E" w:rsidP="00694306">
      <w:pPr>
        <w:tabs>
          <w:tab w:val="left" w:pos="-3000"/>
          <w:tab w:val="left" w:pos="-2880"/>
          <w:tab w:val="left" w:pos="-2760"/>
        </w:tabs>
        <w:suppressAutoHyphens/>
        <w:spacing w:after="20"/>
        <w:ind w:left="360"/>
        <w:jc w:val="both"/>
        <w:rPr>
          <w:spacing w:val="-3"/>
        </w:rPr>
      </w:pPr>
      <w:r w:rsidRPr="005B5CDB">
        <w:rPr>
          <w:spacing w:val="-3"/>
        </w:rPr>
        <w:tab/>
      </w:r>
    </w:p>
    <w:p w:rsidR="00AB583E" w:rsidRPr="005B5CDB" w:rsidRDefault="00AB583E" w:rsidP="00694306">
      <w:pPr>
        <w:numPr>
          <w:ilvl w:val="0"/>
          <w:numId w:val="24"/>
        </w:numPr>
        <w:tabs>
          <w:tab w:val="clear" w:pos="360"/>
          <w:tab w:val="left" w:pos="-3000"/>
          <w:tab w:val="left" w:pos="-2880"/>
          <w:tab w:val="left" w:pos="-2760"/>
        </w:tabs>
        <w:suppressAutoHyphens/>
        <w:spacing w:after="20" w:line="240" w:lineRule="auto"/>
        <w:ind w:left="0" w:firstLine="0"/>
        <w:jc w:val="both"/>
        <w:rPr>
          <w:b/>
          <w:spacing w:val="-3"/>
        </w:rPr>
      </w:pPr>
      <w:r w:rsidRPr="005B5CDB">
        <w:rPr>
          <w:b/>
          <w:spacing w:val="-3"/>
        </w:rPr>
        <w:t>MATERIALES, HERRAMIENTAS Y EQUIPO</w:t>
      </w:r>
    </w:p>
    <w:p w:rsidR="00AB583E" w:rsidRPr="005B5CDB" w:rsidRDefault="00AB583E" w:rsidP="00694306">
      <w:pPr>
        <w:tabs>
          <w:tab w:val="left" w:pos="-3000"/>
          <w:tab w:val="left" w:pos="-2880"/>
          <w:tab w:val="left" w:pos="-2760"/>
        </w:tabs>
        <w:suppressAutoHyphens/>
        <w:spacing w:before="120" w:after="20"/>
        <w:ind w:left="360"/>
        <w:jc w:val="both"/>
        <w:rPr>
          <w:spacing w:val="-3"/>
        </w:rPr>
      </w:pPr>
      <w:r w:rsidRPr="005B5CDB">
        <w:rPr>
          <w:spacing w:val="-3"/>
        </w:rPr>
        <w:t xml:space="preserve">El Contratista deberá proveer todos los materiales necesarios para la ejecución del ítem, arena, grava, cemento tipo IP-30 ,  postes de FG </w:t>
      </w:r>
      <w:smartTag w:uri="urn:schemas-microsoft-com:office:smarttags" w:element="metricconverter">
        <w:smartTagPr>
          <w:attr w:name="ProductID" w:val="2”"/>
        </w:smartTagPr>
        <w:r w:rsidRPr="005B5CDB">
          <w:rPr>
            <w:spacing w:val="-3"/>
          </w:rPr>
          <w:t>2”</w:t>
        </w:r>
      </w:smartTag>
      <w:r w:rsidRPr="005B5CDB">
        <w:rPr>
          <w:spacing w:val="-3"/>
        </w:rPr>
        <w:t xml:space="preserve"> apuntalamiento en cambios de dirección, malla olímpica Nº 10, pletinas rigidisadoras de </w:t>
      </w:r>
      <w:smartTag w:uri="urn:schemas-microsoft-com:office:smarttags" w:element="metricconverter">
        <w:smartTagPr>
          <w:attr w:name="ProductID" w:val="1”"/>
        </w:smartTagPr>
        <w:r w:rsidRPr="005B5CDB">
          <w:rPr>
            <w:spacing w:val="-3"/>
          </w:rPr>
          <w:t>1”</w:t>
        </w:r>
      </w:smartTag>
      <w:r w:rsidRPr="005B5CDB">
        <w:rPr>
          <w:spacing w:val="-3"/>
        </w:rPr>
        <w:t xml:space="preserve"> x 1/8”, que deberán cumplir las especificaciones técnicas de materiales de construcción .</w:t>
      </w:r>
    </w:p>
    <w:p w:rsidR="00AB583E" w:rsidRPr="005B5CDB" w:rsidRDefault="00AB583E" w:rsidP="00694306">
      <w:pPr>
        <w:tabs>
          <w:tab w:val="left" w:pos="-3000"/>
          <w:tab w:val="left" w:pos="-2880"/>
          <w:tab w:val="left" w:pos="-2760"/>
        </w:tabs>
        <w:suppressAutoHyphens/>
        <w:spacing w:before="120" w:after="20"/>
        <w:ind w:left="360"/>
        <w:jc w:val="both"/>
        <w:rPr>
          <w:spacing w:val="-3"/>
        </w:rPr>
      </w:pPr>
    </w:p>
    <w:p w:rsidR="00AB583E" w:rsidRPr="005B5CDB" w:rsidRDefault="00AB583E" w:rsidP="00694306">
      <w:pPr>
        <w:tabs>
          <w:tab w:val="left" w:pos="-3000"/>
          <w:tab w:val="left" w:pos="-2880"/>
          <w:tab w:val="left" w:pos="-2760"/>
        </w:tabs>
        <w:suppressAutoHyphens/>
        <w:spacing w:after="20"/>
        <w:ind w:left="720"/>
        <w:jc w:val="both"/>
        <w:rPr>
          <w:spacing w:val="-3"/>
        </w:rPr>
      </w:pPr>
      <w:r w:rsidRPr="005B5CDB">
        <w:rPr>
          <w:spacing w:val="-3"/>
        </w:rPr>
        <w:tab/>
      </w:r>
    </w:p>
    <w:p w:rsidR="00AB583E" w:rsidRPr="005B5CDB" w:rsidRDefault="00AB583E" w:rsidP="00694306">
      <w:pPr>
        <w:numPr>
          <w:ilvl w:val="0"/>
          <w:numId w:val="24"/>
        </w:numPr>
        <w:tabs>
          <w:tab w:val="clear" w:pos="360"/>
          <w:tab w:val="left" w:pos="-3000"/>
          <w:tab w:val="left" w:pos="-2880"/>
          <w:tab w:val="left" w:pos="-2760"/>
        </w:tabs>
        <w:suppressAutoHyphens/>
        <w:spacing w:after="20" w:line="240" w:lineRule="auto"/>
        <w:ind w:left="0" w:firstLine="3"/>
        <w:jc w:val="both"/>
        <w:rPr>
          <w:b/>
          <w:spacing w:val="-3"/>
        </w:rPr>
      </w:pPr>
      <w:r w:rsidRPr="005B5CDB">
        <w:rPr>
          <w:b/>
          <w:spacing w:val="-3"/>
        </w:rPr>
        <w:t>EJECUCION</w:t>
      </w:r>
    </w:p>
    <w:p w:rsidR="00AB583E" w:rsidRPr="005B5CDB" w:rsidRDefault="00AB583E" w:rsidP="00694306">
      <w:pPr>
        <w:spacing w:after="20"/>
        <w:ind w:left="360"/>
        <w:jc w:val="both"/>
        <w:rPr>
          <w:spacing w:val="-3"/>
        </w:rPr>
      </w:pPr>
      <w:r w:rsidRPr="005B5CDB">
        <w:rPr>
          <w:b/>
          <w:spacing w:val="-3"/>
        </w:rPr>
        <w:t xml:space="preserve"> </w:t>
      </w:r>
      <w:r w:rsidRPr="005B5CDB">
        <w:rPr>
          <w:spacing w:val="-3"/>
        </w:rPr>
        <w:t xml:space="preserve">Inicialmente se realizara un vaciado de sobrecimiento de 30 x </w:t>
      </w:r>
      <w:smartTag w:uri="urn:schemas-microsoft-com:office:smarttags" w:element="metricconverter">
        <w:smartTagPr>
          <w:attr w:name="ProductID" w:val="30 cm"/>
        </w:smartTagPr>
        <w:r w:rsidRPr="005B5CDB">
          <w:rPr>
            <w:spacing w:val="-3"/>
          </w:rPr>
          <w:t>30 cm</w:t>
        </w:r>
      </w:smartTag>
      <w:r w:rsidRPr="005B5CDB">
        <w:rPr>
          <w:spacing w:val="-3"/>
        </w:rPr>
        <w:t xml:space="preserve"> de hormigón ciclópeo 50% piedra desplazadora con una resistencia mínima de 150 kg/cm2 a los 28 días y se plantaran los postes de FG </w:t>
      </w:r>
      <w:smartTag w:uri="urn:schemas-microsoft-com:office:smarttags" w:element="metricconverter">
        <w:smartTagPr>
          <w:attr w:name="ProductID" w:val="2”"/>
        </w:smartTagPr>
        <w:r w:rsidRPr="005B5CDB">
          <w:rPr>
            <w:spacing w:val="-3"/>
          </w:rPr>
          <w:t>2”</w:t>
        </w:r>
      </w:smartTag>
      <w:r w:rsidRPr="005B5CDB">
        <w:rPr>
          <w:spacing w:val="-3"/>
        </w:rPr>
        <w:t xml:space="preserve"> en el hormigón ciclópeo en dados de 50 x 50cm, en una longitud mínima de 0.35 mts a una distancia de 3mts,  previéndose el colocado de pies de amigos en cada cambios de dirección los cuales serán fijados con soldadura y en relación 2Vertical:1Horizontal, y a una distancia máxima de 15 mts, que servirán de puntales en el tesado de la malla. </w:t>
      </w:r>
    </w:p>
    <w:p w:rsidR="00AB583E" w:rsidRPr="005B5CDB" w:rsidRDefault="00AB583E" w:rsidP="00694306">
      <w:pPr>
        <w:spacing w:after="20"/>
        <w:ind w:left="720"/>
        <w:jc w:val="both"/>
        <w:rPr>
          <w:spacing w:val="-3"/>
        </w:rPr>
      </w:pPr>
    </w:p>
    <w:p w:rsidR="00AB583E" w:rsidRPr="005B5CDB" w:rsidRDefault="00AB583E" w:rsidP="00694306">
      <w:pPr>
        <w:spacing w:after="20"/>
        <w:ind w:left="360"/>
        <w:jc w:val="both"/>
        <w:rPr>
          <w:spacing w:val="-3"/>
        </w:rPr>
      </w:pPr>
      <w:r w:rsidRPr="005B5CDB">
        <w:rPr>
          <w:spacing w:val="-3"/>
        </w:rPr>
        <w:t>Los postes deberán haber sido anclados en  plomada y alineados correctamente por lo menos con 14 días de anticipación previo a la colocación y tesado de la malla.</w:t>
      </w:r>
    </w:p>
    <w:p w:rsidR="00AB583E" w:rsidRPr="005B5CDB" w:rsidRDefault="00AB583E" w:rsidP="00694306">
      <w:pPr>
        <w:spacing w:after="20"/>
        <w:ind w:left="360"/>
        <w:jc w:val="both"/>
        <w:rPr>
          <w:spacing w:val="-3"/>
        </w:rPr>
      </w:pPr>
    </w:p>
    <w:p w:rsidR="00AB583E" w:rsidRPr="005B5CDB" w:rsidRDefault="00AB583E" w:rsidP="00694306">
      <w:pPr>
        <w:spacing w:after="20"/>
        <w:ind w:left="360"/>
        <w:jc w:val="both"/>
        <w:rPr>
          <w:spacing w:val="-3"/>
        </w:rPr>
      </w:pPr>
      <w:r w:rsidRPr="005B5CDB">
        <w:rPr>
          <w:spacing w:val="-3"/>
        </w:rPr>
        <w:t xml:space="preserve">Teniendo los postes plantados se procederá al  tesado de la malla y se ira amarrando a cada tubo  cuidando de que los postes no se inclinen. Una vez tesada la malla se soldara al tubo y a la malla en la parte superior e inferior una pletina de </w:t>
      </w:r>
      <w:smartTag w:uri="urn:schemas-microsoft-com:office:smarttags" w:element="metricconverter">
        <w:smartTagPr>
          <w:attr w:name="ProductID" w:val="1”"/>
        </w:smartTagPr>
        <w:r w:rsidRPr="005B5CDB">
          <w:rPr>
            <w:spacing w:val="-3"/>
          </w:rPr>
          <w:t>1”</w:t>
        </w:r>
      </w:smartTag>
      <w:r w:rsidRPr="005B5CDB">
        <w:rPr>
          <w:spacing w:val="-3"/>
        </w:rPr>
        <w:t xml:space="preserve"> x 1/8” . </w:t>
      </w:r>
    </w:p>
    <w:p w:rsidR="00AB583E" w:rsidRPr="005B5CDB" w:rsidRDefault="00AB583E" w:rsidP="00694306">
      <w:pPr>
        <w:spacing w:after="20"/>
        <w:ind w:left="360"/>
        <w:jc w:val="both"/>
        <w:rPr>
          <w:spacing w:val="-3"/>
        </w:rPr>
      </w:pPr>
    </w:p>
    <w:p w:rsidR="00AB583E" w:rsidRPr="005B5CDB" w:rsidRDefault="00AB583E" w:rsidP="00694306">
      <w:pPr>
        <w:spacing w:after="20"/>
        <w:ind w:left="360"/>
        <w:jc w:val="both"/>
        <w:rPr>
          <w:spacing w:val="-3"/>
        </w:rPr>
      </w:pPr>
      <w:r w:rsidRPr="005B5CDB">
        <w:rPr>
          <w:spacing w:val="-3"/>
        </w:rPr>
        <w:t xml:space="preserve">Posteriormente se realizara un vaciado de sobrecimiento de 30 x </w:t>
      </w:r>
      <w:smartTag w:uri="urn:schemas-microsoft-com:office:smarttags" w:element="metricconverter">
        <w:smartTagPr>
          <w:attr w:name="ProductID" w:val="30 cm"/>
        </w:smartTagPr>
        <w:r w:rsidRPr="005B5CDB">
          <w:rPr>
            <w:spacing w:val="-3"/>
          </w:rPr>
          <w:t>30 cm</w:t>
        </w:r>
      </w:smartTag>
      <w:r w:rsidRPr="005B5CDB">
        <w:rPr>
          <w:spacing w:val="-3"/>
        </w:rPr>
        <w:t xml:space="preserve"> de hormigón ciclópeo 50% piedra desplazadora con una resistencia mínima de 150 kg/cm2 a los 28 días</w:t>
      </w:r>
    </w:p>
    <w:p w:rsidR="00AB583E" w:rsidRPr="005B5CDB" w:rsidRDefault="00AB583E" w:rsidP="00694306">
      <w:pPr>
        <w:tabs>
          <w:tab w:val="left" w:pos="-3000"/>
          <w:tab w:val="left" w:pos="-2880"/>
          <w:tab w:val="left" w:pos="-2760"/>
        </w:tabs>
        <w:suppressAutoHyphens/>
        <w:spacing w:after="20"/>
        <w:ind w:left="360"/>
        <w:jc w:val="both"/>
        <w:rPr>
          <w:spacing w:val="-3"/>
        </w:rPr>
      </w:pPr>
    </w:p>
    <w:p w:rsidR="00AB583E" w:rsidRPr="005B5CDB" w:rsidRDefault="00AB583E" w:rsidP="00694306">
      <w:pPr>
        <w:numPr>
          <w:ilvl w:val="0"/>
          <w:numId w:val="24"/>
        </w:numPr>
        <w:tabs>
          <w:tab w:val="clear" w:pos="360"/>
          <w:tab w:val="left" w:pos="-3000"/>
          <w:tab w:val="left" w:pos="-2880"/>
          <w:tab w:val="left" w:pos="-2760"/>
        </w:tabs>
        <w:suppressAutoHyphens/>
        <w:spacing w:after="20" w:line="240" w:lineRule="auto"/>
        <w:ind w:left="0" w:firstLine="0"/>
        <w:jc w:val="both"/>
        <w:rPr>
          <w:b/>
          <w:spacing w:val="-3"/>
        </w:rPr>
      </w:pPr>
      <w:r w:rsidRPr="005B5CDB">
        <w:rPr>
          <w:b/>
          <w:spacing w:val="-3"/>
        </w:rPr>
        <w:t>MEDICION Y FORMA DE PAGO</w:t>
      </w:r>
    </w:p>
    <w:p w:rsidR="00AB583E" w:rsidRPr="005B5CDB" w:rsidRDefault="00AB583E" w:rsidP="00694306">
      <w:pPr>
        <w:tabs>
          <w:tab w:val="left" w:pos="-3000"/>
          <w:tab w:val="left" w:pos="-2880"/>
          <w:tab w:val="left" w:pos="-2760"/>
          <w:tab w:val="left" w:pos="1080"/>
        </w:tabs>
        <w:suppressAutoHyphens/>
        <w:spacing w:after="20"/>
        <w:ind w:left="360"/>
        <w:jc w:val="both"/>
        <w:rPr>
          <w:spacing w:val="-3"/>
        </w:rPr>
      </w:pPr>
      <w:r w:rsidRPr="005B5CDB">
        <w:rPr>
          <w:spacing w:val="-3"/>
        </w:rPr>
        <w:tab/>
      </w:r>
    </w:p>
    <w:p w:rsidR="00AB583E" w:rsidRPr="005B5CDB" w:rsidRDefault="00AB583E" w:rsidP="00694306">
      <w:pPr>
        <w:autoSpaceDE w:val="0"/>
        <w:autoSpaceDN w:val="0"/>
        <w:adjustRightInd w:val="0"/>
        <w:spacing w:after="20"/>
        <w:ind w:left="360"/>
        <w:jc w:val="both"/>
        <w:rPr>
          <w:spacing w:val="-3"/>
        </w:rPr>
      </w:pPr>
      <w:r w:rsidRPr="005B5CDB">
        <w:rPr>
          <w:spacing w:val="-3"/>
        </w:rPr>
        <w:lastRenderedPageBreak/>
        <w:t>La medición de la malla olímpica  se hará por metro cuadrado y obra terminada de acuerdo a planos y estas especificaciones, y el precio incluirá el costo de todos los materiales, mano de obra, herramientas y equipo necesarios para realizar los trabajos descritos.</w:t>
      </w:r>
    </w:p>
    <w:p w:rsidR="00AB583E" w:rsidRPr="005B5CDB" w:rsidRDefault="00AB583E" w:rsidP="00694306">
      <w:pPr>
        <w:autoSpaceDE w:val="0"/>
        <w:autoSpaceDN w:val="0"/>
        <w:adjustRightInd w:val="0"/>
        <w:spacing w:after="20"/>
        <w:jc w:val="both"/>
        <w:rPr>
          <w:b/>
        </w:rPr>
      </w:pPr>
      <w:r w:rsidRPr="005B5CDB">
        <w:br w:type="page"/>
      </w:r>
      <w:r w:rsidRPr="005B5CDB">
        <w:rPr>
          <w:b/>
        </w:rPr>
        <w:lastRenderedPageBreak/>
        <w:t>CUBIERTA DE POLICARBONATO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GM-O-CUB-018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ind w:firstLine="360"/>
        <w:rPr>
          <w:b/>
          <w:spacing w:val="-3"/>
        </w:rPr>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1.- DEFINICION</w:t>
      </w:r>
    </w:p>
    <w:p w:rsidR="00AB583E" w:rsidRPr="005B5CDB" w:rsidRDefault="00AB583E" w:rsidP="00694306">
      <w:pPr>
        <w:spacing w:before="120" w:after="20"/>
        <w:ind w:left="360"/>
        <w:jc w:val="both"/>
        <w:rPr>
          <w:spacing w:val="-3"/>
        </w:rPr>
      </w:pPr>
      <w:r w:rsidRPr="005B5CDB">
        <w:rPr>
          <w:spacing w:val="-3"/>
        </w:rPr>
        <w:t xml:space="preserve">Este ITEM comprende la ejecución de cubierta de policarbonato </w:t>
      </w:r>
      <w:smartTag w:uri="urn:schemas-microsoft-com:office:smarttags" w:element="metricconverter">
        <w:smartTagPr>
          <w:attr w:name="ProductID" w:val="10 mm"/>
        </w:smartTagPr>
        <w:r w:rsidRPr="005B5CDB">
          <w:rPr>
            <w:spacing w:val="-3"/>
          </w:rPr>
          <w:t>10 mm</w:t>
        </w:r>
      </w:smartTag>
      <w:r w:rsidRPr="005B5CDB">
        <w:rPr>
          <w:spacing w:val="-3"/>
        </w:rPr>
        <w:t>, conforme a los dimensiones y detalles constructivos con los materiales de soporte y fijación.</w:t>
      </w:r>
    </w:p>
    <w:p w:rsidR="00AB583E" w:rsidRPr="005B5CDB" w:rsidRDefault="00AB583E" w:rsidP="00694306">
      <w:pPr>
        <w:tabs>
          <w:tab w:val="left" w:pos="-3000"/>
          <w:tab w:val="left" w:pos="-2880"/>
          <w:tab w:val="left" w:pos="-2760"/>
        </w:tabs>
        <w:suppressAutoHyphens/>
        <w:spacing w:after="20"/>
        <w:ind w:left="360"/>
        <w:jc w:val="both"/>
        <w:rPr>
          <w:spacing w:val="-3"/>
        </w:rPr>
      </w:pPr>
      <w:r w:rsidRPr="005B5CDB">
        <w:rPr>
          <w:spacing w:val="-3"/>
        </w:rPr>
        <w:tab/>
      </w:r>
    </w:p>
    <w:p w:rsidR="00AB583E" w:rsidRPr="005B5CDB" w:rsidRDefault="00AB583E" w:rsidP="00694306">
      <w:pPr>
        <w:tabs>
          <w:tab w:val="left" w:pos="-3000"/>
          <w:tab w:val="left" w:pos="-2880"/>
          <w:tab w:val="left" w:pos="-2760"/>
          <w:tab w:val="num" w:pos="720"/>
        </w:tabs>
        <w:suppressAutoHyphens/>
        <w:spacing w:after="20"/>
        <w:jc w:val="both"/>
        <w:rPr>
          <w:b/>
          <w:spacing w:val="-3"/>
        </w:rPr>
      </w:pPr>
      <w:r w:rsidRPr="005B5CDB">
        <w:rPr>
          <w:b/>
          <w:spacing w:val="-3"/>
        </w:rPr>
        <w:t>2.- MATERIALES, HERRAMIENTAS Y EQUIPO</w:t>
      </w:r>
    </w:p>
    <w:p w:rsidR="00AB583E" w:rsidRPr="005B5CDB" w:rsidRDefault="00AB583E" w:rsidP="00694306">
      <w:pPr>
        <w:tabs>
          <w:tab w:val="left" w:pos="-3000"/>
          <w:tab w:val="left" w:pos="-2880"/>
          <w:tab w:val="left" w:pos="-2760"/>
        </w:tabs>
        <w:suppressAutoHyphens/>
        <w:spacing w:before="120" w:after="20"/>
        <w:ind w:left="360"/>
        <w:jc w:val="both"/>
        <w:rPr>
          <w:spacing w:val="-3"/>
        </w:rPr>
      </w:pPr>
      <w:r w:rsidRPr="005B5CDB">
        <w:rPr>
          <w:spacing w:val="-3"/>
        </w:rPr>
        <w:t>El Contratista deberá proveer todos los materiales necesarios para la ejecución del ítem,  Policarbonato  6mm el cual deberá tener certificado de calidad, anclajes en J de sujeción a la estructura y los perfiles metálicos de acuerdo a planos de detalle, así como las placas de anclaje a la estructura., silicona y electrodos.</w:t>
      </w:r>
    </w:p>
    <w:p w:rsidR="00AB583E" w:rsidRPr="005B5CDB" w:rsidRDefault="00AB583E" w:rsidP="00694306">
      <w:pPr>
        <w:tabs>
          <w:tab w:val="left" w:pos="-3000"/>
          <w:tab w:val="left" w:pos="-2880"/>
          <w:tab w:val="left" w:pos="-2760"/>
        </w:tabs>
        <w:suppressAutoHyphens/>
        <w:spacing w:after="20"/>
        <w:ind w:left="720"/>
        <w:jc w:val="both"/>
        <w:rPr>
          <w:spacing w:val="-3"/>
        </w:rPr>
      </w:pPr>
      <w:r w:rsidRPr="005B5CDB">
        <w:rPr>
          <w:spacing w:val="-3"/>
        </w:rPr>
        <w:tab/>
      </w:r>
    </w:p>
    <w:p w:rsidR="00AB583E" w:rsidRPr="005B5CDB" w:rsidRDefault="00AB583E" w:rsidP="00694306">
      <w:pPr>
        <w:tabs>
          <w:tab w:val="left" w:pos="-3000"/>
          <w:tab w:val="left" w:pos="-2880"/>
          <w:tab w:val="left" w:pos="-2760"/>
          <w:tab w:val="num" w:pos="720"/>
        </w:tabs>
        <w:suppressAutoHyphens/>
        <w:spacing w:after="20"/>
        <w:jc w:val="both"/>
        <w:rPr>
          <w:b/>
          <w:spacing w:val="-3"/>
        </w:rPr>
      </w:pPr>
      <w:r w:rsidRPr="005B5CDB">
        <w:rPr>
          <w:b/>
          <w:spacing w:val="-3"/>
        </w:rPr>
        <w:t>3.- EJECUCION</w:t>
      </w:r>
    </w:p>
    <w:p w:rsidR="00AB583E" w:rsidRPr="005B5CDB" w:rsidRDefault="00AB583E" w:rsidP="00694306">
      <w:pPr>
        <w:pStyle w:val="Textoindependiente2"/>
        <w:tabs>
          <w:tab w:val="left" w:pos="360"/>
        </w:tabs>
        <w:spacing w:after="20" w:line="240" w:lineRule="auto"/>
        <w:ind w:left="357" w:right="-23"/>
        <w:jc w:val="both"/>
        <w:rPr>
          <w:spacing w:val="-3"/>
          <w:sz w:val="22"/>
          <w:szCs w:val="22"/>
        </w:rPr>
      </w:pPr>
      <w:r w:rsidRPr="005B5CDB">
        <w:rPr>
          <w:spacing w:val="-3"/>
          <w:sz w:val="22"/>
          <w:szCs w:val="22"/>
        </w:rPr>
        <w:t xml:space="preserve">La cubierta será realizada con policarbonato de </w:t>
      </w:r>
      <w:smartTag w:uri="urn:schemas-microsoft-com:office:smarttags" w:element="metricconverter">
        <w:smartTagPr>
          <w:attr w:name="ProductID" w:val="6 mm"/>
        </w:smartTagPr>
        <w:r w:rsidRPr="005B5CDB">
          <w:rPr>
            <w:spacing w:val="-3"/>
            <w:sz w:val="22"/>
            <w:szCs w:val="22"/>
          </w:rPr>
          <w:t>6 mm</w:t>
        </w:r>
      </w:smartTag>
      <w:r w:rsidRPr="005B5CDB">
        <w:rPr>
          <w:spacing w:val="-3"/>
          <w:sz w:val="22"/>
          <w:szCs w:val="22"/>
        </w:rPr>
        <w:t xml:space="preserve"> . La estructuras metálicas serán fabricadas en estricto ajuste con los planos, detalles e instrucciones complementarias aclaratorias del Supervisor. Las piezas  metálicas  serán cortadas a medida, con precisión y el armado de la estructura será ejecutado con toda prolijidad siguiendo las instrucciones y notas de los planos e indicaciones complementarias del Supervisor.</w:t>
      </w:r>
    </w:p>
    <w:p w:rsidR="00AB583E" w:rsidRPr="005B5CDB" w:rsidRDefault="00AB583E" w:rsidP="00694306">
      <w:pPr>
        <w:spacing w:after="20"/>
        <w:ind w:left="357" w:right="-23"/>
        <w:jc w:val="both"/>
        <w:rPr>
          <w:spacing w:val="-3"/>
        </w:rPr>
      </w:pPr>
      <w:r w:rsidRPr="005B5CDB">
        <w:rPr>
          <w:spacing w:val="-3"/>
        </w:rPr>
        <w:t xml:space="preserve"> Las soldaduras deberán realizarse por personal calificado y no deberán presentar  imperfecciones ni resquicios por donde pueda infiltrarse el agua.</w:t>
      </w:r>
    </w:p>
    <w:p w:rsidR="00AB583E" w:rsidRPr="005B5CDB" w:rsidRDefault="00AB583E" w:rsidP="00694306">
      <w:pPr>
        <w:spacing w:after="20"/>
        <w:ind w:left="357" w:right="-23"/>
        <w:jc w:val="both"/>
        <w:rPr>
          <w:spacing w:val="-3"/>
        </w:rPr>
      </w:pPr>
      <w:r w:rsidRPr="005B5CDB">
        <w:rPr>
          <w:spacing w:val="-3"/>
        </w:rPr>
        <w:t xml:space="preserve"> </w:t>
      </w:r>
    </w:p>
    <w:p w:rsidR="00AB583E" w:rsidRPr="005B5CDB" w:rsidRDefault="00AB583E" w:rsidP="00694306">
      <w:pPr>
        <w:pStyle w:val="Sangradetextonormal"/>
        <w:tabs>
          <w:tab w:val="left" w:pos="-3000"/>
          <w:tab w:val="left" w:pos="-2880"/>
          <w:tab w:val="left" w:pos="-2760"/>
        </w:tabs>
        <w:suppressAutoHyphens/>
        <w:spacing w:after="20"/>
        <w:ind w:left="360" w:right="-21"/>
        <w:rPr>
          <w:spacing w:val="-3"/>
          <w:sz w:val="22"/>
          <w:szCs w:val="22"/>
        </w:rPr>
      </w:pPr>
      <w:r w:rsidRPr="005B5CDB">
        <w:rPr>
          <w:spacing w:val="-3"/>
          <w:sz w:val="22"/>
          <w:szCs w:val="22"/>
        </w:rPr>
        <w:t>Todo soporte o elemento de sujeción metálico que se aplique a la estructura de la cubierta deberá estar protegido por pintura anticorrosiva de color uniforme.</w:t>
      </w:r>
    </w:p>
    <w:p w:rsidR="00AB583E" w:rsidRPr="005B5CDB" w:rsidRDefault="00AB583E" w:rsidP="00694306">
      <w:pPr>
        <w:tabs>
          <w:tab w:val="left" w:pos="-3120"/>
          <w:tab w:val="left" w:pos="-3000"/>
          <w:tab w:val="left" w:pos="-2880"/>
          <w:tab w:val="left" w:pos="-2760"/>
        </w:tabs>
        <w:suppressAutoHyphens/>
        <w:spacing w:after="20"/>
        <w:ind w:left="360"/>
        <w:jc w:val="both"/>
        <w:rPr>
          <w:spacing w:val="-3"/>
          <w:lang w:val="es-MX"/>
        </w:rPr>
      </w:pPr>
    </w:p>
    <w:p w:rsidR="00AB583E" w:rsidRPr="005B5CDB" w:rsidRDefault="00AB583E" w:rsidP="00694306">
      <w:pPr>
        <w:tabs>
          <w:tab w:val="left" w:pos="-3120"/>
        </w:tabs>
        <w:spacing w:after="20"/>
        <w:ind w:left="360"/>
        <w:jc w:val="both"/>
        <w:rPr>
          <w:spacing w:val="-3"/>
        </w:rPr>
      </w:pPr>
      <w:r w:rsidRPr="005B5CDB">
        <w:rPr>
          <w:spacing w:val="-3"/>
        </w:rPr>
        <w:t>Sobre la estructura se deberá fijar con anclajes en J en cantidad suficiente que garanticen la buena sujeción de la cubierta de policarbonato. Deberá respetarse los elementos de empalme de las hojas según especificaciones del proveedor.</w:t>
      </w:r>
    </w:p>
    <w:p w:rsidR="00AB583E" w:rsidRPr="005B5CDB" w:rsidRDefault="00AB583E" w:rsidP="00694306">
      <w:pPr>
        <w:tabs>
          <w:tab w:val="left" w:pos="-3120"/>
        </w:tabs>
        <w:spacing w:after="20"/>
        <w:ind w:left="360"/>
        <w:jc w:val="both"/>
        <w:rPr>
          <w:spacing w:val="-3"/>
        </w:rPr>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4.- MEDICION Y FORMA DE PAGO</w:t>
      </w:r>
    </w:p>
    <w:p w:rsidR="00AB583E" w:rsidRPr="005B5CDB" w:rsidRDefault="00AB583E" w:rsidP="00694306">
      <w:pPr>
        <w:tabs>
          <w:tab w:val="left" w:pos="-3000"/>
          <w:tab w:val="left" w:pos="-2880"/>
          <w:tab w:val="left" w:pos="-2760"/>
          <w:tab w:val="left" w:pos="1080"/>
        </w:tabs>
        <w:suppressAutoHyphens/>
        <w:spacing w:after="20"/>
        <w:ind w:left="360"/>
        <w:jc w:val="both"/>
        <w:rPr>
          <w:spacing w:val="-3"/>
        </w:rPr>
      </w:pPr>
      <w:r w:rsidRPr="005B5CDB">
        <w:rPr>
          <w:spacing w:val="-3"/>
        </w:rPr>
        <w:tab/>
      </w:r>
    </w:p>
    <w:p w:rsidR="00AB583E" w:rsidRPr="005B5CDB" w:rsidRDefault="00AB583E" w:rsidP="00694306">
      <w:pPr>
        <w:autoSpaceDE w:val="0"/>
        <w:autoSpaceDN w:val="0"/>
        <w:adjustRightInd w:val="0"/>
        <w:spacing w:after="20"/>
        <w:ind w:left="360"/>
        <w:jc w:val="both"/>
        <w:rPr>
          <w:spacing w:val="-3"/>
        </w:rPr>
      </w:pPr>
      <w:r w:rsidRPr="005B5CDB">
        <w:rPr>
          <w:spacing w:val="-3"/>
        </w:rPr>
        <w:t>La medición de la cubierta de policarbonato se hará por metro cuadrado y obra terminada de acuerdo a planos y  especificaciones, y el precio incluirá el costo de todos los materiales, mano de obra, herramientas y equipo necesarios para realizar los trabajos descritos.</w:t>
      </w:r>
    </w:p>
    <w:p w:rsidR="00AB583E" w:rsidRPr="005B5CDB" w:rsidRDefault="00AB583E" w:rsidP="00694306">
      <w:pPr>
        <w:autoSpaceDE w:val="0"/>
        <w:autoSpaceDN w:val="0"/>
        <w:adjustRightInd w:val="0"/>
        <w:spacing w:after="20"/>
        <w:jc w:val="both"/>
        <w:rPr>
          <w:b/>
        </w:rPr>
      </w:pPr>
      <w:r w:rsidRPr="005B5CDB">
        <w:br w:type="page"/>
      </w:r>
      <w:r w:rsidRPr="005B5CDB">
        <w:rPr>
          <w:b/>
        </w:rPr>
        <w:lastRenderedPageBreak/>
        <w:t>SUMIDERO PARA GRADERIA CON REJILLA a=0.55M</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CODIGO: GM-O-SUM 020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 DESCRIPCION</w:t>
      </w:r>
    </w:p>
    <w:p w:rsidR="00AB583E" w:rsidRPr="005B5CDB" w:rsidRDefault="00AB583E" w:rsidP="00694306">
      <w:pPr>
        <w:spacing w:after="20"/>
        <w:jc w:val="both"/>
        <w:rPr>
          <w:kern w:val="28"/>
        </w:rPr>
      </w:pPr>
      <w:r w:rsidRPr="005B5CDB">
        <w:rPr>
          <w:kern w:val="28"/>
        </w:rPr>
        <w:t>Este ítem se refiere a la construcción de sumideros de acuerdo a detalles constructivos en los lugares indicados en los planos del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 MATERIALES, HERRAMIENTAS Y EQUIPO</w:t>
      </w:r>
    </w:p>
    <w:p w:rsidR="00AB583E" w:rsidRPr="005B5CDB" w:rsidRDefault="00AB583E" w:rsidP="00694306">
      <w:pPr>
        <w:spacing w:after="20"/>
        <w:jc w:val="both"/>
        <w:rPr>
          <w:kern w:val="28"/>
        </w:rPr>
      </w:pPr>
      <w:r w:rsidRPr="005B5CDB">
        <w:rPr>
          <w:kern w:val="28"/>
        </w:rPr>
        <w:t>Los sumideros serán construidos de hormigón simple con una resistencia mínima a los 28 días  de Fck= 150 kg/cm2.</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revestimiento de las paredes laterales y de fondo se ejecutará con mortero 1:3 con espesor no inferior a dos centímetros.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paredes laterales serán encofradas y presentarán un acabado enlucido con mortero de cemento y arena fina en proporción 1:1.</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rejilla a utilizarse será marco y contramarco de angular 3/4” x 1/8” y fierro corrugado de 12mm con pintura anticorrosiva a dos manos.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3. FORMA DE EJECUCION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deberá realizar la excavación hasta llegar a la cota de fundación establecida por los planos y/o indicación del supervisor. Se realizara el vaciado de la solera del sumidero y posteriormente se encofrara las paredes. Se realizara el vaciado de las paredes y en 48 horas se desencofrara y se dará el acabado final al interior del sumidero. El vaciado de las paredes se debe anclar el contramarco de la rejilla de sumidero.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rejilla se hará de acuerdo a los detalles constructivos respetando las dimensiones del angular y la separación de los elementos transversales a este. El ítem contempla la pintura anticorrosiva a dos manos y el color que especifique el supervisor</w:t>
      </w:r>
    </w:p>
    <w:p w:rsidR="00AB583E" w:rsidRPr="005B5CDB" w:rsidRDefault="00AB583E" w:rsidP="00694306">
      <w:pPr>
        <w:spacing w:after="20"/>
        <w:jc w:val="both"/>
        <w:rPr>
          <w:b/>
          <w:kern w:val="28"/>
        </w:rPr>
      </w:pPr>
    </w:p>
    <w:p w:rsidR="00AB583E" w:rsidRPr="005B5CDB" w:rsidRDefault="00AB583E" w:rsidP="00694306">
      <w:pPr>
        <w:spacing w:after="20"/>
        <w:jc w:val="both"/>
        <w:rPr>
          <w:b/>
          <w:kern w:val="28"/>
        </w:rPr>
      </w:pPr>
      <w:r w:rsidRPr="005B5CDB">
        <w:rPr>
          <w:b/>
          <w:kern w:val="28"/>
        </w:rPr>
        <w:t>5.- MEDICIÓN Y FORMA DE PAGO</w:t>
      </w:r>
    </w:p>
    <w:p w:rsidR="00AB583E" w:rsidRPr="005B5CDB" w:rsidRDefault="00AB583E" w:rsidP="00694306">
      <w:pPr>
        <w:spacing w:after="20"/>
        <w:jc w:val="both"/>
        <w:rPr>
          <w:b/>
          <w:kern w:val="28"/>
        </w:rPr>
      </w:pPr>
    </w:p>
    <w:p w:rsidR="00AB583E" w:rsidRPr="005B5CDB" w:rsidRDefault="00AB583E" w:rsidP="00694306">
      <w:pPr>
        <w:autoSpaceDE w:val="0"/>
        <w:autoSpaceDN w:val="0"/>
        <w:adjustRightInd w:val="0"/>
        <w:spacing w:after="20"/>
        <w:jc w:val="both"/>
        <w:rPr>
          <w:kern w:val="28"/>
        </w:rPr>
      </w:pPr>
      <w:r w:rsidRPr="005B5CDB">
        <w:rPr>
          <w:kern w:val="28"/>
        </w:rPr>
        <w:lastRenderedPageBreak/>
        <w:t>La medición del sumidero se hará por metro lineal de obra terminada de acuerdo a planos y  especificaciones, y el precio incluirá el costo de todos los materiales, mano de obra, herramientas y equipo necesarios para realizar los trabajos descritos.</w:t>
      </w:r>
    </w:p>
    <w:p w:rsidR="00AB583E" w:rsidRPr="005B5CDB" w:rsidRDefault="00AB583E" w:rsidP="00694306">
      <w:pPr>
        <w:autoSpaceDE w:val="0"/>
        <w:autoSpaceDN w:val="0"/>
        <w:adjustRightInd w:val="0"/>
        <w:spacing w:after="20"/>
        <w:jc w:val="both"/>
      </w:pPr>
      <w:r w:rsidRPr="005B5CDB">
        <w:rPr>
          <w:kern w:val="28"/>
        </w:rPr>
        <w:br w:type="page"/>
      </w:r>
      <w:bookmarkStart w:id="126" w:name="_Toc150736291"/>
      <w:r w:rsidRPr="005B5CDB">
        <w:rPr>
          <w:b/>
        </w:rPr>
        <w:lastRenderedPageBreak/>
        <w:t xml:space="preserve">CUBIERTA DE CALAMINA </w:t>
      </w:r>
      <w:bookmarkEnd w:id="126"/>
      <w:r w:rsidRPr="005B5CDB">
        <w:rPr>
          <w:b/>
        </w:rPr>
        <w:t>CON ESTRUCTURA METÁLICA</w:t>
      </w:r>
      <w:r w:rsidRPr="005B5CDB">
        <w:t xml:space="preserve"> I</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GM-O-CUB-032</w:t>
      </w:r>
      <w:r w:rsidRPr="005B5CDB">
        <w:rPr>
          <w:b/>
          <w:kern w:val="28"/>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Ese ítem se refiere a todas las partes techadas con calamina galvanizada incluyendo la estructura.</w:t>
      </w:r>
    </w:p>
    <w:p w:rsidR="00AB583E" w:rsidRPr="005B5CDB" w:rsidRDefault="00AB583E" w:rsidP="00694306">
      <w:pPr>
        <w:spacing w:after="20"/>
        <w:jc w:val="both"/>
        <w:rPr>
          <w:kern w:val="28"/>
        </w:rPr>
      </w:pPr>
    </w:p>
    <w:p w:rsidR="00AB583E" w:rsidRPr="005B5CDB" w:rsidRDefault="00AB583E" w:rsidP="00694306">
      <w:pPr>
        <w:pStyle w:val="Ttulo1"/>
        <w:tabs>
          <w:tab w:val="clear" w:pos="540"/>
          <w:tab w:val="num" w:pos="0"/>
        </w:tabs>
        <w:spacing w:after="20"/>
        <w:ind w:left="0" w:firstLine="0"/>
        <w:rPr>
          <w:rFonts w:ascii="Times New Roman" w:hAnsi="Times New Roman"/>
          <w:sz w:val="22"/>
          <w:szCs w:val="22"/>
        </w:rPr>
      </w:pPr>
      <w:r w:rsidRPr="005B5CDB">
        <w:rPr>
          <w:rFonts w:ascii="Times New Roman" w:hAnsi="Times New Roman"/>
          <w:sz w:val="22"/>
          <w:szCs w:val="22"/>
        </w:rPr>
        <w:t>MATERIALES, HERRAMIENTAS Y EQUIPO</w:t>
      </w:r>
    </w:p>
    <w:p w:rsidR="00AB583E" w:rsidRPr="005B5CDB" w:rsidRDefault="00AB583E" w:rsidP="00694306">
      <w:pPr>
        <w:spacing w:after="20"/>
        <w:jc w:val="both"/>
        <w:rPr>
          <w:kern w:val="28"/>
        </w:rPr>
      </w:pPr>
      <w:r w:rsidRPr="005B5CDB">
        <w:rPr>
          <w:kern w:val="28"/>
        </w:rPr>
        <w:t>El Acero estructural tendrá  Fy= 3600 kg/cm2, deberá estar libre sarro y cualquier deformación del mismo.</w:t>
      </w:r>
    </w:p>
    <w:p w:rsidR="00AB583E" w:rsidRPr="005B5CDB" w:rsidRDefault="00AB583E" w:rsidP="00694306">
      <w:pPr>
        <w:spacing w:after="20"/>
        <w:jc w:val="both"/>
        <w:rPr>
          <w:kern w:val="28"/>
        </w:rPr>
      </w:pPr>
      <w:r w:rsidRPr="005B5CDB">
        <w:rPr>
          <w:kern w:val="28"/>
        </w:rPr>
        <w:t>El ítem contempla el uso de perfiles metálicos para la fabricación de  elaboración de tijerales s metálicos unidos por correas que forman la estructuras que soportan la calamina, electrodos y silicona.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elementos de la estructura deberán estar perfectamente unidos con soldadura, no existiendo resquicios por donde pueda introducirse agua.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estructura metálica deberá estar pintada con dos manos de pintura anticorrosiva y dos manos del color que especifiquen los planos y/o el supervisor.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montaje y todos los costos adicionales a este deberán estar contemplados en la propuesta de la contratista.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utilizará calamina de hierro galvanizado, nueva de calibre 28 (ASG No 28) fijada tirafondos galvanizados  especiales para calamina y perfiles metálicos.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las cumbreras, limatesas y cubertinas deberá ser calamina plana y galvanizada de calibre N° 28, debidamente moldeada para cumplir esta función.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Los tijerales se confeccionarán de acuerdo a los detalles de los planos y serán armados en una superficie plana para luego ser colocados en su lugar a la distancia especificada en los planos o memoria de cálculo.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apoyos de los tijerales y vigas se ejecutarán sobre dos hiladas de ladrillo gambote rejuntados con estuco. Todos los tijerales  de techo irán firmemente anclados a los muros, vigas y columnas por medio placas de anclaje de acuerdo a planos de diseño. Las correas  serán firmemente soldadas  a los tijerales.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calamina será instalada con la pendiente indicada en los planos y con recubrimiento longitudinal mínimo de </w:t>
      </w:r>
      <w:smartTag w:uri="urn:schemas-microsoft-com:office:smarttags" w:element="metricconverter">
        <w:smartTagPr>
          <w:attr w:name="ProductID" w:val="20 cm"/>
        </w:smartTagPr>
        <w:r w:rsidRPr="005B5CDB">
          <w:rPr>
            <w:kern w:val="28"/>
          </w:rPr>
          <w:t>20 cm</w:t>
        </w:r>
      </w:smartTag>
      <w:r w:rsidRPr="005B5CDB">
        <w:rPr>
          <w:kern w:val="28"/>
        </w:rPr>
        <w:t>. y transversal de 2 ondas de traslape.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cubierta de calamina galvanizada acanalada será sujetada a las correas  mediante anclajes en J galvanizados de cabeza plana.</w:t>
      </w:r>
    </w:p>
    <w:p w:rsidR="00AB583E" w:rsidRPr="005B5CDB" w:rsidRDefault="00AB583E" w:rsidP="00694306">
      <w:pPr>
        <w:spacing w:after="20"/>
        <w:jc w:val="both"/>
        <w:rPr>
          <w:kern w:val="28"/>
        </w:rPr>
      </w:pPr>
      <w:r w:rsidRPr="005B5CDB">
        <w:rPr>
          <w:kern w:val="28"/>
        </w:rPr>
        <w:t xml:space="preserve"> </w:t>
      </w:r>
    </w:p>
    <w:p w:rsidR="00AB583E" w:rsidRPr="005B5CDB" w:rsidRDefault="00AB583E" w:rsidP="00694306">
      <w:pPr>
        <w:spacing w:after="20"/>
        <w:jc w:val="both"/>
        <w:rPr>
          <w:kern w:val="28"/>
        </w:rPr>
      </w:pPr>
      <w:r w:rsidRPr="005B5CDB">
        <w:rPr>
          <w:kern w:val="28"/>
        </w:rPr>
        <w:t xml:space="preserve">Los techos a dos aguas llevarán cumbreras de calamina plana Nº 28, ejecutadas de acuerdo al detalle especificado y/o instrucciones del Supervisor de Obra; en todo caso, cubrirán la fila superior de calaminas con un traslape transversal mínimo de </w:t>
      </w:r>
      <w:smartTag w:uri="urn:schemas-microsoft-com:office:smarttags" w:element="metricconverter">
        <w:smartTagPr>
          <w:attr w:name="ProductID" w:val="25 cm"/>
        </w:smartTagPr>
        <w:r w:rsidRPr="005B5CDB">
          <w:rPr>
            <w:kern w:val="28"/>
          </w:rPr>
          <w:t>25 cm</w:t>
        </w:r>
      </w:smartTag>
      <w:r w:rsidRPr="005B5CDB">
        <w:rPr>
          <w:kern w:val="28"/>
        </w:rPr>
        <w:t xml:space="preserve">. a ambos lados y </w:t>
      </w:r>
      <w:smartTag w:uri="urn:schemas-microsoft-com:office:smarttags" w:element="metricconverter">
        <w:smartTagPr>
          <w:attr w:name="ProductID" w:val="15 cm"/>
        </w:smartTagPr>
        <w:r w:rsidRPr="005B5CDB">
          <w:rPr>
            <w:kern w:val="28"/>
          </w:rPr>
          <w:t>15 cm</w:t>
        </w:r>
      </w:smartTag>
      <w:r w:rsidRPr="005B5CDB">
        <w:rPr>
          <w:kern w:val="28"/>
        </w:rPr>
        <w:t>. en el sentido longitudinal.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No se permitirá el uso de hojas deformadas por golpes o por haber sido mal  almacenadas o utilizadas anteriormente.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contratista deberá estudiar minuciosamente los planos y las obras relativas al techo, tanto para racionalizar las operaciones constructivas como para asegurar la estabilidad  del conjunto.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cubierta se medirá en metros cuadrados de techo tomando en cuenta el área neta cubierta. Es decir su proyección en planta.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 </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BARANDA METALICA CON PASAMANOS DE MADERA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GM-O-BAR-004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trabajo consistirá en la construcción de las barandas realizadas en dos materiales indicados en los planos, ejecutados de acuerdo con las presentes especificaciones y de conformidad con el diseño.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usara perfil angular de </w:t>
      </w:r>
      <w:smartTag w:uri="urn:schemas-microsoft-com:office:smarttags" w:element="metricconverter">
        <w:smartTagPr>
          <w:attr w:name="ProductID" w:val="1”"/>
        </w:smartTagPr>
        <w:r w:rsidRPr="005B5CDB">
          <w:rPr>
            <w:kern w:val="28"/>
          </w:rPr>
          <w:t>1”</w:t>
        </w:r>
      </w:smartTag>
      <w:r w:rsidRPr="005B5CDB">
        <w:rPr>
          <w:kern w:val="28"/>
        </w:rPr>
        <w:t xml:space="preserve"> x 1/8” y madera mara o roble que se fijara al perfil por medio de tornillos. La madera será lijada y barnizada de acuerdo al tono que el supervisor indique.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Previamente el pasamano de madera deberá ser trabajado de acuerdo a planos de detalle adoptando los rebajes correspondientes que darán la forma final. Con el empotramiento  del perfil angular se procederá al montado del pasamano de madera fijado con pernos al perfil</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instalada la baranda se dará el barnizado final con el color que especifique en planos y/o el supervisor.</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4.</w:t>
      </w:r>
      <w:r w:rsidRPr="005B5CDB">
        <w:rPr>
          <w:b/>
          <w:kern w:val="28"/>
        </w:rPr>
        <w:tab/>
        <w:t>MEDICIÓN</w:t>
      </w:r>
    </w:p>
    <w:p w:rsidR="00AB583E" w:rsidRPr="005B5CDB" w:rsidRDefault="00AB583E" w:rsidP="00694306">
      <w:pPr>
        <w:spacing w:after="20"/>
        <w:jc w:val="both"/>
        <w:rPr>
          <w:kern w:val="28"/>
        </w:rPr>
      </w:pPr>
      <w:r w:rsidRPr="005B5CDB">
        <w:rPr>
          <w:kern w:val="28"/>
        </w:rPr>
        <w:t>La cantidad a pagarse bajo el presente item se formará por el número de metros lineales de baranda, terminados en la obra y aceptados, medidos a lo largo del alineamiento de la baranda de un extremo a otro.  Incluirá toda la obra ejecutada en la parte superior y todas las abrazaderas y anclajes requeridos para fijar la baranda a la estructura, incluirá asimismo las porciones de acero de armadura que se extienden en los cordones.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El trabajo ejecutado con materiales aprobados y en un todo de acuerdo con estas especificaciones, medido según lo previsto, en el punto 4. (Medición), será pagado a los precios unitarios establecidos en la propuesta aceptada. </w:t>
      </w:r>
    </w:p>
    <w:p w:rsidR="00AB583E" w:rsidRPr="005B5CDB" w:rsidRDefault="00AB583E" w:rsidP="00694306">
      <w:pPr>
        <w:spacing w:after="20"/>
        <w:jc w:val="both"/>
        <w:rPr>
          <w:b/>
        </w:rPr>
      </w:pPr>
      <w:r w:rsidRPr="005B5CDB">
        <w:rPr>
          <w:kern w:val="28"/>
        </w:rPr>
        <w:br w:type="page"/>
      </w:r>
      <w:r w:rsidRPr="005B5CDB">
        <w:rPr>
          <w:b/>
        </w:rPr>
        <w:lastRenderedPageBreak/>
        <w:t xml:space="preserve">PISOS PARA CANCHAS DE BASQUET e = </w:t>
      </w:r>
      <w:smartTag w:uri="urn:schemas-microsoft-com:office:smarttags" w:element="metricconverter">
        <w:smartTagPr>
          <w:attr w:name="ProductID" w:val="7.5 cm"/>
        </w:smartTagPr>
        <w:r w:rsidRPr="005B5CDB">
          <w:rPr>
            <w:b/>
          </w:rPr>
          <w:t>7.5 cm</w:t>
        </w:r>
      </w:smartTag>
      <w:r w:rsidRPr="005B5CDB">
        <w:rPr>
          <w:b/>
        </w:rPr>
        <w:t xml:space="preserve"> JUNTAS c/2 m</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GM-O-PIS-016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Se refiere a la colocación de la carpeta de hormigón sobre pisos empedrados, indicados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de cemento, arena y grava para la nivelación de pisos en planta baja será de proporción 1:3:4. Los materiales a emplearse en la preparación del hormigón serán de buena calidad, deben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resistencia del hormigón a los 28 días será como mínimo de Fck=180 kg/cm2. El mortero para frotachado será de cemento - arena fina en proporción 1:3 , deben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hará uso de una mezcladora mecánica en la preparación del hormigón de pisos a objeto de obtener homogeneidad en la calidad del concreto.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el empedrado así ejecutado y perfectamente limpio de tierra y otras impurezas, se vaciará una capa de </w:t>
      </w:r>
      <w:smartTag w:uri="urn:schemas-microsoft-com:office:smarttags" w:element="metricconverter">
        <w:smartTagPr>
          <w:attr w:name="ProductID" w:val="7.5 cm"/>
        </w:smartTagPr>
        <w:r w:rsidRPr="005B5CDB">
          <w:rPr>
            <w:kern w:val="28"/>
          </w:rPr>
          <w:t>7.5 cm</w:t>
        </w:r>
      </w:smartTag>
      <w:r w:rsidRPr="005B5CDB">
        <w:rPr>
          <w:kern w:val="28"/>
        </w:rPr>
        <w:t xml:space="preserve"> de hormigón, , luego se recubrirá con una segunda capa de </w:t>
      </w:r>
      <w:smartTag w:uri="urn:schemas-microsoft-com:office:smarttags" w:element="metricconverter">
        <w:smartTagPr>
          <w:attr w:name="ProductID" w:val="1 CM"/>
        </w:smartTagPr>
        <w:r w:rsidRPr="005B5CDB">
          <w:rPr>
            <w:kern w:val="28"/>
          </w:rPr>
          <w:t>1 cm</w:t>
        </w:r>
      </w:smartTag>
      <w:r w:rsidRPr="005B5CDB">
        <w:rPr>
          <w:kern w:val="28"/>
        </w:rPr>
        <w:t xml:space="preserve"> con mortero de cemento de 1:3. La superficie se alisará con plancha metálica y las juntas de dilatación serán rellenadas con alquitrán. Estas juntas serán en todo el espesor de la carpeta y deberá ejecutarse por cuadriláteros y rectángulos alternados y de tamaño a indicación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 Y FORMA DE PAGO</w:t>
      </w:r>
    </w:p>
    <w:p w:rsidR="00AB583E" w:rsidRPr="005B5CDB" w:rsidRDefault="00AB583E" w:rsidP="00694306">
      <w:pPr>
        <w:spacing w:after="20"/>
        <w:jc w:val="both"/>
        <w:rPr>
          <w:kern w:val="28"/>
        </w:rPr>
      </w:pPr>
      <w:r w:rsidRPr="005B5CDB">
        <w:rPr>
          <w:kern w:val="28"/>
        </w:rPr>
        <w:t>Los pisos se medirán en metros cuadrados tomando en cuenta solamente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pisos construidos con materiales aprobados y en todo de acuerdo con lo aquí especificado, medidos según lo prescrito en medición, serán pagados a los precios unitarios de la propuesta aceptada. Estos precios unitarios serán compensación total por todos los materiales, herramientas, equipo y mano de obra que inciden en su costo.</w:t>
      </w:r>
    </w:p>
    <w:p w:rsidR="00AB583E" w:rsidRPr="005B5CDB" w:rsidRDefault="00AB583E" w:rsidP="00694306">
      <w:pPr>
        <w:spacing w:after="20"/>
        <w:jc w:val="both"/>
        <w:rPr>
          <w:b/>
        </w:rPr>
      </w:pPr>
      <w:r w:rsidRPr="005B5CDB">
        <w:rPr>
          <w:kern w:val="28"/>
        </w:rPr>
        <w:br w:type="page"/>
      </w:r>
      <w:bookmarkStart w:id="127" w:name="_Toc150736314"/>
      <w:r w:rsidRPr="005B5CDB">
        <w:rPr>
          <w:b/>
        </w:rPr>
        <w:lastRenderedPageBreak/>
        <w:t xml:space="preserve">CARPETA DE Ho So C/ENLUCIDO  SOBRE  </w:t>
      </w:r>
      <w:bookmarkEnd w:id="127"/>
      <w:r w:rsidRPr="005B5CDB">
        <w:rPr>
          <w:b/>
        </w:rPr>
        <w:t>PIEDRA MANZANA</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GM-O-CAR-010</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Se refiere a la colocación de carpeta de hormigón sobre pisos empedrados, indicados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hormigón de cemento tipo IP -30, arena y grava para la nivelación de pisos en planta baja será de proporción 1:3:4. Los materiales a emplearse en la preparación del hormigón serán de buena calidad, deben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hará uso de una mezcladora mecánica en la preparación del hormigón de pisos a objeto de obtener homogeneidad en la calidad del concreto. Para la nivelación de la carpeta se deberá usar reglas metálicas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Sobre el empedrado así ejecutado humedecido previamente  y perfectamente limpio de tierra y otras impurezas, se vaciará una capa de </w:t>
      </w:r>
      <w:smartTag w:uri="urn:schemas-microsoft-com:office:smarttags" w:element="metricconverter">
        <w:smartTagPr>
          <w:attr w:name="ProductID" w:val="5 CM"/>
        </w:smartTagPr>
        <w:r w:rsidRPr="005B5CDB">
          <w:rPr>
            <w:kern w:val="28"/>
          </w:rPr>
          <w:t>5 cm</w:t>
        </w:r>
      </w:smartTag>
      <w:r w:rsidRPr="005B5CDB">
        <w:rPr>
          <w:kern w:val="28"/>
        </w:rPr>
        <w:t xml:space="preserve"> de hormigón, de una dosificación 1:3:4, luego se recubrirá con una segunda capa de </w:t>
      </w:r>
      <w:smartTag w:uri="urn:schemas-microsoft-com:office:smarttags" w:element="metricconverter">
        <w:smartTagPr>
          <w:attr w:name="ProductID" w:val="1 CM"/>
        </w:smartTagPr>
        <w:r w:rsidRPr="005B5CDB">
          <w:rPr>
            <w:kern w:val="28"/>
          </w:rPr>
          <w:t>1 cm</w:t>
        </w:r>
      </w:smartTag>
      <w:r w:rsidRPr="005B5CDB">
        <w:rPr>
          <w:kern w:val="28"/>
        </w:rPr>
        <w:t xml:space="preserve"> con mortero de cemento de 1:3 con plancha metálica dando un acabado enlucido.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dejarán juntas de expansión para lo que el vaciado deberá ejecutarse por cuadriláteros y rectángulos alternados y de tamaño a indicación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 Y FORMA DE PAGO</w:t>
      </w:r>
    </w:p>
    <w:p w:rsidR="00AB583E" w:rsidRPr="005B5CDB" w:rsidRDefault="00AB583E" w:rsidP="00694306">
      <w:pPr>
        <w:spacing w:after="20"/>
        <w:jc w:val="both"/>
        <w:rPr>
          <w:kern w:val="28"/>
        </w:rPr>
      </w:pPr>
      <w:r w:rsidRPr="005B5CDB">
        <w:rPr>
          <w:kern w:val="28"/>
        </w:rPr>
        <w:t>Los pisos se medirán en metros cuadrados tomando en cuenta solamente el área neta de trabajo ejecutado.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pisos construidos con materiales aprobados y en todo de acuerdo con lo aquí especificado, medidos según lo prescrito en medición, serán pagados a los precios unitarios de la propuesta aceptada. Estos precios unitarios serán compensación total por todos los materiales, herramientas, equipo y mano de obra que inciden en su costo.</w:t>
      </w:r>
    </w:p>
    <w:p w:rsidR="00AB583E" w:rsidRPr="005B5CDB" w:rsidRDefault="00AB583E" w:rsidP="00694306">
      <w:pPr>
        <w:spacing w:after="20"/>
        <w:jc w:val="both"/>
        <w:rPr>
          <w:b/>
        </w:rPr>
      </w:pPr>
      <w:r w:rsidRPr="005B5CDB">
        <w:rPr>
          <w:kern w:val="28"/>
        </w:rPr>
        <w:br w:type="page"/>
      </w:r>
      <w:r w:rsidRPr="005B5CDB">
        <w:rPr>
          <w:b/>
        </w:rPr>
        <w:lastRenderedPageBreak/>
        <w:t>CAMARA DE INSPECCION DE HoCo HASTA 1.20 MTS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GM-O-CAM-023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UNIDAD: PZA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ejecución y construcción de cámaras de inspección en los lugares singularizados en los planos y de acuerdo a los diseños indicados en los planos de detalles constructivos,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deben tener cámaras de visita en todos los cambios de dirección o pendiente, así mismo se deben tener pozos en la intersección de dos o más emisarios.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separación de los pozos en tramos rectos, o de pendiente uniforme, será de 80 mt. como máximo y de 50 mt. como separación óptima.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 xml:space="preserve">Todos los materiales como el cemento, arena, grava, fierro, madera ,clavos, encofrado metálico, deberán satisfacer todas las exigencias establecidas para la elaboración de hormigones en </w:t>
      </w:r>
      <w:smartTag w:uri="urn:schemas-microsoft-com:office:smarttags" w:element="PersonName">
        <w:smartTagPr>
          <w:attr w:name="ProductID" w:val="la Norma Boliviana"/>
        </w:smartTagPr>
        <w:r w:rsidRPr="005B5CDB">
          <w:rPr>
            <w:kern w:val="28"/>
          </w:rPr>
          <w:t>la Norma Boliviana</w:t>
        </w:r>
      </w:smartTag>
      <w:r w:rsidRPr="005B5CDB">
        <w:rPr>
          <w:kern w:val="28"/>
        </w:rPr>
        <w:t xml:space="preserve"> del Hormigón armado CBH-87. y satisfagan las especificaciones dadas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deberán emplear moldes lo suficientemente rígidos para obtener dimensiones dentro de los límites admisibles.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hormigón ciclópeo estará constituido por piedras desplazadoras que ocupen un 50% en volumen y el hormigón el otro 50% con una dosificación 1: 2: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Una vez ejecutada y estabilizada la excavación y el suelo de fundación, se replanteará la correcta ubicación de las cámaras y se determinará sus niveles de acabado.</w:t>
      </w:r>
    </w:p>
    <w:p w:rsidR="00AB583E" w:rsidRPr="005B5CDB" w:rsidRDefault="00AB583E" w:rsidP="00694306">
      <w:pPr>
        <w:spacing w:after="20"/>
        <w:jc w:val="both"/>
        <w:rPr>
          <w:kern w:val="28"/>
        </w:rPr>
      </w:pPr>
      <w:r w:rsidRPr="005B5CDB">
        <w:rPr>
          <w:kern w:val="28"/>
        </w:rPr>
        <w:t>A continuación se vaciará la losa de fundación, generalmente circular, sobre una capa o manto de material granular. El material y las dimensiones de la losa serán los indicados en los planos de detalles constructivos.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Asimismo sobre la losa se vaciarán y ejecutarán las paredes, normalmente cilíndricas, con los materiales especificados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Cuando se emplee hormigón, la altura para cada vaciado no deberá ser mayor a </w:t>
      </w:r>
      <w:smartTag w:uri="urn:schemas-microsoft-com:office:smarttags" w:element="metricconverter">
        <w:smartTagPr>
          <w:attr w:name="ProductID" w:val="50 cm"/>
        </w:smartTagPr>
        <w:r w:rsidRPr="005B5CDB">
          <w:rPr>
            <w:kern w:val="28"/>
          </w:rPr>
          <w:t>50 cm</w:t>
        </w:r>
      </w:smartTag>
      <w:r w:rsidRPr="005B5CDB">
        <w:rPr>
          <w:kern w:val="28"/>
        </w:rPr>
        <w:t>., preferentemente a objeto de asegurar un buen compactado. Si por razones constructivas deben dejarse juntas de construcción, éstas deberán ser ubicadas en los lugares de menor solicitación.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Antes de continuar con el vaciado deberán prepararse las superficies de contacto, lavándolas y retirando los deshechos con cepillos metálicos y aplicando una lechada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Cuando se utilicen piedras deberán dejarse algunas que sobresalgan para trabar las juntas.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deberá tener cuidado, antes de efectuar el vaciado, prever la altura de acabado, dejando el espacio correcto para el montado o vaciado de los elementos que constituyen  el apoyo de la tapa.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base anular que alojará la tapa estará apoyada sobre la estructura, de tal forma que quede asegurada contra desplazamientos horizontales y tenga suficiente área de apoyo para transmitir, sin ser dañada, las cargas hacia la estructura inferior.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tapa deberá ser de hormigón armado, de las características y dimensiones señaladas en los planos, con imperfecciones dimensionales mínimas, para lo cual deberá utilizarse moldes suficientemente rígidos y verificar continuamente  su geometría.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holgura entre la tapa y el receptáculo anular no deberá ser mayor a </w:t>
      </w:r>
      <w:smartTag w:uri="urn:schemas-microsoft-com:office:smarttags" w:element="metricconverter">
        <w:smartTagPr>
          <w:attr w:name="ProductID" w:val="5 mm"/>
        </w:smartTagPr>
        <w:r w:rsidRPr="005B5CDB">
          <w:rPr>
            <w:kern w:val="28"/>
          </w:rPr>
          <w:t>5 mm</w:t>
        </w:r>
      </w:smartTag>
      <w:r w:rsidRPr="005B5CDB">
        <w:rPr>
          <w:kern w:val="28"/>
        </w:rPr>
        <w:t>. y guardar entre ambos compatibilidad geométrica. Las piezas mal ajustadas serán rechazadas.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nivel de acabado de la tapa colocada deberá coincidir con la rasante de la calzada. No se admitirán diferencias de nivel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 xml:space="preserve">Si este nivel fuese mayor a </w:t>
      </w:r>
      <w:smartTag w:uri="urn:schemas-microsoft-com:office:smarttags" w:element="metricconverter">
        <w:smartTagPr>
          <w:attr w:name="ProductID" w:val="60 cm"/>
        </w:smartTagPr>
        <w:r w:rsidRPr="005B5CDB">
          <w:rPr>
            <w:kern w:val="28"/>
          </w:rPr>
          <w:t>60 cm</w:t>
        </w:r>
      </w:smartTag>
      <w:r w:rsidRPr="005B5CDB">
        <w:rPr>
          <w:kern w:val="28"/>
        </w:rPr>
        <w:t>. se deberá construir una cámara con caída exterior, construida de acuerdo a los planos de detalle, teniendo cuidado de todas maneras que el tubo entre a la cámara en la parte superior para permitir el acceso de las herramientas de limpieza.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requerimiento del Supervisor de obra se podrán efectuar pruebas de permeabilidad en estas unidades, especialmente en los sectores donde el ingreso de agua freática a los colectores  debe ser restringida y controlada.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 Y FORMA DE PAGO</w:t>
      </w:r>
    </w:p>
    <w:p w:rsidR="00AB583E" w:rsidRPr="005B5CDB" w:rsidRDefault="00AB583E" w:rsidP="00694306">
      <w:pPr>
        <w:spacing w:after="20"/>
        <w:jc w:val="both"/>
        <w:rPr>
          <w:kern w:val="28"/>
        </w:rPr>
      </w:pPr>
      <w:r w:rsidRPr="005B5CDB">
        <w:rPr>
          <w:kern w:val="28"/>
        </w:rPr>
        <w:t xml:space="preserve">Las cámaras de inspección serán medidas por pieza completamente acabada y aprobada por el Supervisor de Obra. La excavación para estas unidades será considerada en el ítem "Excavaciones".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p>
    <w:p w:rsidR="00AB583E" w:rsidRPr="005B5CDB" w:rsidRDefault="00AB583E" w:rsidP="00694306">
      <w:pPr>
        <w:spacing w:after="20"/>
        <w:jc w:val="both"/>
        <w:rPr>
          <w:b/>
        </w:rPr>
      </w:pPr>
      <w:r w:rsidRPr="005B5CDB">
        <w:rPr>
          <w:kern w:val="28"/>
        </w:rPr>
        <w:br w:type="page"/>
      </w:r>
      <w:r w:rsidRPr="005B5CDB">
        <w:rPr>
          <w:b/>
        </w:rPr>
        <w:lastRenderedPageBreak/>
        <w:t>PARADA DE TRANSPORTE PUBLICO TIPO PBV</w:t>
      </w:r>
    </w:p>
    <w:p w:rsidR="00AB583E" w:rsidRPr="005B5CDB" w:rsidRDefault="00AB583E" w:rsidP="00694306">
      <w:pPr>
        <w:pBdr>
          <w:top w:val="single" w:sz="4" w:space="20" w:color="auto"/>
          <w:left w:val="single" w:sz="4" w:space="4" w:color="auto"/>
          <w:bottom w:val="single" w:sz="4" w:space="1" w:color="auto"/>
          <w:right w:val="single" w:sz="4" w:space="4" w:color="auto"/>
        </w:pBdr>
        <w:spacing w:after="20"/>
        <w:jc w:val="both"/>
        <w:rPr>
          <w:kern w:val="28"/>
        </w:rPr>
      </w:pPr>
      <w:r w:rsidRPr="005B5CDB">
        <w:rPr>
          <w:kern w:val="28"/>
        </w:rPr>
        <w:t>CODIGO: GM-O-EST-022</w:t>
      </w:r>
    </w:p>
    <w:p w:rsidR="00AB583E" w:rsidRPr="005B5CDB" w:rsidRDefault="00AB583E" w:rsidP="00694306">
      <w:pPr>
        <w:pBdr>
          <w:top w:val="single" w:sz="4" w:space="20" w:color="auto"/>
          <w:left w:val="single" w:sz="4" w:space="4" w:color="auto"/>
          <w:bottom w:val="single" w:sz="4" w:space="1" w:color="auto"/>
          <w:right w:val="single" w:sz="4" w:space="4" w:color="auto"/>
        </w:pBdr>
        <w:spacing w:after="20"/>
        <w:jc w:val="both"/>
        <w:rPr>
          <w:kern w:val="28"/>
        </w:rPr>
      </w:pPr>
      <w:r w:rsidRPr="005B5CDB">
        <w:rPr>
          <w:kern w:val="28"/>
        </w:rPr>
        <w:t>UNIDAD: PZA</w:t>
      </w:r>
    </w:p>
    <w:p w:rsidR="00AB583E" w:rsidRPr="005B5CDB" w:rsidRDefault="00AB583E" w:rsidP="00694306">
      <w:pPr>
        <w:spacing w:after="20"/>
        <w:ind w:firstLine="360"/>
        <w:rPr>
          <w:b/>
          <w:spacing w:val="-3"/>
        </w:rPr>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1.- DEFINICION</w:t>
      </w:r>
    </w:p>
    <w:p w:rsidR="00AB583E" w:rsidRPr="005B5CDB" w:rsidRDefault="00AB583E" w:rsidP="00694306">
      <w:pPr>
        <w:spacing w:before="120" w:after="20"/>
        <w:ind w:left="360"/>
        <w:jc w:val="both"/>
        <w:rPr>
          <w:spacing w:val="-3"/>
        </w:rPr>
      </w:pPr>
      <w:r w:rsidRPr="005B5CDB">
        <w:rPr>
          <w:spacing w:val="-3"/>
        </w:rPr>
        <w:t>Este ITEM comprende la ejecución de la parada de transporte  conforme a los dimensiones y detalles constructivos con los materiales de soporte y fijación.</w:t>
      </w:r>
    </w:p>
    <w:p w:rsidR="00AB583E" w:rsidRPr="005B5CDB" w:rsidRDefault="00AB583E" w:rsidP="00694306">
      <w:pPr>
        <w:tabs>
          <w:tab w:val="left" w:pos="-3000"/>
          <w:tab w:val="left" w:pos="-2880"/>
          <w:tab w:val="left" w:pos="-2760"/>
        </w:tabs>
        <w:suppressAutoHyphens/>
        <w:spacing w:after="20"/>
        <w:ind w:left="360"/>
        <w:jc w:val="both"/>
        <w:rPr>
          <w:spacing w:val="-3"/>
        </w:rPr>
      </w:pPr>
      <w:r w:rsidRPr="005B5CDB">
        <w:rPr>
          <w:spacing w:val="-3"/>
        </w:rPr>
        <w:tab/>
      </w:r>
    </w:p>
    <w:p w:rsidR="00AB583E" w:rsidRPr="005B5CDB" w:rsidRDefault="00AB583E" w:rsidP="00694306">
      <w:pPr>
        <w:tabs>
          <w:tab w:val="left" w:pos="-3000"/>
          <w:tab w:val="left" w:pos="-2880"/>
          <w:tab w:val="left" w:pos="-2760"/>
          <w:tab w:val="num" w:pos="720"/>
        </w:tabs>
        <w:suppressAutoHyphens/>
        <w:spacing w:after="20"/>
        <w:jc w:val="both"/>
        <w:rPr>
          <w:b/>
          <w:spacing w:val="-3"/>
        </w:rPr>
      </w:pPr>
      <w:r w:rsidRPr="005B5CDB">
        <w:rPr>
          <w:b/>
          <w:spacing w:val="-3"/>
        </w:rPr>
        <w:t>2.- MATERIALES, HERRAMIENTAS Y EQUIPO</w:t>
      </w:r>
    </w:p>
    <w:p w:rsidR="00AB583E" w:rsidRPr="005B5CDB" w:rsidRDefault="00AB583E" w:rsidP="00694306">
      <w:pPr>
        <w:tabs>
          <w:tab w:val="left" w:pos="-3000"/>
          <w:tab w:val="left" w:pos="-2880"/>
          <w:tab w:val="left" w:pos="-2760"/>
        </w:tabs>
        <w:suppressAutoHyphens/>
        <w:spacing w:before="120" w:after="20"/>
        <w:ind w:left="360"/>
        <w:jc w:val="both"/>
        <w:rPr>
          <w:spacing w:val="-3"/>
        </w:rPr>
      </w:pPr>
      <w:r w:rsidRPr="005B5CDB">
        <w:rPr>
          <w:spacing w:val="-3"/>
        </w:rPr>
        <w:t xml:space="preserve">El Contratista deberá proveer todos los materiales necesarios para la ejecución del ítem,  Poli carbonato  6mm, Tubería de FoFo </w:t>
      </w:r>
      <w:smartTag w:uri="urn:schemas-microsoft-com:office:smarttags" w:element="metricconverter">
        <w:smartTagPr>
          <w:attr w:name="ProductID" w:val="6”"/>
        </w:smartTagPr>
        <w:r w:rsidRPr="005B5CDB">
          <w:rPr>
            <w:spacing w:val="-3"/>
          </w:rPr>
          <w:t>6”</w:t>
        </w:r>
      </w:smartTag>
      <w:r w:rsidRPr="005B5CDB">
        <w:rPr>
          <w:spacing w:val="-3"/>
        </w:rPr>
        <w:t xml:space="preserve"> y </w:t>
      </w:r>
      <w:smartTag w:uri="urn:schemas-microsoft-com:office:smarttags" w:element="metricconverter">
        <w:smartTagPr>
          <w:attr w:name="ProductID" w:val="4”"/>
        </w:smartTagPr>
        <w:r w:rsidRPr="005B5CDB">
          <w:rPr>
            <w:spacing w:val="-3"/>
          </w:rPr>
          <w:t>4”</w:t>
        </w:r>
      </w:smartTag>
      <w:r w:rsidRPr="005B5CDB">
        <w:rPr>
          <w:spacing w:val="-3"/>
        </w:rPr>
        <w:t xml:space="preserve"> así como tubular de 2cm, tubo de pvc </w:t>
      </w:r>
      <w:smartTag w:uri="urn:schemas-microsoft-com:office:smarttags" w:element="metricconverter">
        <w:smartTagPr>
          <w:attr w:name="ProductID" w:val="4”"/>
        </w:smartTagPr>
        <w:r w:rsidRPr="005B5CDB">
          <w:rPr>
            <w:spacing w:val="-3"/>
          </w:rPr>
          <w:t>4”</w:t>
        </w:r>
      </w:smartTag>
      <w:r w:rsidRPr="005B5CDB">
        <w:rPr>
          <w:spacing w:val="-3"/>
        </w:rPr>
        <w:t xml:space="preserve"> plnca metálica de 3mm espesor, anclajes en J electrodos  y plancha metálica estos materiales deberán cumplir con lo especificado en el capitulo de materiales de construcción.</w:t>
      </w:r>
    </w:p>
    <w:p w:rsidR="00AB583E" w:rsidRPr="005B5CDB" w:rsidRDefault="00AB583E" w:rsidP="00694306">
      <w:pPr>
        <w:tabs>
          <w:tab w:val="left" w:pos="-3000"/>
          <w:tab w:val="left" w:pos="-2880"/>
          <w:tab w:val="left" w:pos="-2760"/>
        </w:tabs>
        <w:suppressAutoHyphens/>
        <w:spacing w:after="20"/>
        <w:ind w:left="720"/>
        <w:jc w:val="both"/>
        <w:rPr>
          <w:spacing w:val="-3"/>
        </w:rPr>
      </w:pPr>
    </w:p>
    <w:p w:rsidR="00AB583E" w:rsidRPr="005B5CDB" w:rsidRDefault="00AB583E" w:rsidP="00694306">
      <w:pPr>
        <w:tabs>
          <w:tab w:val="left" w:pos="-3000"/>
          <w:tab w:val="left" w:pos="-2880"/>
          <w:tab w:val="left" w:pos="-2760"/>
          <w:tab w:val="num" w:pos="720"/>
        </w:tabs>
        <w:suppressAutoHyphens/>
        <w:spacing w:after="20"/>
        <w:jc w:val="both"/>
        <w:rPr>
          <w:b/>
          <w:spacing w:val="-3"/>
        </w:rPr>
      </w:pPr>
      <w:r w:rsidRPr="005B5CDB">
        <w:rPr>
          <w:b/>
          <w:spacing w:val="-3"/>
        </w:rPr>
        <w:t>3.- EJECUCION</w:t>
      </w:r>
    </w:p>
    <w:p w:rsidR="00AB583E" w:rsidRPr="005B5CDB" w:rsidRDefault="00AB583E" w:rsidP="00694306">
      <w:pPr>
        <w:pStyle w:val="Textoindependiente2"/>
        <w:tabs>
          <w:tab w:val="left" w:pos="360"/>
        </w:tabs>
        <w:spacing w:after="20" w:line="240" w:lineRule="auto"/>
        <w:ind w:left="357" w:right="-23"/>
        <w:jc w:val="both"/>
        <w:rPr>
          <w:spacing w:val="-3"/>
          <w:sz w:val="22"/>
          <w:szCs w:val="22"/>
        </w:rPr>
      </w:pPr>
      <w:r w:rsidRPr="005B5CDB">
        <w:rPr>
          <w:spacing w:val="-3"/>
          <w:sz w:val="22"/>
          <w:szCs w:val="22"/>
        </w:rPr>
        <w:t xml:space="preserve">. La estructuras metálicas serán fabricadas en estricto ajuste con los planos, detalles e instrucciones complementarias aclaratorias del Supervisor. Las piezas  metálicas  serán cortadas a medida, con precisión y el armado de la estructura será ejecutado con toda prolijidad siguiendo las instrucciones y notas de los planos e indicaciones complementarias del Supervisor. La cubierta será realizada con policarbonato de </w:t>
      </w:r>
      <w:smartTag w:uri="urn:schemas-microsoft-com:office:smarttags" w:element="metricconverter">
        <w:smartTagPr>
          <w:attr w:name="ProductID" w:val="6 mm"/>
        </w:smartTagPr>
        <w:r w:rsidRPr="005B5CDB">
          <w:rPr>
            <w:spacing w:val="-3"/>
            <w:sz w:val="22"/>
            <w:szCs w:val="22"/>
          </w:rPr>
          <w:t>6 mm</w:t>
        </w:r>
      </w:smartTag>
      <w:r w:rsidRPr="005B5CDB">
        <w:rPr>
          <w:spacing w:val="-3"/>
          <w:sz w:val="22"/>
          <w:szCs w:val="22"/>
        </w:rPr>
        <w:t xml:space="preserve"> .</w:t>
      </w:r>
    </w:p>
    <w:p w:rsidR="00AB583E" w:rsidRPr="005B5CDB" w:rsidRDefault="00AB583E" w:rsidP="00694306">
      <w:pPr>
        <w:spacing w:after="20"/>
        <w:ind w:left="357" w:right="-23"/>
        <w:jc w:val="both"/>
        <w:rPr>
          <w:spacing w:val="-3"/>
        </w:rPr>
      </w:pPr>
      <w:r w:rsidRPr="005B5CDB">
        <w:rPr>
          <w:spacing w:val="-3"/>
        </w:rPr>
        <w:t xml:space="preserve"> Las soldaduras deberán realizarse por personal calificado y no deberán presentar  imperfecciones ni resquicios por donde pueda infiltrarse el agua.</w:t>
      </w:r>
    </w:p>
    <w:p w:rsidR="00AB583E" w:rsidRPr="005B5CDB" w:rsidRDefault="00AB583E" w:rsidP="00694306">
      <w:pPr>
        <w:spacing w:after="20"/>
        <w:ind w:left="357" w:right="-23"/>
        <w:jc w:val="both"/>
        <w:rPr>
          <w:spacing w:val="-3"/>
        </w:rPr>
      </w:pPr>
      <w:r w:rsidRPr="005B5CDB">
        <w:rPr>
          <w:spacing w:val="-3"/>
        </w:rPr>
        <w:t xml:space="preserve"> </w:t>
      </w:r>
    </w:p>
    <w:p w:rsidR="00AB583E" w:rsidRPr="005B5CDB" w:rsidRDefault="00AB583E" w:rsidP="00694306">
      <w:pPr>
        <w:pStyle w:val="Sangradetextonormal"/>
        <w:tabs>
          <w:tab w:val="left" w:pos="-3000"/>
          <w:tab w:val="left" w:pos="-2880"/>
          <w:tab w:val="left" w:pos="-2760"/>
        </w:tabs>
        <w:suppressAutoHyphens/>
        <w:spacing w:after="20" w:line="240" w:lineRule="auto"/>
        <w:ind w:left="360" w:right="-21"/>
        <w:rPr>
          <w:spacing w:val="-3"/>
          <w:sz w:val="22"/>
          <w:szCs w:val="22"/>
        </w:rPr>
      </w:pPr>
      <w:r w:rsidRPr="005B5CDB">
        <w:rPr>
          <w:spacing w:val="-3"/>
          <w:sz w:val="22"/>
          <w:szCs w:val="22"/>
        </w:rPr>
        <w:t>Todo soporte o elemento metálico que se aplique a la estructura de la parada deberá estar protegido por pintura anticorrosiva de color uniforme.</w:t>
      </w:r>
    </w:p>
    <w:p w:rsidR="00AB583E" w:rsidRPr="005B5CDB" w:rsidRDefault="00AB583E" w:rsidP="00694306">
      <w:pPr>
        <w:tabs>
          <w:tab w:val="left" w:pos="-3120"/>
          <w:tab w:val="left" w:pos="-3000"/>
          <w:tab w:val="left" w:pos="-2880"/>
          <w:tab w:val="left" w:pos="-2760"/>
        </w:tabs>
        <w:suppressAutoHyphens/>
        <w:spacing w:after="20"/>
        <w:ind w:left="360"/>
        <w:jc w:val="both"/>
        <w:rPr>
          <w:spacing w:val="-3"/>
          <w:lang w:val="es-MX"/>
        </w:rPr>
      </w:pPr>
    </w:p>
    <w:p w:rsidR="00AB583E" w:rsidRPr="005B5CDB" w:rsidRDefault="00AB583E" w:rsidP="00694306">
      <w:pPr>
        <w:tabs>
          <w:tab w:val="left" w:pos="-3120"/>
        </w:tabs>
        <w:spacing w:after="20"/>
        <w:ind w:left="360"/>
        <w:jc w:val="both"/>
        <w:rPr>
          <w:spacing w:val="-3"/>
        </w:rPr>
      </w:pPr>
      <w:r w:rsidRPr="005B5CDB">
        <w:rPr>
          <w:spacing w:val="-3"/>
        </w:rPr>
        <w:t>Sobre la estructura se deberá fijar con anclajes en J en cantidad suficiente que garanticen la buena sujeción de la cubierta de policarbonato. Deberá respetarse los elementos de empalme de las hojas según especificaciones del proveedor.</w:t>
      </w:r>
    </w:p>
    <w:p w:rsidR="00AB583E" w:rsidRPr="005B5CDB" w:rsidRDefault="00AB583E" w:rsidP="00694306">
      <w:pPr>
        <w:tabs>
          <w:tab w:val="left" w:pos="-3120"/>
        </w:tabs>
        <w:spacing w:after="20"/>
        <w:ind w:left="360"/>
        <w:jc w:val="both"/>
        <w:rPr>
          <w:spacing w:val="-3"/>
        </w:rPr>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4.- MEDICION Y FORMA DE PAGO</w:t>
      </w:r>
    </w:p>
    <w:p w:rsidR="00AB583E" w:rsidRPr="005B5CDB" w:rsidRDefault="00AB583E" w:rsidP="00694306">
      <w:pPr>
        <w:tabs>
          <w:tab w:val="left" w:pos="-3000"/>
          <w:tab w:val="left" w:pos="-2880"/>
          <w:tab w:val="left" w:pos="-2760"/>
          <w:tab w:val="left" w:pos="1080"/>
        </w:tabs>
        <w:suppressAutoHyphens/>
        <w:spacing w:after="20"/>
        <w:ind w:left="360"/>
        <w:jc w:val="both"/>
        <w:rPr>
          <w:spacing w:val="-3"/>
        </w:rPr>
      </w:pPr>
      <w:r w:rsidRPr="005B5CDB">
        <w:rPr>
          <w:spacing w:val="-3"/>
        </w:rPr>
        <w:tab/>
      </w:r>
    </w:p>
    <w:p w:rsidR="00AB583E" w:rsidRPr="005B5CDB" w:rsidRDefault="00AB583E" w:rsidP="00694306">
      <w:pPr>
        <w:autoSpaceDE w:val="0"/>
        <w:autoSpaceDN w:val="0"/>
        <w:adjustRightInd w:val="0"/>
        <w:spacing w:after="20"/>
        <w:ind w:left="360"/>
        <w:jc w:val="both"/>
      </w:pPr>
      <w:r w:rsidRPr="005B5CDB">
        <w:t xml:space="preserve">La medición de la parada de transporte se hará por pieza  y obra terminada de acuerdo a planos y  especificaciones, y el precio incluirá el costo de todos los materiales, mano de obra, herramientas y equipo necesarios para realizar los trabajos descritos.       </w:t>
      </w:r>
    </w:p>
    <w:p w:rsidR="00AB583E" w:rsidRPr="005B5CDB" w:rsidRDefault="00AB583E" w:rsidP="00694306">
      <w:pPr>
        <w:spacing w:after="20"/>
        <w:jc w:val="both"/>
        <w:rPr>
          <w:b/>
          <w:kern w:val="28"/>
        </w:rPr>
      </w:pPr>
    </w:p>
    <w:p w:rsidR="00AB583E" w:rsidRPr="005B5CDB" w:rsidRDefault="00AB583E" w:rsidP="00694306">
      <w:pPr>
        <w:spacing w:after="20"/>
        <w:jc w:val="both"/>
        <w:rPr>
          <w:b/>
          <w:kern w:val="28"/>
        </w:rPr>
      </w:pPr>
    </w:p>
    <w:p w:rsidR="00AB583E" w:rsidRPr="005B5CDB" w:rsidRDefault="00AB583E" w:rsidP="00694306">
      <w:pPr>
        <w:spacing w:after="20"/>
        <w:jc w:val="both"/>
        <w:rPr>
          <w:b/>
          <w:kern w:val="28"/>
        </w:rPr>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r w:rsidRPr="005B5CDB">
        <w:t xml:space="preserve">                         </w:t>
      </w:r>
      <w:r w:rsidR="00595EC7">
        <w:rPr>
          <w:noProof/>
        </w:rPr>
        <w:drawing>
          <wp:inline distT="0" distB="0" distL="0" distR="0">
            <wp:extent cx="3289300" cy="2463800"/>
            <wp:effectExtent l="1905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3289300" cy="2463800"/>
                    </a:xfrm>
                    <a:prstGeom prst="rect">
                      <a:avLst/>
                    </a:prstGeom>
                    <a:noFill/>
                    <a:ln w="9525">
                      <a:noFill/>
                      <a:miter lim="800000"/>
                      <a:headEnd/>
                      <a:tailEnd/>
                    </a:ln>
                  </pic:spPr>
                </pic:pic>
              </a:graphicData>
            </a:graphic>
          </wp:inline>
        </w:drawing>
      </w: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p>
    <w:p w:rsidR="00AB583E" w:rsidRPr="005B5CDB" w:rsidRDefault="00AB583E" w:rsidP="00694306">
      <w:pPr>
        <w:spacing w:after="20"/>
      </w:pPr>
      <w:r w:rsidRPr="005B5CDB">
        <w:t xml:space="preserve">                     </w:t>
      </w:r>
      <w:r w:rsidR="00595EC7">
        <w:rPr>
          <w:noProof/>
        </w:rPr>
        <w:drawing>
          <wp:inline distT="0" distB="0" distL="0" distR="0">
            <wp:extent cx="4140200" cy="3111500"/>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a:stretch>
                      <a:fillRect/>
                    </a:stretch>
                  </pic:blipFill>
                  <pic:spPr bwMode="auto">
                    <a:xfrm>
                      <a:off x="0" y="0"/>
                      <a:ext cx="4140200" cy="3111500"/>
                    </a:xfrm>
                    <a:prstGeom prst="rect">
                      <a:avLst/>
                    </a:prstGeom>
                    <a:noFill/>
                    <a:ln w="9525">
                      <a:noFill/>
                      <a:miter lim="800000"/>
                      <a:headEnd/>
                      <a:tailEnd/>
                    </a:ln>
                  </pic:spPr>
                </pic:pic>
              </a:graphicData>
            </a:graphic>
          </wp:inline>
        </w:drawing>
      </w:r>
    </w:p>
    <w:p w:rsidR="00AB583E" w:rsidRPr="005B5CDB" w:rsidRDefault="00AB583E" w:rsidP="00694306">
      <w:pPr>
        <w:spacing w:after="20"/>
        <w:rPr>
          <w:b/>
        </w:rPr>
      </w:pPr>
      <w:r w:rsidRPr="005B5CDB">
        <w:br w:type="page"/>
      </w:r>
      <w:bookmarkStart w:id="128" w:name="_Toc149481249"/>
      <w:r w:rsidRPr="005B5CDB">
        <w:rPr>
          <w:b/>
        </w:rPr>
        <w:lastRenderedPageBreak/>
        <w:t>CANCHAS POLIFUNCIONALES</w:t>
      </w:r>
      <w:bookmarkEnd w:id="128"/>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GM-O-MET-001, 002, 003, 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construcción de canchas polifuncionales y a la fabricación e instalación del equipamiento para el desarrollo de diferentes actividades deportivas como ser fulbito, baloncesto, voleibol, además servirá como lugar de concentración o patio de recreación activa al aire libre.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trabajos deberán ejecutarse de acuerdo a los planos de detalle, formulario de presentación de propuestas y/o instrucciones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Todos los materiales, herramientas y equipo deberán ser provistos por el Contratista y deberán cumplir estrictamente con las exigencias y requisitos establecidos en las especificaciones para cada una de las partes correspondientes, angulares, arena corriente, aro de baloncesto, clavos madera para construcción  ,piedra manzana, perno electrodo y tubería ,cemento tipo IP 30 debiendo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Se deberán realizar los trabajos descritos a continuación, los mismos que se encuentran desglosados en el formulario de presentación de propuestas: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 xml:space="preserve">Replanteo </w:t>
      </w:r>
    </w:p>
    <w:p w:rsidR="00AB583E" w:rsidRPr="005B5CDB" w:rsidRDefault="00AB583E" w:rsidP="00694306">
      <w:pPr>
        <w:spacing w:after="20"/>
        <w:jc w:val="both"/>
        <w:rPr>
          <w:kern w:val="28"/>
        </w:rPr>
      </w:pPr>
      <w:r w:rsidRPr="005B5CDB">
        <w:rPr>
          <w:kern w:val="28"/>
        </w:rPr>
        <w:t>Este ítem comprende todos los trabajos necesarios para la  ubicación y la localización del área destinada a la construcción de la cancha polifuncional y se lo ejecutará de acuerdo a lo descrito en la especificación correspondiente.</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Piso de cemento frotachado</w:t>
      </w:r>
    </w:p>
    <w:p w:rsidR="00AB583E" w:rsidRPr="005B5CDB" w:rsidRDefault="00AB583E" w:rsidP="00694306">
      <w:pPr>
        <w:spacing w:after="20"/>
        <w:jc w:val="both"/>
        <w:rPr>
          <w:kern w:val="28"/>
        </w:rPr>
      </w:pPr>
      <w:r w:rsidRPr="005B5CDB">
        <w:rPr>
          <w:kern w:val="28"/>
        </w:rPr>
        <w:t xml:space="preserve">Este ítem comprende todos los trabajos para la construcción del contrapiso y del terminado del piso (frotachado) en el área del campo deportivo y se lo ejecutará de acuerdo a lo descrito  en la especificación correspondiente.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construcción se realizará con una pendiente de 2 por 1000 en el sentido transversal para el escurrimiento de las aguas pluviales.</w:t>
      </w:r>
    </w:p>
    <w:p w:rsidR="00AB583E" w:rsidRPr="005B5CDB" w:rsidRDefault="00AB583E" w:rsidP="00694306">
      <w:pPr>
        <w:spacing w:after="20"/>
        <w:jc w:val="both"/>
        <w:rPr>
          <w:kern w:val="28"/>
        </w:rPr>
      </w:pPr>
      <w:r w:rsidRPr="005B5CDB">
        <w:rPr>
          <w:kern w:val="28"/>
        </w:rPr>
        <w:t xml:space="preserve">Se deberán dejar juntas de dilatación a distancias no mayores a </w:t>
      </w:r>
      <w:smartTag w:uri="urn:schemas-microsoft-com:office:smarttags" w:element="metricconverter">
        <w:smartTagPr>
          <w:attr w:name="ProductID" w:val="2.0 metros"/>
        </w:smartTagPr>
        <w:r w:rsidRPr="005B5CDB">
          <w:rPr>
            <w:kern w:val="28"/>
          </w:rPr>
          <w:t>2.0 metros</w:t>
        </w:r>
      </w:smartTag>
      <w:r w:rsidRPr="005B5CDB">
        <w:rPr>
          <w:kern w:val="28"/>
        </w:rPr>
        <w:t xml:space="preserve"> en ambos sentidos, las mismas que posteriormente serán rellenadas con asfalto.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Soportes metálicos para tableros</w:t>
      </w:r>
    </w:p>
    <w:p w:rsidR="00AB583E" w:rsidRPr="005B5CDB" w:rsidRDefault="00AB583E" w:rsidP="00694306">
      <w:pPr>
        <w:spacing w:after="20"/>
        <w:jc w:val="both"/>
        <w:rPr>
          <w:kern w:val="28"/>
        </w:rPr>
      </w:pPr>
      <w:r w:rsidRPr="005B5CDB">
        <w:rPr>
          <w:kern w:val="28"/>
        </w:rPr>
        <w:lastRenderedPageBreak/>
        <w:t>Este ítem se refiere a la fabricación  e instalación de un tablero integrado que comprende el tablero de baloncesto y el arco de fulbito, de acuerdo al diseño establecido en los planos de detalle.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soportes del tablero se fabricarán con tubería de fierro galvanizado de diámetro igual a ø </w:t>
      </w:r>
      <w:smartTag w:uri="urn:schemas-microsoft-com:office:smarttags" w:element="metricconverter">
        <w:smartTagPr>
          <w:attr w:name="ProductID" w:val="2 pulgadas"/>
        </w:smartTagPr>
        <w:r w:rsidRPr="005B5CDB">
          <w:rPr>
            <w:kern w:val="28"/>
          </w:rPr>
          <w:t>2 pulgadas</w:t>
        </w:r>
      </w:smartTag>
      <w:r w:rsidRPr="005B5CDB">
        <w:rPr>
          <w:kern w:val="28"/>
        </w:rPr>
        <w:t xml:space="preserve">, los parantes y travesaño del arco serán fabricados con tubería de fierro galvanizado de diámetro igual a ø </w:t>
      </w:r>
      <w:smartTag w:uri="urn:schemas-microsoft-com:office:smarttags" w:element="metricconverter">
        <w:smartTagPr>
          <w:attr w:name="ProductID" w:val="3 pulgadas"/>
        </w:smartTagPr>
        <w:r w:rsidRPr="005B5CDB">
          <w:rPr>
            <w:kern w:val="28"/>
          </w:rPr>
          <w:t>3 pulgadas</w:t>
        </w:r>
      </w:smartTag>
      <w:r w:rsidRPr="005B5CDB">
        <w:rPr>
          <w:kern w:val="28"/>
        </w:rPr>
        <w:t>.</w:t>
      </w:r>
    </w:p>
    <w:p w:rsidR="00AB583E" w:rsidRPr="005B5CDB" w:rsidRDefault="00AB583E" w:rsidP="00694306">
      <w:pPr>
        <w:spacing w:after="20"/>
        <w:jc w:val="both"/>
        <w:rPr>
          <w:kern w:val="28"/>
        </w:rPr>
      </w:pPr>
      <w:r w:rsidRPr="005B5CDB">
        <w:rPr>
          <w:kern w:val="28"/>
        </w:rPr>
        <w:t xml:space="preserve">Los soportes metálicos  en su extremo inferior deberán ir partidos a manera de anclaje y se deberán  empotrar al piso hasta una profundidad de </w:t>
      </w:r>
      <w:smartTag w:uri="urn:schemas-microsoft-com:office:smarttags" w:element="metricconverter">
        <w:smartTagPr>
          <w:attr w:name="ProductID" w:val="40 cm"/>
        </w:smartTagPr>
        <w:r w:rsidRPr="005B5CDB">
          <w:rPr>
            <w:kern w:val="28"/>
          </w:rPr>
          <w:t>40 cm</w:t>
        </w:r>
      </w:smartTag>
      <w:r w:rsidRPr="005B5CDB">
        <w:rPr>
          <w:kern w:val="28"/>
        </w:rPr>
        <w:t>.</w:t>
      </w:r>
    </w:p>
    <w:p w:rsidR="00AB583E" w:rsidRPr="005B5CDB" w:rsidRDefault="00AB583E" w:rsidP="00694306">
      <w:pPr>
        <w:spacing w:after="20"/>
        <w:jc w:val="both"/>
        <w:rPr>
          <w:kern w:val="28"/>
        </w:rPr>
      </w:pPr>
      <w:r w:rsidRPr="005B5CDB">
        <w:rPr>
          <w:kern w:val="28"/>
        </w:rPr>
        <w:t>Todos los elementos metálicos deberán llevar dos manos de pintura, la primera con sulfacer y la segunda con anticorrosiva plateada para evitar la oxidación.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Tablero de madera y aro metálico</w:t>
      </w:r>
    </w:p>
    <w:p w:rsidR="00AB583E" w:rsidRPr="005B5CDB" w:rsidRDefault="00AB583E" w:rsidP="00694306">
      <w:pPr>
        <w:spacing w:after="20"/>
        <w:jc w:val="both"/>
        <w:rPr>
          <w:kern w:val="28"/>
        </w:rPr>
      </w:pPr>
      <w:r w:rsidRPr="005B5CDB">
        <w:rPr>
          <w:kern w:val="28"/>
        </w:rPr>
        <w:t xml:space="preserve">Este ítem se refiere a la fabricación e instalación de un tablero de madera semidura  de </w:t>
      </w:r>
      <w:smartTag w:uri="urn:schemas-microsoft-com:office:smarttags" w:element="metricconverter">
        <w:smartTagPr>
          <w:attr w:name="ProductID" w:val="1.8 m"/>
        </w:smartTagPr>
        <w:r w:rsidRPr="005B5CDB">
          <w:rPr>
            <w:kern w:val="28"/>
          </w:rPr>
          <w:t>1.8 m</w:t>
        </w:r>
      </w:smartTag>
      <w:r w:rsidRPr="005B5CDB">
        <w:rPr>
          <w:kern w:val="28"/>
        </w:rPr>
        <w:t xml:space="preserve">. de largo por </w:t>
      </w:r>
      <w:smartTag w:uri="urn:schemas-microsoft-com:office:smarttags" w:element="metricconverter">
        <w:smartTagPr>
          <w:attr w:name="ProductID" w:val="1.20 m"/>
        </w:smartTagPr>
        <w:r w:rsidRPr="005B5CDB">
          <w:rPr>
            <w:kern w:val="28"/>
          </w:rPr>
          <w:t>1.20 m</w:t>
        </w:r>
      </w:smartTag>
      <w:r w:rsidRPr="005B5CDB">
        <w:rPr>
          <w:kern w:val="28"/>
        </w:rPr>
        <w:t>. de alto y deberá ser emplazado a una altura de 2.75  m. del nivel de piso terminado de la cancha al borde inferior del tablero.</w:t>
      </w:r>
    </w:p>
    <w:p w:rsidR="00AB583E" w:rsidRPr="005B5CDB" w:rsidRDefault="00AB583E" w:rsidP="00694306">
      <w:pPr>
        <w:spacing w:after="20"/>
        <w:jc w:val="both"/>
        <w:rPr>
          <w:kern w:val="28"/>
        </w:rPr>
      </w:pPr>
      <w:r w:rsidRPr="005B5CDB">
        <w:rPr>
          <w:kern w:val="28"/>
        </w:rPr>
        <w:t xml:space="preserve">El aro será fabricado con fierro liso de ø 1/2 pulgada con un diámetro de </w:t>
      </w:r>
      <w:smartTag w:uri="urn:schemas-microsoft-com:office:smarttags" w:element="metricconverter">
        <w:smartTagPr>
          <w:attr w:name="ProductID" w:val="45 cm"/>
        </w:smartTagPr>
        <w:r w:rsidRPr="005B5CDB">
          <w:rPr>
            <w:kern w:val="28"/>
          </w:rPr>
          <w:t>45 cm</w:t>
        </w:r>
      </w:smartTag>
      <w:r w:rsidRPr="005B5CDB">
        <w:rPr>
          <w:kern w:val="28"/>
        </w:rPr>
        <w:t>.</w:t>
      </w:r>
    </w:p>
    <w:p w:rsidR="00AB583E" w:rsidRPr="005B5CDB" w:rsidRDefault="00AB583E" w:rsidP="00694306">
      <w:pPr>
        <w:spacing w:after="20"/>
        <w:jc w:val="both"/>
        <w:rPr>
          <w:kern w:val="28"/>
        </w:rPr>
      </w:pPr>
      <w:r w:rsidRPr="005B5CDB">
        <w:rPr>
          <w:kern w:val="28"/>
        </w:rPr>
        <w:t>El tablero de madera deberá ser lo suficientemente rígido y resistente como para soportar el impacto de los balones, debiendo ejecutarse  estrictamente a lo establecido en los planos constructivos y/o indicaciones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Pintado de tableros y demarcación de la cancha</w:t>
      </w:r>
    </w:p>
    <w:p w:rsidR="00AB583E" w:rsidRPr="005B5CDB" w:rsidRDefault="00AB583E" w:rsidP="00694306">
      <w:pPr>
        <w:spacing w:after="20"/>
        <w:jc w:val="both"/>
        <w:rPr>
          <w:kern w:val="28"/>
        </w:rPr>
      </w:pPr>
      <w:r w:rsidRPr="005B5CDB">
        <w:rPr>
          <w:kern w:val="28"/>
        </w:rPr>
        <w:t>Este ítem se refiere al pintado del tablero, el mismo que se ejecutará con pintura al mate blanca y  al pintado de un marco en todo el perímetro del tablero y de un cuadrado en la parte inferior central del tablero con pintura de color negra o la que indique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Asimismo, este ítem contempla la demarcación y el rayado de las canchas para las diferentes actividades deportivas, las mismas que se efectuarán con un grosor no menor a </w:t>
      </w:r>
      <w:smartTag w:uri="urn:schemas-microsoft-com:office:smarttags" w:element="metricconverter">
        <w:smartTagPr>
          <w:attr w:name="ProductID" w:val="5 CM"/>
        </w:smartTagPr>
        <w:r w:rsidRPr="005B5CDB">
          <w:rPr>
            <w:kern w:val="28"/>
          </w:rPr>
          <w:t>5 cm</w:t>
        </w:r>
      </w:smartTag>
      <w:r w:rsidRPr="005B5CDB">
        <w:rPr>
          <w:kern w:val="28"/>
        </w:rPr>
        <w:t xml:space="preserve">. y con diferentes colores:  blanco para  basquet, rojo para fulbito y verde para volibol,  respetando las dimensiones  señaladas en los planos.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Parantes metálicos  para volibol</w:t>
      </w:r>
    </w:p>
    <w:p w:rsidR="00AB583E" w:rsidRPr="005B5CDB" w:rsidRDefault="00AB583E" w:rsidP="00694306">
      <w:pPr>
        <w:spacing w:after="20"/>
        <w:jc w:val="both"/>
        <w:rPr>
          <w:kern w:val="28"/>
        </w:rPr>
      </w:pPr>
      <w:r w:rsidRPr="005B5CDB">
        <w:rPr>
          <w:kern w:val="28"/>
        </w:rPr>
        <w:t xml:space="preserve">Este ítem se refiere a la fabricación  e instalación de soportes metálicos para colgar la red de volibol, los mismos que serán de tubería de fierro galvanizado de ø </w:t>
      </w:r>
      <w:smartTag w:uri="urn:schemas-microsoft-com:office:smarttags" w:element="metricconverter">
        <w:smartTagPr>
          <w:attr w:name="ProductID" w:val="3 pulgadas"/>
        </w:smartTagPr>
        <w:r w:rsidRPr="005B5CDB">
          <w:rPr>
            <w:kern w:val="28"/>
          </w:rPr>
          <w:t>3 pulgadas</w:t>
        </w:r>
      </w:smartTag>
      <w:r w:rsidRPr="005B5CDB">
        <w:rPr>
          <w:kern w:val="28"/>
        </w:rPr>
        <w:t xml:space="preserve"> de diámetro.  A ambos lados de la cancha y a un metro de la demarcación deberán dejarse huecos en el piso de ø </w:t>
      </w:r>
      <w:smartTag w:uri="urn:schemas-microsoft-com:office:smarttags" w:element="metricconverter">
        <w:smartTagPr>
          <w:attr w:name="ProductID" w:val="3 pulgadas"/>
        </w:smartTagPr>
        <w:r w:rsidRPr="005B5CDB">
          <w:rPr>
            <w:kern w:val="28"/>
          </w:rPr>
          <w:t>3 pulgadas</w:t>
        </w:r>
      </w:smartTag>
      <w:r w:rsidRPr="005B5CDB">
        <w:rPr>
          <w:kern w:val="28"/>
        </w:rPr>
        <w:t xml:space="preserve"> de diámetro más un juego o huelgo de </w:t>
      </w:r>
      <w:smartTag w:uri="urn:schemas-microsoft-com:office:smarttags" w:element="metricconverter">
        <w:smartTagPr>
          <w:attr w:name="ProductID" w:val="1.5 mm"/>
        </w:smartTagPr>
        <w:r w:rsidRPr="005B5CDB">
          <w:rPr>
            <w:kern w:val="28"/>
          </w:rPr>
          <w:t>1.5 mm</w:t>
        </w:r>
      </w:smartTag>
      <w:r w:rsidRPr="005B5CDB">
        <w:rPr>
          <w:kern w:val="28"/>
        </w:rPr>
        <w:t xml:space="preserve">. para remover los postes que sujetan la red, con una profundidad mínima de </w:t>
      </w:r>
      <w:smartTag w:uri="urn:schemas-microsoft-com:office:smarttags" w:element="metricconverter">
        <w:smartTagPr>
          <w:attr w:name="ProductID" w:val="50 cm"/>
        </w:smartTagPr>
        <w:r w:rsidRPr="005B5CDB">
          <w:rPr>
            <w:kern w:val="28"/>
          </w:rPr>
          <w:t>50 cm</w:t>
        </w:r>
      </w:smartTag>
      <w:r w:rsidRPr="005B5CDB">
        <w:rPr>
          <w:kern w:val="28"/>
        </w:rPr>
        <w:t xml:space="preserve">. y una altura libre sobre el piso de </w:t>
      </w:r>
      <w:smartTag w:uri="urn:schemas-microsoft-com:office:smarttags" w:element="metricconverter">
        <w:smartTagPr>
          <w:attr w:name="ProductID" w:val="2.50 m"/>
        </w:smartTagPr>
        <w:r w:rsidRPr="005B5CDB">
          <w:rPr>
            <w:kern w:val="28"/>
          </w:rPr>
          <w:t>2.50 m</w:t>
        </w:r>
      </w:smartTag>
      <w:r w:rsidRPr="005B5CDB">
        <w:rPr>
          <w:kern w:val="28"/>
        </w:rPr>
        <w:t>. que permita la colocación de la red tanto para mujeres como para varones.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parantes deberán ser construidos de manera que permitan la sujeción rígida de la malla y a la vez permitan un fácil retiro de ésta.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ítems señalados serán medidos de acuerdo a lo que se indica a continuación:</w:t>
      </w:r>
    </w:p>
    <w:p w:rsidR="00AB583E" w:rsidRPr="005B5CDB" w:rsidRDefault="00AB583E" w:rsidP="00694306">
      <w:pPr>
        <w:spacing w:after="20"/>
        <w:jc w:val="both"/>
        <w:rPr>
          <w:kern w:val="28"/>
        </w:rPr>
      </w:pPr>
      <w:r w:rsidRPr="005B5CDB">
        <w:rPr>
          <w:kern w:val="28"/>
        </w:rPr>
        <w:t>-</w:t>
      </w:r>
      <w:r w:rsidRPr="005B5CDB">
        <w:rPr>
          <w:kern w:val="28"/>
        </w:rPr>
        <w:tab/>
        <w:t>Replanteo</w:t>
      </w:r>
      <w:r w:rsidRPr="005B5CDB">
        <w:rPr>
          <w:kern w:val="28"/>
        </w:rPr>
        <w:tab/>
      </w:r>
      <w:r w:rsidRPr="005B5CDB">
        <w:rPr>
          <w:kern w:val="28"/>
        </w:rPr>
        <w:tab/>
      </w:r>
      <w:r w:rsidRPr="005B5CDB">
        <w:rPr>
          <w:kern w:val="28"/>
        </w:rPr>
        <w:tab/>
      </w:r>
      <w:r w:rsidRPr="005B5CDB">
        <w:rPr>
          <w:kern w:val="28"/>
        </w:rPr>
        <w:tab/>
      </w:r>
      <w:r w:rsidRPr="005B5CDB">
        <w:rPr>
          <w:kern w:val="28"/>
        </w:rPr>
        <w:tab/>
      </w:r>
      <w:r w:rsidRPr="005B5CDB">
        <w:rPr>
          <w:kern w:val="28"/>
        </w:rPr>
        <w:tab/>
        <w:t>Metro cuadrado</w:t>
      </w:r>
    </w:p>
    <w:p w:rsidR="00AB583E" w:rsidRPr="005B5CDB" w:rsidRDefault="00AB583E" w:rsidP="00694306">
      <w:pPr>
        <w:spacing w:after="20"/>
        <w:jc w:val="both"/>
        <w:rPr>
          <w:kern w:val="28"/>
        </w:rPr>
      </w:pPr>
      <w:r w:rsidRPr="005B5CDB">
        <w:rPr>
          <w:kern w:val="28"/>
        </w:rPr>
        <w:t>-</w:t>
      </w:r>
      <w:r w:rsidRPr="005B5CDB">
        <w:rPr>
          <w:kern w:val="28"/>
        </w:rPr>
        <w:tab/>
        <w:t>Movimiento de tierras manual</w:t>
      </w:r>
      <w:r w:rsidRPr="005B5CDB">
        <w:rPr>
          <w:kern w:val="28"/>
        </w:rPr>
        <w:tab/>
      </w:r>
      <w:r w:rsidRPr="005B5CDB">
        <w:rPr>
          <w:kern w:val="28"/>
        </w:rPr>
        <w:tab/>
      </w:r>
      <w:r w:rsidRPr="005B5CDB">
        <w:rPr>
          <w:kern w:val="28"/>
        </w:rPr>
        <w:tab/>
      </w:r>
      <w:r w:rsidRPr="005B5CDB">
        <w:rPr>
          <w:kern w:val="28"/>
        </w:rPr>
        <w:tab/>
        <w:t>Metro cúbico</w:t>
      </w:r>
    </w:p>
    <w:p w:rsidR="00AB583E" w:rsidRPr="005B5CDB" w:rsidRDefault="00AB583E" w:rsidP="00694306">
      <w:pPr>
        <w:spacing w:after="20"/>
        <w:jc w:val="both"/>
        <w:rPr>
          <w:kern w:val="28"/>
        </w:rPr>
      </w:pPr>
      <w:r w:rsidRPr="005B5CDB">
        <w:rPr>
          <w:kern w:val="28"/>
        </w:rPr>
        <w:t>-</w:t>
      </w:r>
      <w:r w:rsidRPr="005B5CDB">
        <w:rPr>
          <w:kern w:val="28"/>
        </w:rPr>
        <w:tab/>
        <w:t>Relleno y compactado a máquina</w:t>
      </w:r>
      <w:r w:rsidRPr="005B5CDB">
        <w:rPr>
          <w:kern w:val="28"/>
        </w:rPr>
        <w:tab/>
      </w:r>
      <w:r w:rsidRPr="005B5CDB">
        <w:rPr>
          <w:kern w:val="28"/>
        </w:rPr>
        <w:tab/>
      </w:r>
      <w:r w:rsidRPr="005B5CDB">
        <w:rPr>
          <w:kern w:val="28"/>
        </w:rPr>
        <w:tab/>
        <w:t>Metro cúbico</w:t>
      </w:r>
    </w:p>
    <w:p w:rsidR="00AB583E" w:rsidRPr="005B5CDB" w:rsidRDefault="00AB583E" w:rsidP="00694306">
      <w:pPr>
        <w:spacing w:after="20"/>
        <w:jc w:val="both"/>
        <w:rPr>
          <w:kern w:val="28"/>
        </w:rPr>
      </w:pPr>
      <w:r w:rsidRPr="005B5CDB">
        <w:rPr>
          <w:kern w:val="28"/>
        </w:rPr>
        <w:t>-</w:t>
      </w:r>
      <w:r w:rsidRPr="005B5CDB">
        <w:rPr>
          <w:kern w:val="28"/>
        </w:rPr>
        <w:tab/>
        <w:t>Piso de cemento frotachado con  contrapiso</w:t>
      </w:r>
      <w:r w:rsidRPr="005B5CDB">
        <w:rPr>
          <w:kern w:val="28"/>
        </w:rPr>
        <w:tab/>
      </w:r>
      <w:r w:rsidRPr="005B5CDB">
        <w:rPr>
          <w:kern w:val="28"/>
        </w:rPr>
        <w:tab/>
        <w:t>Metro cuadrado</w:t>
      </w:r>
    </w:p>
    <w:p w:rsidR="00AB583E" w:rsidRPr="005B5CDB" w:rsidRDefault="00AB583E" w:rsidP="00694306">
      <w:pPr>
        <w:spacing w:after="20"/>
        <w:jc w:val="both"/>
        <w:rPr>
          <w:kern w:val="28"/>
        </w:rPr>
      </w:pPr>
      <w:r w:rsidRPr="005B5CDB">
        <w:rPr>
          <w:kern w:val="28"/>
        </w:rPr>
        <w:t>-</w:t>
      </w:r>
      <w:r w:rsidRPr="005B5CDB">
        <w:rPr>
          <w:kern w:val="28"/>
        </w:rPr>
        <w:tab/>
        <w:t>Soportes metálicos para tableros</w:t>
      </w:r>
      <w:r w:rsidRPr="005B5CDB">
        <w:rPr>
          <w:kern w:val="28"/>
        </w:rPr>
        <w:tab/>
      </w:r>
      <w:r w:rsidRPr="005B5CDB">
        <w:rPr>
          <w:kern w:val="28"/>
        </w:rPr>
        <w:tab/>
      </w:r>
      <w:r w:rsidRPr="005B5CDB">
        <w:rPr>
          <w:kern w:val="28"/>
        </w:rPr>
        <w:tab/>
        <w:t>Pieza</w:t>
      </w:r>
    </w:p>
    <w:p w:rsidR="00AB583E" w:rsidRPr="005B5CDB" w:rsidRDefault="00AB583E" w:rsidP="00694306">
      <w:pPr>
        <w:spacing w:after="20"/>
        <w:jc w:val="both"/>
        <w:rPr>
          <w:kern w:val="28"/>
        </w:rPr>
      </w:pPr>
      <w:r w:rsidRPr="005B5CDB">
        <w:rPr>
          <w:kern w:val="28"/>
        </w:rPr>
        <w:t>-</w:t>
      </w:r>
      <w:r w:rsidRPr="005B5CDB">
        <w:rPr>
          <w:kern w:val="28"/>
        </w:rPr>
        <w:tab/>
        <w:t>Tablero de madera y aro metálico</w:t>
      </w:r>
      <w:r w:rsidRPr="005B5CDB">
        <w:rPr>
          <w:kern w:val="28"/>
        </w:rPr>
        <w:tab/>
      </w:r>
      <w:r w:rsidRPr="005B5CDB">
        <w:rPr>
          <w:kern w:val="28"/>
        </w:rPr>
        <w:tab/>
      </w:r>
      <w:r w:rsidRPr="005B5CDB">
        <w:rPr>
          <w:kern w:val="28"/>
        </w:rPr>
        <w:tab/>
        <w:t>Pieza</w:t>
      </w:r>
    </w:p>
    <w:p w:rsidR="00AB583E" w:rsidRPr="005B5CDB" w:rsidRDefault="00AB583E" w:rsidP="00694306">
      <w:pPr>
        <w:spacing w:after="20"/>
        <w:jc w:val="both"/>
        <w:rPr>
          <w:kern w:val="28"/>
        </w:rPr>
      </w:pPr>
      <w:r w:rsidRPr="005B5CDB">
        <w:rPr>
          <w:kern w:val="28"/>
        </w:rPr>
        <w:t>-</w:t>
      </w:r>
      <w:r w:rsidRPr="005B5CDB">
        <w:rPr>
          <w:kern w:val="28"/>
        </w:rPr>
        <w:tab/>
        <w:t>Pintado de tableros y demarcación de la cancha</w:t>
      </w:r>
      <w:r w:rsidRPr="005B5CDB">
        <w:rPr>
          <w:kern w:val="28"/>
        </w:rPr>
        <w:tab/>
        <w:t xml:space="preserve"> </w:t>
      </w:r>
      <w:r w:rsidRPr="005B5CDB">
        <w:rPr>
          <w:kern w:val="28"/>
        </w:rPr>
        <w:tab/>
        <w:t>Global</w:t>
      </w:r>
    </w:p>
    <w:p w:rsidR="00AB583E" w:rsidRPr="005B5CDB" w:rsidRDefault="00AB583E" w:rsidP="00694306">
      <w:pPr>
        <w:spacing w:after="20"/>
        <w:jc w:val="both"/>
        <w:rPr>
          <w:kern w:val="28"/>
        </w:rPr>
      </w:pPr>
      <w:r w:rsidRPr="005B5CDB">
        <w:rPr>
          <w:kern w:val="28"/>
        </w:rPr>
        <w:t>-</w:t>
      </w:r>
      <w:r w:rsidRPr="005B5CDB">
        <w:rPr>
          <w:kern w:val="28"/>
        </w:rPr>
        <w:tab/>
        <w:t>Parantes metálicos  para volibol</w:t>
      </w:r>
      <w:r w:rsidRPr="005B5CDB">
        <w:rPr>
          <w:kern w:val="28"/>
        </w:rPr>
        <w:tab/>
      </w:r>
      <w:r w:rsidRPr="005B5CDB">
        <w:rPr>
          <w:kern w:val="28"/>
        </w:rPr>
        <w:tab/>
      </w:r>
      <w:r w:rsidRPr="005B5CDB">
        <w:rPr>
          <w:kern w:val="28"/>
        </w:rPr>
        <w:tab/>
      </w:r>
      <w:r w:rsidRPr="005B5CDB">
        <w:rPr>
          <w:kern w:val="28"/>
        </w:rPr>
        <w:tab/>
        <w:t>Pieza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Los ítems ejecutados en un todo de acuerdo con los planos y las presentes especificaciones, medido según lo señalado y aprobado por el Supervisor de Obra, serán cancelados a los precios unitarios de la propuesta aceptada. </w:t>
      </w:r>
    </w:p>
    <w:p w:rsidR="00AB583E" w:rsidRPr="005B5CDB" w:rsidRDefault="00AB583E" w:rsidP="00694306">
      <w:pPr>
        <w:spacing w:after="20"/>
        <w:jc w:val="both"/>
        <w:rPr>
          <w:kern w:val="28"/>
        </w:rPr>
      </w:pPr>
      <w:r w:rsidRPr="005B5CDB">
        <w:rPr>
          <w:kern w:val="28"/>
        </w:rPr>
        <w:t>Dichos precios serán compensación total por los materiales, mano de obra, herramientas, equipo y otros gastos que sean necesarios para la adecuada y correcta ejecución de los trabajos.</w:t>
      </w:r>
    </w:p>
    <w:p w:rsidR="00AB583E" w:rsidRPr="005B5CDB" w:rsidRDefault="00AB583E" w:rsidP="00694306">
      <w:pPr>
        <w:autoSpaceDE w:val="0"/>
        <w:autoSpaceDN w:val="0"/>
        <w:adjustRightInd w:val="0"/>
        <w:spacing w:after="20"/>
        <w:rPr>
          <w:b/>
        </w:rPr>
      </w:pPr>
      <w:r w:rsidRPr="005B5CDB">
        <w:br w:type="page"/>
      </w:r>
      <w:r w:rsidRPr="005B5CDB">
        <w:rPr>
          <w:b/>
        </w:rPr>
        <w:lastRenderedPageBreak/>
        <w:t xml:space="preserve"> </w:t>
      </w:r>
    </w:p>
    <w:p w:rsidR="00AB583E" w:rsidRPr="005B5CDB" w:rsidRDefault="00AB583E" w:rsidP="00694306">
      <w:pPr>
        <w:spacing w:after="20"/>
        <w:jc w:val="both"/>
        <w:rPr>
          <w:b/>
        </w:rPr>
      </w:pPr>
      <w:r w:rsidRPr="005B5CDB">
        <w:rPr>
          <w:b/>
        </w:rPr>
        <w:t xml:space="preserve">PINTADO DE LINEAS DE CANCHA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GM-O-PIN-015 - 017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p>
    <w:p w:rsidR="00AB583E" w:rsidRPr="005B5CDB" w:rsidRDefault="00AB583E" w:rsidP="00694306">
      <w:pPr>
        <w:spacing w:after="20"/>
        <w:jc w:val="both"/>
        <w:rPr>
          <w:kern w:val="28"/>
        </w:rPr>
      </w:pPr>
    </w:p>
    <w:p w:rsidR="00AB583E" w:rsidRPr="005B5CDB" w:rsidRDefault="00AB583E" w:rsidP="00694306">
      <w:pPr>
        <w:spacing w:after="20"/>
        <w:jc w:val="both"/>
        <w:rPr>
          <w:b/>
        </w:rPr>
      </w:pPr>
      <w:r w:rsidRPr="005B5CDB">
        <w:rPr>
          <w:b/>
        </w:rPr>
        <w:t>1.</w:t>
      </w:r>
      <w:r w:rsidRPr="005B5CDB">
        <w:rPr>
          <w:b/>
        </w:rPr>
        <w:tab/>
        <w:t>DESCRIPCION</w:t>
      </w:r>
    </w:p>
    <w:p w:rsidR="00AB583E" w:rsidRPr="005B5CDB" w:rsidRDefault="00AB583E" w:rsidP="00694306">
      <w:pPr>
        <w:spacing w:after="20"/>
        <w:jc w:val="both"/>
      </w:pPr>
      <w:r w:rsidRPr="005B5CDB">
        <w:t>Este ítem contempla el pintado de las líneas de demarcación de la cancha de fútbol reglamentario.</w:t>
      </w:r>
    </w:p>
    <w:p w:rsidR="00AB583E" w:rsidRPr="005B5CDB" w:rsidRDefault="00AB583E" w:rsidP="00694306">
      <w:pPr>
        <w:spacing w:after="20"/>
        <w:jc w:val="both"/>
      </w:pPr>
    </w:p>
    <w:p w:rsidR="00AB583E" w:rsidRPr="005B5CDB" w:rsidRDefault="00AB583E" w:rsidP="00694306">
      <w:pPr>
        <w:spacing w:after="20"/>
        <w:jc w:val="both"/>
        <w:rPr>
          <w:b/>
        </w:rPr>
      </w:pPr>
      <w:r w:rsidRPr="005B5CDB">
        <w:rPr>
          <w:b/>
        </w:rPr>
        <w:t>2.</w:t>
      </w:r>
      <w:r w:rsidRPr="005B5CDB">
        <w:rPr>
          <w:b/>
        </w:rPr>
        <w:tab/>
        <w:t>MATERIALES, HERRAMIENTAS Y EQUIPO</w:t>
      </w:r>
    </w:p>
    <w:p w:rsidR="00AB583E" w:rsidRPr="005B5CDB" w:rsidRDefault="00AB583E" w:rsidP="00694306">
      <w:pPr>
        <w:spacing w:after="20"/>
        <w:jc w:val="both"/>
      </w:pPr>
      <w:r w:rsidRPr="005B5CDB">
        <w:t>El contratista proveerá las herramientas, materiales y equipo para estos trabajos y elegirá los que sean mas convenientes, recabando la aprobación del Supervisor.</w:t>
      </w:r>
    </w:p>
    <w:p w:rsidR="00AB583E" w:rsidRPr="005B5CDB" w:rsidRDefault="00AB583E" w:rsidP="00694306">
      <w:pPr>
        <w:spacing w:after="20"/>
        <w:jc w:val="both"/>
      </w:pPr>
      <w:r w:rsidRPr="005B5CDB">
        <w:t>Se empleara pintura de demarcació</w:t>
      </w:r>
      <w:r>
        <w:t>n  de calles blanco  y thinner que este dentro de los parámetros de calidad</w:t>
      </w:r>
    </w:p>
    <w:p w:rsidR="00AB583E" w:rsidRPr="005B5CDB" w:rsidRDefault="00AB583E" w:rsidP="00694306">
      <w:pPr>
        <w:spacing w:after="20"/>
        <w:jc w:val="both"/>
        <w:rPr>
          <w:b/>
        </w:rPr>
      </w:pPr>
      <w:r w:rsidRPr="005B5CDB">
        <w:rPr>
          <w:b/>
        </w:rPr>
        <w:t xml:space="preserve">3. </w:t>
      </w:r>
      <w:r w:rsidRPr="005B5CDB">
        <w:rPr>
          <w:b/>
        </w:rPr>
        <w:tab/>
        <w:t>FORMA DE EJECUCION</w:t>
      </w:r>
    </w:p>
    <w:p w:rsidR="00AB583E" w:rsidRPr="005B5CDB" w:rsidRDefault="00AB583E" w:rsidP="00694306">
      <w:pPr>
        <w:autoSpaceDE w:val="0"/>
        <w:autoSpaceDN w:val="0"/>
        <w:adjustRightInd w:val="0"/>
        <w:spacing w:after="20"/>
      </w:pPr>
      <w:r w:rsidRPr="005B5CDB">
        <w:t xml:space="preserve">La cancha tiene </w:t>
      </w:r>
      <w:smartTag w:uri="urn:schemas-microsoft-com:office:smarttags" w:element="metricconverter">
        <w:smartTagPr>
          <w:attr w:name="ProductID" w:val="30 metros"/>
        </w:smartTagPr>
        <w:r w:rsidRPr="005B5CDB">
          <w:t>30 metros</w:t>
        </w:r>
      </w:smartTag>
      <w:r w:rsidRPr="005B5CDB">
        <w:t xml:space="preserve"> de largo por 20 de ancho. Las líneas límites serán de </w:t>
      </w:r>
      <w:smartTag w:uri="urn:schemas-microsoft-com:office:smarttags" w:element="metricconverter">
        <w:smartTagPr>
          <w:attr w:name="ProductID" w:val="0.5 cm"/>
        </w:smartTagPr>
        <w:r w:rsidRPr="005B5CDB">
          <w:t>0.5 cm</w:t>
        </w:r>
      </w:smartTag>
      <w:r w:rsidRPr="005B5CDB">
        <w:t xml:space="preserve">. de ancho y trazadas en el interior de la cancha. La línea central dividirá el campo en dos rectángulos iguales. El círculo central tendrá un radio de </w:t>
      </w:r>
      <w:smartTag w:uri="urn:schemas-microsoft-com:office:smarttags" w:element="metricconverter">
        <w:smartTagPr>
          <w:attr w:name="ProductID" w:val="1.80 metros"/>
        </w:smartTagPr>
        <w:r w:rsidRPr="005B5CDB">
          <w:t>1.80 metros</w:t>
        </w:r>
      </w:smartTag>
      <w:r w:rsidRPr="005B5CDB">
        <w:t xml:space="preserve"> y se trazará en el centro de la cancha. En el centro del círculo se pintara con  pintura de demarcación de calles blanco .</w:t>
      </w:r>
    </w:p>
    <w:p w:rsidR="00AB583E" w:rsidRPr="005B5CDB" w:rsidRDefault="00AB583E" w:rsidP="00694306">
      <w:pPr>
        <w:spacing w:after="20"/>
        <w:jc w:val="both"/>
      </w:pPr>
    </w:p>
    <w:p w:rsidR="00AB583E" w:rsidRPr="005B5CDB" w:rsidRDefault="00AB583E" w:rsidP="00694306">
      <w:pPr>
        <w:spacing w:after="20"/>
        <w:jc w:val="both"/>
      </w:pPr>
      <w:r w:rsidRPr="005B5CDB">
        <w:t xml:space="preserve">Las chancha de baloncesto tiene unas dimensiones de </w:t>
      </w:r>
      <w:smartTag w:uri="urn:schemas-microsoft-com:office:smarttags" w:element="metricconverter">
        <w:smartTagPr>
          <w:attr w:name="ProductID" w:val="14.00 m"/>
        </w:smartTagPr>
        <w:r w:rsidRPr="005B5CDB">
          <w:t>14.00 m</w:t>
        </w:r>
      </w:smartTag>
      <w:r w:rsidRPr="005B5CDB">
        <w:t xml:space="preserve"> por </w:t>
      </w:r>
      <w:smartTag w:uri="urn:schemas-microsoft-com:office:smarttags" w:element="metricconverter">
        <w:smartTagPr>
          <w:attr w:name="ProductID" w:val="27.40 m"/>
        </w:smartTagPr>
        <w:r w:rsidRPr="005B5CDB">
          <w:t>27.40 m</w:t>
        </w:r>
      </w:smartTag>
      <w:r w:rsidRPr="005B5CDB">
        <w:t>. y la de volibol de 9.00m. por 18.00m., el trazado de líneas interiores estará basado en función al detalle de los planos de proyecto y adecuados a la norma.</w:t>
      </w:r>
    </w:p>
    <w:p w:rsidR="00AB583E" w:rsidRPr="005B5CDB" w:rsidRDefault="00AB583E" w:rsidP="00694306">
      <w:pPr>
        <w:spacing w:after="20"/>
        <w:jc w:val="both"/>
      </w:pPr>
    </w:p>
    <w:p w:rsidR="00AB583E" w:rsidRPr="005B5CDB" w:rsidRDefault="00AB583E" w:rsidP="00694306">
      <w:pPr>
        <w:spacing w:after="20"/>
        <w:jc w:val="both"/>
        <w:rPr>
          <w:b/>
        </w:rPr>
      </w:pPr>
      <w:r w:rsidRPr="005B5CDB">
        <w:rPr>
          <w:b/>
        </w:rPr>
        <w:t>4.</w:t>
      </w:r>
      <w:r w:rsidRPr="005B5CDB">
        <w:rPr>
          <w:b/>
        </w:rPr>
        <w:tab/>
        <w:t>MEDICIÓN</w:t>
      </w:r>
    </w:p>
    <w:p w:rsidR="00AB583E" w:rsidRPr="005B5CDB" w:rsidRDefault="00AB583E" w:rsidP="00694306">
      <w:pPr>
        <w:spacing w:after="20"/>
        <w:jc w:val="both"/>
      </w:pPr>
      <w:r w:rsidRPr="005B5CDB">
        <w:t>Se considerará todo trabajo como una unidad (pza).</w:t>
      </w:r>
    </w:p>
    <w:p w:rsidR="00AB583E" w:rsidRPr="005B5CDB" w:rsidRDefault="00AB583E" w:rsidP="00694306">
      <w:pPr>
        <w:spacing w:after="20"/>
        <w:jc w:val="both"/>
      </w:pPr>
    </w:p>
    <w:p w:rsidR="00AB583E" w:rsidRPr="005B5CDB" w:rsidRDefault="00AB583E" w:rsidP="00694306">
      <w:pPr>
        <w:spacing w:after="20"/>
        <w:jc w:val="both"/>
      </w:pPr>
    </w:p>
    <w:p w:rsidR="00AB583E" w:rsidRPr="005B5CDB" w:rsidRDefault="00AB583E" w:rsidP="00694306">
      <w:pPr>
        <w:spacing w:after="20"/>
        <w:jc w:val="both"/>
        <w:rPr>
          <w:b/>
        </w:rPr>
      </w:pPr>
      <w:r w:rsidRPr="005B5CDB">
        <w:rPr>
          <w:b/>
        </w:rPr>
        <w:t>5.</w:t>
      </w:r>
      <w:r w:rsidRPr="005B5CDB">
        <w:rPr>
          <w:b/>
        </w:rPr>
        <w:tab/>
        <w:t>FORMA DE PAGO</w:t>
      </w:r>
    </w:p>
    <w:p w:rsidR="00AB583E" w:rsidRPr="005B5CDB" w:rsidRDefault="00AB583E" w:rsidP="00694306">
      <w:pPr>
        <w:spacing w:after="20"/>
        <w:jc w:val="both"/>
      </w:pPr>
      <w:r w:rsidRPr="005B5CDB">
        <w:t>Los trabajos efectuados serán pagados de acuerdo a los precios unitarios de la propuesta aceptada. Este precio unitario será compensación total por materiales, herramientas, equipo y mano de obra necesaria para ejecutarlos.</w:t>
      </w:r>
    </w:p>
    <w:p w:rsidR="00AB583E" w:rsidRPr="005B5CDB" w:rsidRDefault="00AB583E" w:rsidP="00694306">
      <w:pPr>
        <w:pStyle w:val="Ttulo1"/>
        <w:numPr>
          <w:ilvl w:val="0"/>
          <w:numId w:val="0"/>
        </w:numPr>
        <w:spacing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CIELO RASO BAJO LOSA DE HORMIGÓN</w:t>
      </w:r>
    </w:p>
    <w:p w:rsidR="00AB583E" w:rsidRPr="005B5CDB" w:rsidRDefault="00AB583E" w:rsidP="00694306">
      <w:pPr>
        <w:pBdr>
          <w:top w:val="single" w:sz="4" w:space="2" w:color="auto"/>
          <w:left w:val="single" w:sz="4" w:space="4" w:color="auto"/>
          <w:bottom w:val="single" w:sz="4" w:space="1" w:color="auto"/>
          <w:right w:val="single" w:sz="4" w:space="4" w:color="auto"/>
        </w:pBdr>
        <w:spacing w:after="20"/>
        <w:jc w:val="both"/>
        <w:rPr>
          <w:kern w:val="28"/>
        </w:rPr>
      </w:pPr>
      <w:r w:rsidRPr="005B5CDB">
        <w:rPr>
          <w:kern w:val="28"/>
        </w:rPr>
        <w:t>CODIGO: GM-O-CIE-002</w:t>
      </w:r>
    </w:p>
    <w:p w:rsidR="00AB583E" w:rsidRPr="005B5CDB" w:rsidRDefault="00AB583E" w:rsidP="00694306">
      <w:pPr>
        <w:pBdr>
          <w:top w:val="single" w:sz="4" w:space="2"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El trabajo a que se refiere este ítem comprende el acabado de los cielos rasos sobre losa en todo de acuerdo con lo especificado a continuación.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estuco  a emplearse será de buena calidad y de molido fino. No contendrá terrones ni impurezas de ninguna clase. Con anterioridad al suministro se presentará al Supervisor de Obra una muestra de este material para su aprobación.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estuco  para el enlucido deberá ser de primera clase y aprobado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En general todos los cielos rasos serán revocados como se indica a continuación con excepción de aquellos para los cuales los planos o el detalle de obra indiquen la colocación de revestimientos de otros materiales.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Una vez limpiadas y emparejadas las superficies de los cielos rasos se aplicará con plancha metálica un enlucido de yeso puro en forma prolija a fin de obtener superficies completamente tersas, planas y sin ondulaciones y se pondrá una capa de enlucido final con yeso de primera calidad.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vigas de hormigón armado que se proyectan por debajo del cielo raso serán revocadas de la misma manera que se ha indicado. Las aristas de las vigas serán terminadas con chanfle en toda su longitud.</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Los revoques de las superficies de cielos rasos se medirán en metros cuadrados tomando en cuenta solamente el área neta de trabajo ejecutado.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Los revoques ejecutados con materiales aprobados y en un todo de acuerdo con lo que se tiene indicado, medidos según lo previsto en el punto 4. (Medición), serán pagados a los precios unitarios de la propuesta aceptada para el ítem: de "cielos rasos". Estos precios unitarios serán </w:t>
      </w:r>
      <w:r w:rsidRPr="005B5CDB">
        <w:rPr>
          <w:kern w:val="28"/>
        </w:rPr>
        <w:lastRenderedPageBreak/>
        <w:t>compensación total por todos los materiales, herramientas, equipo y mano de obra que inciden en el costo de estos trabajos.</w:t>
      </w:r>
    </w:p>
    <w:p w:rsidR="00AB583E" w:rsidRPr="005B5CDB" w:rsidRDefault="00AB583E" w:rsidP="00694306">
      <w:pPr>
        <w:autoSpaceDE w:val="0"/>
        <w:autoSpaceDN w:val="0"/>
        <w:adjustRightInd w:val="0"/>
        <w:spacing w:after="20"/>
        <w:rPr>
          <w:b/>
        </w:rPr>
      </w:pPr>
      <w:r w:rsidRPr="005B5CDB">
        <w:br w:type="page"/>
      </w:r>
      <w:r w:rsidRPr="005B5CDB">
        <w:rPr>
          <w:b/>
        </w:rPr>
        <w:lastRenderedPageBreak/>
        <w:t>PUERTA CONTRAPLACADA VENESTA MARA - COLOC EN OBRA CON MARCO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GM-O-PUE-007</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comprende la provisión y colocación en obra de las puertas de madera de tipo placa  de acuerdo a las dimensiones y forma especificados en los planos.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emplearán materiales de primera clase, la madera mara a emplear para los marcos será completamente seca y seleccionada sin ojos ni otras fallas.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puertas serán ejecutadas de acuerdo a las dimensiones y especificaciones de los planos cuidando su correcta construcción y la calidad de la venesta.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venesta utilizada en las puertas será de </w:t>
      </w:r>
      <w:smartTag w:uri="urn:schemas-microsoft-com:office:smarttags" w:element="metricconverter">
        <w:smartTagPr>
          <w:attr w:name="ProductID" w:val="4 mm"/>
        </w:smartTagPr>
        <w:r w:rsidRPr="005B5CDB">
          <w:rPr>
            <w:kern w:val="28"/>
          </w:rPr>
          <w:t>4 mm</w:t>
        </w:r>
      </w:smartTag>
      <w:r w:rsidRPr="005B5CDB">
        <w:rPr>
          <w:kern w:val="28"/>
        </w:rPr>
        <w:t xml:space="preserve">. de espesor mara colocándose con  hoja entera en cada cara y en ningún caso se aceptarán retazos unidos.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Los marcos de la puerta deberán ser hechos con madera mara de 2" x 4" trabajados en materiales de primera se proveerá  de bisagras ala 4"aceite de linaza y car picola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La colocación se ceñirá estrictamente a los planos de detalle y a las instrucciones escritas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tiempo de revocar las jambas de las puertas se colocarán tacos de madera mara cuyo número será de cuatro en cada puerta, sobre estos tacos, que serán del mismo ancho que la jamba se fijarán fuertemente los marcos, empleando tornillos de 3". Toda la carpintería deberá tener un acabado perfecto debiendo lijarse perfectamente todas las superficies, las mismas que posteriormente serán bañadas con aceite de linaza caliente extendiendo dicho baño a los marcos.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hojas de las puertas serán fijadas mediante tres bisagras dobles de 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 responsabilidad del Contratista será comprobar en obra gruesa las dimensiones de los vanos donde se colocarán los marcos, debiendo corregir cualquier discrepancia, previa consulta con el </w:t>
      </w:r>
      <w:r w:rsidRPr="005B5CDB">
        <w:rPr>
          <w:kern w:val="28"/>
        </w:rPr>
        <w:lastRenderedPageBreak/>
        <w:t>Supervisor de Obra; igual cuidado deberá tener a fin de que las hojas cierren exactamente en sus respectivos marcos.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La carpintería de madera será medida en metros cuadrados, la medición incluirá el ancho de marcos y hojas.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carpintería de madera construida con materiales aprobados, de acuerdo a especificaciones ya señaladas y medida según el punto anterior será pagada según el precio unitario de la propuesta aceptada. El precio unitario comprende: Materiales, mano de obra, herramientas, etc.</w:t>
      </w:r>
    </w:p>
    <w:p w:rsidR="00AB583E" w:rsidRPr="005B5CDB" w:rsidRDefault="00AB583E" w:rsidP="00694306">
      <w:pPr>
        <w:autoSpaceDE w:val="0"/>
        <w:autoSpaceDN w:val="0"/>
        <w:adjustRightInd w:val="0"/>
        <w:spacing w:after="20"/>
      </w:pPr>
      <w:r w:rsidRPr="005B5CDB">
        <w:br w:type="page"/>
      </w:r>
      <w:r w:rsidRPr="005B5CDB">
        <w:lastRenderedPageBreak/>
        <w:t xml:space="preserve"> </w:t>
      </w:r>
    </w:p>
    <w:p w:rsidR="00AB583E" w:rsidRPr="005B5CDB" w:rsidRDefault="00AB583E" w:rsidP="00694306">
      <w:pPr>
        <w:pStyle w:val="Ttulo1"/>
        <w:numPr>
          <w:ilvl w:val="0"/>
          <w:numId w:val="0"/>
        </w:numPr>
        <w:spacing w:before="0" w:after="20"/>
        <w:rPr>
          <w:rFonts w:ascii="Times New Roman" w:hAnsi="Times New Roman"/>
          <w:sz w:val="22"/>
          <w:szCs w:val="22"/>
        </w:rPr>
      </w:pPr>
      <w:bookmarkStart w:id="129" w:name="_Toc189025552"/>
      <w:r w:rsidRPr="005B5CDB">
        <w:rPr>
          <w:rFonts w:ascii="Times New Roman" w:hAnsi="Times New Roman"/>
          <w:sz w:val="22"/>
          <w:szCs w:val="22"/>
        </w:rPr>
        <w:t>PICADO DE PISOS DE CEMENTO</w:t>
      </w:r>
      <w:bookmarkEnd w:id="129"/>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GM-O-PIC-003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 xml:space="preserve">UNIDAD: M2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comprende el empedrado empleando para ello las piedras previstas en el ítem de desempiedre con el propósito de mejorar las condiciones de la calzada, la cual permitirá una mejor circulación de los vehículos y  circulación de flujo de agua para evitar erosión en la calzada.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Para su ejecución se procederá al empedrado de la vía debiendo considerar el material acopiado del desempiedre.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El ítem empedrado de calzadas será medido en metros cuadrados, el cual no se considera transporte de este material.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ejecutado tal como lo prescribe este ítem y medido  en la forma indicada en el anterior acápite, será pagado por metros cuadrados, según el precio cotizado en la propuesta aceptada. En este precio global están comprendidas todas las herramientas y mano de obra necesaria para la ejecución total de todos los trabajos comprendidos en este ítem</w:t>
      </w:r>
    </w:p>
    <w:p w:rsidR="00AB583E" w:rsidRPr="005B5CDB" w:rsidRDefault="00AB583E" w:rsidP="00694306">
      <w:pPr>
        <w:pStyle w:val="Ttulo1"/>
        <w:numPr>
          <w:ilvl w:val="0"/>
          <w:numId w:val="0"/>
        </w:numPr>
        <w:tabs>
          <w:tab w:val="num" w:pos="360"/>
        </w:tabs>
        <w:spacing w:before="0" w:after="20"/>
        <w:rPr>
          <w:rFonts w:ascii="Times New Roman" w:hAnsi="Times New Roman"/>
          <w:sz w:val="22"/>
          <w:szCs w:val="22"/>
        </w:rPr>
      </w:pPr>
      <w:r w:rsidRPr="005B5CDB">
        <w:rPr>
          <w:rFonts w:ascii="Times New Roman" w:hAnsi="Times New Roman"/>
          <w:sz w:val="22"/>
          <w:szCs w:val="22"/>
        </w:rPr>
        <w:br w:type="page"/>
      </w:r>
      <w:r w:rsidRPr="005B5CDB">
        <w:rPr>
          <w:rFonts w:ascii="Times New Roman" w:hAnsi="Times New Roman"/>
          <w:sz w:val="22"/>
          <w:szCs w:val="22"/>
        </w:rPr>
        <w:lastRenderedPageBreak/>
        <w:t>REPLANTEO Y TRAZADO PARA CANALIZACIONES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w:t>
      </w:r>
      <w:r w:rsidRPr="005B5CDB">
        <w:rPr>
          <w:kern w:val="28"/>
          <w:lang w:val="pt-BR"/>
        </w:rPr>
        <w:t>REP-003</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lang w:val="pt-BR"/>
        </w:rPr>
      </w:pPr>
      <w:r w:rsidRPr="005B5CDB">
        <w:rPr>
          <w:kern w:val="28"/>
          <w:lang w:val="pt-BR"/>
        </w:rPr>
        <w:t>UNIDAD: ML</w:t>
      </w:r>
      <w:r w:rsidRPr="005B5CDB">
        <w:rPr>
          <w:kern w:val="28"/>
          <w:lang w:val="pt-BR"/>
        </w:rPr>
        <w:tab/>
        <w:t xml:space="preserve"> </w:t>
      </w:r>
    </w:p>
    <w:p w:rsidR="00AB583E" w:rsidRPr="005B5CDB" w:rsidRDefault="00AB583E" w:rsidP="00694306">
      <w:pPr>
        <w:spacing w:after="20"/>
        <w:jc w:val="both"/>
        <w:rPr>
          <w:kern w:val="28"/>
          <w:lang w:val="pt-BR"/>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al replanteo de líneas de aducción, conducción, impulsión y redes de distribución de sistemas de agua potable, de acuerdo con los planos de construcción, formulario de presentación de propuestas y/o instrucciones del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Todos los materiales, herramientas y equipo necesarios para la realización de este ítem, deberán ser provistos por el Contratista y empleados en obra, previa autorización del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El Contratista solicitará al Supervisor de Obra, la autorización correspondiente con cinco (5) días de anticipación, para efectuar el replanteo de </w:t>
      </w:r>
      <w:smartTag w:uri="urn:schemas-microsoft-com:office:smarttags" w:element="PersonName">
        <w:smartTagPr>
          <w:attr w:name="ProductID" w:val="la Obra. Este"/>
        </w:smartTagPr>
        <w:r w:rsidRPr="005B5CDB">
          <w:rPr>
            <w:kern w:val="28"/>
          </w:rPr>
          <w:t>la Obra. Este</w:t>
        </w:r>
      </w:smartTag>
      <w:r w:rsidRPr="005B5CDB">
        <w:rPr>
          <w:kern w:val="28"/>
        </w:rPr>
        <w:t xml:space="preserve"> replanteo no podrá exceder de un circuito por cuadrilla de trabajadores o de un tramo delimitado por válvulas de seccionamiento.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Contratista procederá al replanteo del eje de la zanja con alineaciones rectas, destacando la ubicación de accesorios con testigos debidamente marcados con pintura indeleble y sus signos representativos, corriendo por cuenta del Contratista la reposición de cualquier estaca.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Toda referencia deberá quedar fuera del futuro movimiento de tierras.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anchos de zanja y profundidades a ser realizados, deberán ser consultados y autorizados por el Supervisor de Obra, respetando los señalados en los planos y los criterios empleados en la elaboración del Proyecto.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caso de no ser posible una alineación rectilínea del eje de la zanja, se efectuará una desviación, intercalando curvas amplias, con la misma tubería y dándole deflexiones no mayores a cinco grados.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Todas las alineaciones se referirán a los ejes o líneas centrales. Como norma general, la tubería irá colocada a un metro del bordillo de la acera hacia la calzada y al lado Este o Norte de las calles, respectivamente.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realizar este trabajo, se deberá emplear huinchas, jalones, estacas, pinturas, etc.</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lastRenderedPageBreak/>
        <w:t>El replanteo y control de líneas de tuberías será medido en metros lineales.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Este ítem ejecutado en un todo de acuerdo con los planos y las presentes especificaciones, medido según lo señalado y aprobado por el Supervisor de Obra, será cancelado al precio unitario de la propuesta aceptada.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Dicho precio será compensación total por los materiales, mano de obra, herramientas, equipo y otros gastos que sean necesarios para la adecuada y correcta ejecución de los trabajos.</w:t>
      </w:r>
    </w:p>
    <w:p w:rsidR="00AB583E" w:rsidRPr="005B5CDB" w:rsidRDefault="00AB583E" w:rsidP="00694306">
      <w:pPr>
        <w:pStyle w:val="Ttulo1"/>
        <w:numPr>
          <w:ilvl w:val="0"/>
          <w:numId w:val="0"/>
        </w:numPr>
        <w:tabs>
          <w:tab w:val="num" w:pos="360"/>
        </w:tabs>
        <w:spacing w:before="0" w:after="20"/>
        <w:rPr>
          <w:b w:val="0"/>
          <w:sz w:val="22"/>
          <w:szCs w:val="22"/>
        </w:rPr>
      </w:pPr>
      <w:r w:rsidRPr="005B5CDB">
        <w:rPr>
          <w:rFonts w:ascii="Times New Roman" w:hAnsi="Times New Roman"/>
          <w:sz w:val="22"/>
          <w:szCs w:val="22"/>
        </w:rPr>
        <w:br w:type="page"/>
      </w:r>
      <w:r w:rsidRPr="005B5CDB">
        <w:rPr>
          <w:b w:val="0"/>
          <w:sz w:val="22"/>
          <w:szCs w:val="22"/>
        </w:rPr>
        <w:lastRenderedPageBreak/>
        <w:t xml:space="preserve"> </w:t>
      </w:r>
    </w:p>
    <w:p w:rsidR="00AB583E" w:rsidRPr="005B5CDB" w:rsidRDefault="00AB583E" w:rsidP="00694306">
      <w:pPr>
        <w:spacing w:after="20"/>
        <w:jc w:val="both"/>
        <w:rPr>
          <w:b/>
        </w:rPr>
      </w:pPr>
      <w:r w:rsidRPr="005B5CDB">
        <w:rPr>
          <w:b/>
        </w:rPr>
        <w:t>PROVISION Y COLOCACION DE REJILLA FF PARA SUMIDERO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GM-O-RLL-001</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instalación de rejillas de piso para evacuación de aguas de limpieza u otros dentro el ambiente o fuera del mismo.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rejilla será de hierro fundido de dimensiones regulares, sin presentar fisuras, o inadecuadas uniones. El supervisor verificará la calidad de la misma.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cemento será de tipo Ip-30 de marca reconocida y q cumpla con las especificaciones técnicas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La rejilla de piso, se colocará en el momento en que se haya tendido las tuberías de PVC de </w:t>
      </w:r>
      <w:smartTag w:uri="urn:schemas-microsoft-com:office:smarttags" w:element="metricconverter">
        <w:smartTagPr>
          <w:attr w:name="ProductID" w:val="2”"/>
        </w:smartTagPr>
        <w:r w:rsidRPr="005B5CDB">
          <w:rPr>
            <w:kern w:val="28"/>
          </w:rPr>
          <w:t>2”</w:t>
        </w:r>
      </w:smartTag>
      <w:r w:rsidRPr="005B5CDB">
        <w:rPr>
          <w:kern w:val="28"/>
        </w:rPr>
        <w:t xml:space="preserve"> para los ramales de la instalación sanitaria interna; o de del tendido de tuberías de PVC de </w:t>
      </w:r>
      <w:smartTag w:uri="urn:schemas-microsoft-com:office:smarttags" w:element="metricconverter">
        <w:smartTagPr>
          <w:attr w:name="ProductID" w:val="4”"/>
        </w:smartTagPr>
        <w:r w:rsidRPr="005B5CDB">
          <w:rPr>
            <w:kern w:val="28"/>
          </w:rPr>
          <w:t>4”</w:t>
        </w:r>
      </w:smartTag>
      <w:r w:rsidRPr="005B5CDB">
        <w:rPr>
          <w:kern w:val="28"/>
        </w:rPr>
        <w:t xml:space="preserve"> en instalaciones exteriores. El Supervisor definirá y verificará la solución más adecuada en cada caso.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un buen funcionamiento de la rejilla, las pendientes del piso deberán estar dirigidas hacía la misma.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parte superior de la rejilla deberá estar al nivel del piso enlucido con mortero de cemento.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 medirá por pieza terminada y colocada en sitio.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rPr>
          <w:kern w:val="28"/>
        </w:rPr>
      </w:pPr>
      <w:r w:rsidRPr="005B5CDB">
        <w:rPr>
          <w:kern w:val="28"/>
        </w:rPr>
        <w:t>El pago por este ítem se realizará de acuerdo a los precios unitarios de la propuesta aceptada, que incluyen la compensación total por todos los materiales y actividades necesarias para la ejecución de este trabajo.</w:t>
      </w:r>
    </w:p>
    <w:p w:rsidR="00AB583E" w:rsidRPr="005B5CDB" w:rsidRDefault="00AB583E" w:rsidP="00694306">
      <w:pPr>
        <w:spacing w:after="20"/>
        <w:rPr>
          <w:b/>
        </w:rPr>
      </w:pPr>
      <w:r w:rsidRPr="005B5CDB">
        <w:rPr>
          <w:kern w:val="28"/>
        </w:rPr>
        <w:br w:type="page"/>
      </w:r>
      <w:bookmarkStart w:id="130" w:name="_Toc150736391"/>
      <w:r w:rsidRPr="005B5CDB">
        <w:rPr>
          <w:b/>
        </w:rPr>
        <w:lastRenderedPageBreak/>
        <w:t xml:space="preserve">MESON DE </w:t>
      </w:r>
      <w:bookmarkEnd w:id="130"/>
      <w:r w:rsidRPr="005B5CDB">
        <w:rPr>
          <w:b/>
        </w:rPr>
        <w:t>Hº Aº REVESTIDO CON AZULEJO BLANCO</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GM-O-MES-003, 004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ejecución de mesón de H°A° en el cual está empotrado el lavaplatos de acero inoxidable.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Cemento IP-30</w:t>
      </w:r>
    </w:p>
    <w:p w:rsidR="00AB583E" w:rsidRPr="005B5CDB" w:rsidRDefault="00AB583E" w:rsidP="00694306">
      <w:pPr>
        <w:spacing w:after="20"/>
        <w:jc w:val="both"/>
        <w:rPr>
          <w:kern w:val="28"/>
        </w:rPr>
      </w:pPr>
      <w:r w:rsidRPr="005B5CDB">
        <w:rPr>
          <w:kern w:val="28"/>
        </w:rPr>
        <w:t xml:space="preserve">Este material debe cumplir con los requerimientos especificados en el ítem "Materiales de Construcción". </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Arena</w:t>
      </w:r>
    </w:p>
    <w:p w:rsidR="00AB583E" w:rsidRPr="005B5CDB" w:rsidRDefault="00AB583E" w:rsidP="00694306">
      <w:pPr>
        <w:spacing w:after="20"/>
        <w:jc w:val="both"/>
        <w:rPr>
          <w:kern w:val="28"/>
        </w:rPr>
      </w:pPr>
      <w:r w:rsidRPr="005B5CDB">
        <w:rPr>
          <w:kern w:val="28"/>
        </w:rPr>
        <w:t>Este material debe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Grava</w:t>
      </w:r>
    </w:p>
    <w:p w:rsidR="00AB583E" w:rsidRPr="005B5CDB" w:rsidRDefault="00AB583E" w:rsidP="00694306">
      <w:pPr>
        <w:spacing w:after="20"/>
        <w:jc w:val="both"/>
        <w:rPr>
          <w:kern w:val="28"/>
        </w:rPr>
      </w:pPr>
      <w:r w:rsidRPr="005B5CDB">
        <w:rPr>
          <w:kern w:val="28"/>
        </w:rPr>
        <w:t>Este material debe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Agua</w:t>
      </w:r>
    </w:p>
    <w:p w:rsidR="00AB583E" w:rsidRPr="005B5CDB" w:rsidRDefault="00AB583E" w:rsidP="00694306">
      <w:pPr>
        <w:spacing w:after="20"/>
        <w:jc w:val="both"/>
        <w:rPr>
          <w:kern w:val="28"/>
        </w:rPr>
      </w:pPr>
      <w:r w:rsidRPr="005B5CDB">
        <w:rPr>
          <w:kern w:val="28"/>
        </w:rPr>
        <w:t>Este material debe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Acero estructural</w:t>
      </w:r>
    </w:p>
    <w:p w:rsidR="00AB583E" w:rsidRPr="005B5CDB" w:rsidRDefault="00AB583E" w:rsidP="00694306">
      <w:pPr>
        <w:spacing w:after="20"/>
        <w:jc w:val="both"/>
        <w:rPr>
          <w:kern w:val="28"/>
        </w:rPr>
      </w:pPr>
      <w:r w:rsidRPr="005B5CDB">
        <w:rPr>
          <w:kern w:val="28"/>
        </w:rPr>
        <w:t>Este material debe cumplir con los requerimientos especificados en 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Se ejecutará de acuerdo al procedimiento de H°A°.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mesón tendrá las dimensiones especificadas en planos y estará empotrado en sus 3 lados.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El espesor y enferradura deberán ser dimensionados de acuerdo a las perforaciones  y dimensiones del lavaplatos.  Este cálculo será presentado al Supervisor de Obra para su aprobación, previa a la ejecución.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acabado de los laterales y superior será con azulejo  blanco incluyendo un zócalo de 15 cms. sobre el mesón.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azulejo deberá ser colocado de manera que no exista desniveles en el plano y  mantener una separación uniforme de tres milímetros entre piezas.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Los mesones se medirán en metros cuadrados.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La cantidad de trabajo realizado con materiales aprobados, de acuerdo a estas especificaciones y medido según se indica en el acápite anterior, será pagado a precio unitario de la propuesta aceptada.</w:t>
      </w:r>
    </w:p>
    <w:p w:rsidR="00AB583E" w:rsidRPr="003268E7" w:rsidRDefault="00AB583E" w:rsidP="00694306">
      <w:pPr>
        <w:spacing w:after="20"/>
        <w:jc w:val="both"/>
        <w:rPr>
          <w:b/>
        </w:rPr>
      </w:pPr>
      <w:r w:rsidRPr="005B5CDB">
        <w:rPr>
          <w:kern w:val="28"/>
        </w:rPr>
        <w:br w:type="page"/>
      </w:r>
      <w:r w:rsidRPr="003268E7">
        <w:rPr>
          <w:b/>
        </w:rPr>
        <w:lastRenderedPageBreak/>
        <w:t>CUNETAS CON ZAMPEADO DE PIEDRA CON REVESTIMIENTO DE HORMIGÓN</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GM-O-CUN-001, 002, 005, 006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Estos trabajos se refieren a la ejecución de cunetas con piedra manzana y su revestimiento  con hormigón en los sectores indicados en los planos y/o donde lo disponga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Piedras de revestimiento</w:t>
      </w:r>
    </w:p>
    <w:p w:rsidR="00AB583E" w:rsidRPr="005B5CDB" w:rsidRDefault="00AB583E" w:rsidP="00694306">
      <w:pPr>
        <w:spacing w:after="20"/>
        <w:jc w:val="both"/>
        <w:rPr>
          <w:kern w:val="28"/>
        </w:rPr>
      </w:pPr>
      <w:r w:rsidRPr="005B5CDB">
        <w:rPr>
          <w:kern w:val="28"/>
        </w:rPr>
        <w:t>Las piedras deberán cumplir con lo especificado en 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Hormigón</w:t>
      </w:r>
    </w:p>
    <w:p w:rsidR="00AB583E" w:rsidRPr="005B5CDB" w:rsidRDefault="00AB583E" w:rsidP="00694306">
      <w:pPr>
        <w:spacing w:after="20"/>
        <w:jc w:val="both"/>
        <w:rPr>
          <w:kern w:val="28"/>
        </w:rPr>
      </w:pPr>
      <w:r w:rsidRPr="005B5CDB">
        <w:rPr>
          <w:kern w:val="28"/>
        </w:rPr>
        <w:t xml:space="preserve">El hormigón será de dosificación 1:2:3 y se colocará en un espesor de </w:t>
      </w:r>
      <w:smartTag w:uri="urn:schemas-microsoft-com:office:smarttags" w:element="metricconverter">
        <w:smartTagPr>
          <w:attr w:name="ProductID" w:val="4 cm"/>
        </w:smartTagPr>
        <w:r w:rsidRPr="005B5CDB">
          <w:rPr>
            <w:kern w:val="28"/>
          </w:rPr>
          <w:t>4 cm</w:t>
        </w:r>
      </w:smartTag>
      <w:r w:rsidRPr="005B5CDB">
        <w:rPr>
          <w:kern w:val="28"/>
        </w:rPr>
        <w:t>, los materiales deberán cumplir con lo especificado en 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El lecho será formado a una profundidad tal de obtener las cotas y pendientes indicadas en los planos para la cuneta revestida. Todo material blando o inadecuado será retirado y sustituido con material de sub base apropiado. El lecho será apisonado y acabado con una superficie firme y lisa.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Las piedras de revestimiento serán enclavadas  sobre el lecho ya preparado y aprobado por el Supervisor de Obra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Cuando las piedras hayan sido apisonadas en su lugar y la superficie sea satisfactoria, se aplicará el hormigón  sobre el empedrado en un espesor igual a </w:t>
      </w:r>
      <w:smartTag w:uri="urn:schemas-microsoft-com:office:smarttags" w:element="metricconverter">
        <w:smartTagPr>
          <w:attr w:name="ProductID" w:val="4 cm"/>
        </w:smartTagPr>
        <w:r w:rsidRPr="005B5CDB">
          <w:rPr>
            <w:kern w:val="28"/>
          </w:rPr>
          <w:t>4 cm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cuadrados medidos a lo largo de la cuneta y de acuerdo con las dimensiones indicadas en los planos o a lo dispuesto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trabajo correspondiente a este ítem será pagado a precio unitario de la propuesta aceptada e incluirá los materiales, herramientas, mano de obra y otras actividades necesarias para su ejecución.</w:t>
      </w:r>
    </w:p>
    <w:p w:rsidR="00AB583E" w:rsidRPr="005B5CDB" w:rsidRDefault="00AB583E" w:rsidP="00694306">
      <w:pPr>
        <w:autoSpaceDE w:val="0"/>
        <w:autoSpaceDN w:val="0"/>
        <w:adjustRightInd w:val="0"/>
        <w:spacing w:after="20"/>
        <w:rPr>
          <w:kern w:val="28"/>
        </w:rPr>
      </w:pPr>
      <w:r w:rsidRPr="005B5CDB">
        <w:lastRenderedPageBreak/>
        <w:br w:type="page"/>
      </w:r>
    </w:p>
    <w:p w:rsidR="00AB583E" w:rsidRPr="005B5CDB" w:rsidRDefault="00AB583E" w:rsidP="00694306">
      <w:pPr>
        <w:pStyle w:val="Ttulo1"/>
        <w:numPr>
          <w:ilvl w:val="0"/>
          <w:numId w:val="0"/>
        </w:numPr>
        <w:spacing w:after="20"/>
        <w:jc w:val="both"/>
        <w:rPr>
          <w:b w:val="0"/>
          <w:bCs/>
          <w:sz w:val="22"/>
          <w:szCs w:val="22"/>
        </w:rPr>
      </w:pPr>
    </w:p>
    <w:p w:rsidR="00AB583E" w:rsidRPr="005B5CDB" w:rsidRDefault="00AB583E" w:rsidP="00694306">
      <w:pPr>
        <w:spacing w:after="20"/>
        <w:jc w:val="both"/>
        <w:rPr>
          <w:b/>
          <w:bCs/>
        </w:rPr>
      </w:pPr>
    </w:p>
    <w:p w:rsidR="00AB583E" w:rsidRPr="005B5CDB" w:rsidRDefault="00AB583E" w:rsidP="00694306">
      <w:pPr>
        <w:spacing w:after="20"/>
        <w:jc w:val="both"/>
        <w:rPr>
          <w:b/>
          <w:bCs/>
        </w:rPr>
      </w:pPr>
    </w:p>
    <w:p w:rsidR="00AB583E" w:rsidRPr="005B5CDB" w:rsidRDefault="00AB583E" w:rsidP="00694306">
      <w:pPr>
        <w:autoSpaceDE w:val="0"/>
        <w:autoSpaceDN w:val="0"/>
        <w:adjustRightInd w:val="0"/>
        <w:spacing w:after="20"/>
        <w:rPr>
          <w:b/>
        </w:rPr>
      </w:pPr>
      <w:r w:rsidRPr="00553E31">
        <w:rPr>
          <w:b/>
        </w:rPr>
        <w:t>ELEVACION DE CAMARAS DOSIF 1:3:4</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GM-O-CAM-012</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M3</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consiste en la elevación del nivel de las cámaras de inspección a nivel de la rasante definida.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material a utilizar será hormigón simple con una dosificación de 1:3:4.</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Cemento</w:t>
      </w:r>
    </w:p>
    <w:p w:rsidR="00AB583E" w:rsidRPr="005B5CDB" w:rsidRDefault="00AB583E" w:rsidP="00694306">
      <w:pPr>
        <w:spacing w:after="20"/>
        <w:jc w:val="both"/>
        <w:rPr>
          <w:kern w:val="28"/>
        </w:rPr>
      </w:pPr>
      <w:r w:rsidRPr="005B5CDB">
        <w:rPr>
          <w:kern w:val="28"/>
        </w:rPr>
        <w:t>Se empleará cemento Portland normal, cuyas características satisfagan las especificaciones dadas en el ítem "Materiales de construcción". El cemento será del tipo IP 30, fresco y de calidad probada.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de origen chancado, no deberá contener polvo proveniente del machaqueo ni materiales tales como escorias, carbón, yeso, pedazos de madera, hojas y materiales orgánicos.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 grava proveniente de ríos no deberá estar mezclada con arcilla o barro adherido; un máximo de 0.25% en peso podrá ser admitido.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Arena</w:t>
      </w:r>
    </w:p>
    <w:p w:rsidR="00AB583E" w:rsidRPr="005B5CDB" w:rsidRDefault="00AB583E" w:rsidP="00694306">
      <w:pPr>
        <w:spacing w:after="20"/>
        <w:jc w:val="both"/>
        <w:rPr>
          <w:kern w:val="28"/>
        </w:rPr>
      </w:pPr>
      <w:r w:rsidRPr="005B5CDB">
        <w:rPr>
          <w:kern w:val="28"/>
        </w:rPr>
        <w:t>Esta deberá cumplir las especificaciones del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Agua</w:t>
      </w:r>
    </w:p>
    <w:p w:rsidR="00AB583E" w:rsidRPr="005B5CDB" w:rsidRDefault="00AB583E" w:rsidP="00694306">
      <w:pPr>
        <w:spacing w:after="20"/>
        <w:jc w:val="both"/>
        <w:rPr>
          <w:kern w:val="28"/>
        </w:rPr>
      </w:pPr>
      <w:r w:rsidRPr="005B5CDB">
        <w:rPr>
          <w:kern w:val="28"/>
        </w:rPr>
        <w:t>El agua que se emplee en la preparación del mortero, deberá cumplir con lo especificado en el ítem de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lastRenderedPageBreak/>
        <w:t>Este aumento de altura en las cámaras será de hormigón simple, debiendo mantener las dimensiones de la sección horizontal de la cámara de inspección, para no alterar la colocación de la tapa original de la cámara.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Este ítem será medido en metros cúbicos de volumen de H° empleado en la cámara de inspección corregida.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se efectuará de acuerdo a los precios unitarios de la propuesta aceptada, en cuyo precio se reconocerá la provisión de los materiales, equipo y herramientas utilizadas y la mano de obra necesaria para la conclusión satisfactoria del ítem.</w:t>
      </w:r>
    </w:p>
    <w:p w:rsidR="00AB583E" w:rsidRPr="005B5CDB" w:rsidRDefault="00AB583E" w:rsidP="00694306">
      <w:pPr>
        <w:pStyle w:val="Ttulo1"/>
        <w:numPr>
          <w:ilvl w:val="0"/>
          <w:numId w:val="0"/>
        </w:numPr>
        <w:spacing w:after="20"/>
        <w:jc w:val="both"/>
        <w:rPr>
          <w:rFonts w:ascii="Times New Roman" w:hAnsi="Times New Roman"/>
          <w:sz w:val="22"/>
          <w:szCs w:val="22"/>
        </w:rPr>
      </w:pPr>
      <w:r w:rsidRPr="005B5CDB">
        <w:rPr>
          <w:rFonts w:ascii="Times New Roman" w:hAnsi="Times New Roman"/>
          <w:sz w:val="22"/>
          <w:szCs w:val="22"/>
        </w:rPr>
        <w:br w:type="page"/>
      </w:r>
      <w:bookmarkStart w:id="131" w:name="_Toc149481209"/>
      <w:r w:rsidRPr="005B5CDB">
        <w:rPr>
          <w:rFonts w:ascii="Times New Roman" w:hAnsi="Times New Roman"/>
          <w:sz w:val="22"/>
          <w:szCs w:val="22"/>
        </w:rPr>
        <w:lastRenderedPageBreak/>
        <w:t xml:space="preserve"> </w:t>
      </w:r>
    </w:p>
    <w:p w:rsidR="00AB583E" w:rsidRPr="005B5CDB" w:rsidRDefault="00AB583E" w:rsidP="00694306">
      <w:pPr>
        <w:pStyle w:val="Ttulo1"/>
        <w:numPr>
          <w:ilvl w:val="0"/>
          <w:numId w:val="0"/>
        </w:numPr>
        <w:spacing w:after="20"/>
        <w:jc w:val="both"/>
        <w:rPr>
          <w:rFonts w:ascii="Times New Roman" w:hAnsi="Times New Roman"/>
          <w:sz w:val="22"/>
          <w:szCs w:val="22"/>
        </w:rPr>
      </w:pPr>
      <w:r w:rsidRPr="00553E31">
        <w:rPr>
          <w:rFonts w:ascii="Times New Roman" w:hAnsi="Times New Roman"/>
          <w:sz w:val="22"/>
          <w:szCs w:val="22"/>
        </w:rPr>
        <w:t>ADOQUINADO DE CALZADA CON JUNTAS DE MORTERO DE CEMENTO</w:t>
      </w:r>
      <w:bookmarkEnd w:id="131"/>
      <w:r w:rsidRPr="005B5CDB">
        <w:rPr>
          <w:rFonts w:ascii="Times New Roman" w:hAnsi="Times New Roman"/>
          <w:sz w:val="22"/>
          <w:szCs w:val="22"/>
        </w:rPr>
        <w:t xml:space="preserve"> </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GM-O-ADO-001, 004, 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colocación de adoquines sobre la calzada, con juntas de mortero de cemento - arena en proporción 1:5.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r w:rsidRPr="005B5CDB">
        <w:rPr>
          <w:kern w:val="28"/>
        </w:rPr>
        <w:t>Cemento</w:t>
      </w:r>
    </w:p>
    <w:p w:rsidR="00AB583E" w:rsidRPr="005B5CDB" w:rsidRDefault="00AB583E" w:rsidP="00694306">
      <w:pPr>
        <w:spacing w:after="20"/>
        <w:jc w:val="both"/>
        <w:rPr>
          <w:kern w:val="28"/>
        </w:rPr>
      </w:pPr>
      <w:r w:rsidRPr="005B5CDB">
        <w:rPr>
          <w:kern w:val="28"/>
        </w:rPr>
        <w:t>Se empleará cemento Portland normal, cuyas características satisfagan las especificaciones dadas en el ítem "Materiales de construcción". El cemento será del tipo IP 30, fresco y de calidad probada.</w:t>
      </w:r>
    </w:p>
    <w:p w:rsidR="00AB583E" w:rsidRPr="005B5CDB" w:rsidRDefault="00AB583E" w:rsidP="00694306">
      <w:pPr>
        <w:spacing w:after="20"/>
        <w:jc w:val="both"/>
        <w:rPr>
          <w:kern w:val="28"/>
        </w:rPr>
      </w:pPr>
      <w:r w:rsidRPr="005B5CDB">
        <w:rPr>
          <w:kern w:val="28"/>
        </w:rPr>
        <w:t>Arena</w:t>
      </w:r>
    </w:p>
    <w:p w:rsidR="00AB583E" w:rsidRPr="005B5CDB" w:rsidRDefault="00AB583E" w:rsidP="00694306">
      <w:pPr>
        <w:spacing w:after="20"/>
        <w:jc w:val="both"/>
        <w:rPr>
          <w:kern w:val="28"/>
        </w:rPr>
      </w:pPr>
      <w:r w:rsidRPr="005B5CDB">
        <w:rPr>
          <w:kern w:val="28"/>
        </w:rPr>
        <w:t>Esta deberá cumplir las especificaciones del ítem "Materiales de construcción</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Especificaciones para los adoquines</w:t>
      </w:r>
    </w:p>
    <w:p w:rsidR="00AB583E" w:rsidRPr="005B5CDB" w:rsidRDefault="00AB583E" w:rsidP="00694306">
      <w:pPr>
        <w:spacing w:after="20"/>
        <w:jc w:val="both"/>
        <w:rPr>
          <w:kern w:val="28"/>
        </w:rPr>
      </w:pPr>
      <w:r w:rsidRPr="005B5CDB">
        <w:rPr>
          <w:kern w:val="28"/>
        </w:rPr>
        <w:t>La piedra que debe utilizarse para la elaboración de adoquines debe ser roca ígnea intrusiva,  como granodioritas, sienitas, andesitas, etc.</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minerales que conforman la estructura de la roca deben cumplir las condiciones de durabilidad de tal forma que la acción del meteorismo no cambie su resistencia al desgaste.</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Para efectos de control de calidad de la piedra empleada en la elaboración de los adoquines, el material deberá cumplir los siguientes requisitos: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w:t>
      </w:r>
      <w:r w:rsidRPr="005B5CDB">
        <w:rPr>
          <w:kern w:val="28"/>
        </w:rPr>
        <w:tab/>
        <w:t>Ensayos de desgaste</w:t>
      </w:r>
    </w:p>
    <w:p w:rsidR="00AB583E" w:rsidRPr="005B5CDB" w:rsidRDefault="00AB583E" w:rsidP="00694306">
      <w:pPr>
        <w:spacing w:after="20"/>
        <w:jc w:val="both"/>
        <w:rPr>
          <w:kern w:val="28"/>
        </w:rPr>
      </w:pPr>
      <w:r w:rsidRPr="005B5CDB">
        <w:rPr>
          <w:kern w:val="28"/>
        </w:rPr>
        <w:t>La piedra utilizada deberá tener como máximo el 90 % de desgaste de la piedra Comanche al ser sometida al ensayo de desgaste de Los Angeles AASHTO T 96 con muestra tipo I,  4,5% de desgaste a 100 revoluciones y 19% a 500 revoluciones para la misma piedra.</w:t>
      </w:r>
    </w:p>
    <w:p w:rsidR="00AB583E" w:rsidRPr="005B5CDB" w:rsidRDefault="00AB583E" w:rsidP="00694306">
      <w:pPr>
        <w:spacing w:after="20"/>
        <w:jc w:val="both"/>
        <w:rPr>
          <w:kern w:val="28"/>
        </w:rPr>
      </w:pPr>
      <w:r w:rsidRPr="005B5CDB">
        <w:rPr>
          <w:kern w:val="28"/>
        </w:rPr>
        <w:t>b)</w:t>
      </w:r>
      <w:r w:rsidRPr="005B5CDB">
        <w:rPr>
          <w:kern w:val="28"/>
        </w:rPr>
        <w:tab/>
        <w:t>Para verificar la durabilidad de los minerales constituyentes de la piedra, se realizará el ensayo según el método AASHTO T 104, para lo cual se deberá moler la piedra y someter el agregado fino a una solución de sulfato de sodio.  Después de los cinco ciclos de ensayo, la muestra no debe sufrir pérdida de peso mayor al 10%.</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Supervisor de obra podrá exigir la presentación de un análisis petrográfico realizado por un laboratorio idóneo. El informe de dicho análisis será puesta en consideración del departamento de Geotecnia y Mecánica de Suelos de </w:t>
      </w:r>
      <w:smartTag w:uri="urn:schemas-microsoft-com:office:smarttags" w:element="PersonName">
        <w:smartTagPr>
          <w:attr w:name="ProductID" w:val="la H.A"/>
        </w:smartTagPr>
        <w:r w:rsidRPr="005B5CDB">
          <w:rPr>
            <w:kern w:val="28"/>
          </w:rPr>
          <w:t>la H.A</w:t>
        </w:r>
      </w:smartTag>
      <w:r w:rsidRPr="005B5CDB">
        <w:rPr>
          <w:kern w:val="28"/>
        </w:rPr>
        <w:t>.M., el cual determinará si la piedra es o no apta para el adoquinado.</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Condiciones geométricas del material</w:t>
      </w:r>
    </w:p>
    <w:p w:rsidR="00AB583E" w:rsidRPr="005B5CDB" w:rsidRDefault="00AB583E" w:rsidP="00694306">
      <w:pPr>
        <w:spacing w:after="20"/>
        <w:jc w:val="both"/>
        <w:rPr>
          <w:kern w:val="28"/>
        </w:rPr>
      </w:pPr>
      <w:r w:rsidRPr="005B5CDB">
        <w:rPr>
          <w:kern w:val="28"/>
        </w:rPr>
        <w:t>Los materiales deben satisfacer las especificaciones que a continuación se detallan: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Largo:</w:t>
      </w:r>
      <w:r w:rsidRPr="005B5CDB">
        <w:rPr>
          <w:kern w:val="28"/>
        </w:rPr>
        <w:tab/>
      </w:r>
      <w:smartTag w:uri="urn:schemas-microsoft-com:office:smarttags" w:element="metricconverter">
        <w:smartTagPr>
          <w:attr w:name="ProductID" w:val="0,25 m"/>
        </w:smartTagPr>
        <w:r w:rsidRPr="005B5CDB">
          <w:rPr>
            <w:kern w:val="28"/>
          </w:rPr>
          <w:t>0,25 m</w:t>
        </w:r>
      </w:smartTag>
      <w:r w:rsidRPr="005B5CDB">
        <w:rPr>
          <w:kern w:val="28"/>
        </w:rPr>
        <w:t>.</w:t>
      </w:r>
    </w:p>
    <w:p w:rsidR="00AB583E" w:rsidRPr="005B5CDB" w:rsidRDefault="00AB583E" w:rsidP="00694306">
      <w:pPr>
        <w:spacing w:after="20"/>
        <w:jc w:val="both"/>
        <w:rPr>
          <w:kern w:val="28"/>
        </w:rPr>
      </w:pPr>
      <w:r w:rsidRPr="005B5CDB">
        <w:rPr>
          <w:kern w:val="28"/>
        </w:rPr>
        <w:t>Ancho:</w:t>
      </w:r>
      <w:r w:rsidRPr="005B5CDB">
        <w:rPr>
          <w:kern w:val="28"/>
        </w:rPr>
        <w:tab/>
      </w:r>
      <w:smartTag w:uri="urn:schemas-microsoft-com:office:smarttags" w:element="metricconverter">
        <w:smartTagPr>
          <w:attr w:name="ProductID" w:val="0,15 m"/>
        </w:smartTagPr>
        <w:r w:rsidRPr="005B5CDB">
          <w:rPr>
            <w:kern w:val="28"/>
          </w:rPr>
          <w:t>0,15 m</w:t>
        </w:r>
      </w:smartTag>
      <w:r w:rsidRPr="005B5CDB">
        <w:rPr>
          <w:kern w:val="28"/>
        </w:rPr>
        <w:t>.</w:t>
      </w:r>
    </w:p>
    <w:p w:rsidR="00AB583E" w:rsidRPr="005B5CDB" w:rsidRDefault="00AB583E" w:rsidP="00694306">
      <w:pPr>
        <w:spacing w:after="20"/>
        <w:jc w:val="both"/>
        <w:rPr>
          <w:kern w:val="28"/>
        </w:rPr>
      </w:pPr>
      <w:r w:rsidRPr="005B5CDB">
        <w:rPr>
          <w:kern w:val="28"/>
        </w:rPr>
        <w:t>Altura:</w:t>
      </w:r>
      <w:r w:rsidRPr="005B5CDB">
        <w:rPr>
          <w:kern w:val="28"/>
        </w:rPr>
        <w:tab/>
      </w:r>
      <w:smartTag w:uri="urn:schemas-microsoft-com:office:smarttags" w:element="metricconverter">
        <w:smartTagPr>
          <w:attr w:name="ProductID" w:val="0,15 m"/>
        </w:smartTagPr>
        <w:r w:rsidRPr="005B5CDB">
          <w:rPr>
            <w:kern w:val="28"/>
          </w:rPr>
          <w:t>0,15 m</w:t>
        </w:r>
      </w:smartTag>
      <w:r w:rsidRPr="005B5CDB">
        <w:rPr>
          <w:kern w:val="28"/>
        </w:rPr>
        <w:t>.</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Agregado fino</w:t>
      </w:r>
    </w:p>
    <w:p w:rsidR="00AB583E" w:rsidRPr="005B5CDB" w:rsidRDefault="00AB583E" w:rsidP="00694306">
      <w:pPr>
        <w:spacing w:after="20"/>
        <w:jc w:val="both"/>
        <w:rPr>
          <w:kern w:val="28"/>
        </w:rPr>
      </w:pPr>
      <w:r w:rsidRPr="005B5CDB">
        <w:rPr>
          <w:kern w:val="28"/>
        </w:rPr>
        <w:t>Arena silicea gruesa para la cama de arena.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Mortero de cemento</w:t>
      </w:r>
    </w:p>
    <w:p w:rsidR="00AB583E" w:rsidRPr="005B5CDB" w:rsidRDefault="00AB583E" w:rsidP="00694306">
      <w:pPr>
        <w:spacing w:after="20"/>
        <w:jc w:val="both"/>
        <w:rPr>
          <w:kern w:val="28"/>
        </w:rPr>
      </w:pPr>
      <w:r w:rsidRPr="005B5CDB">
        <w:rPr>
          <w:kern w:val="28"/>
        </w:rPr>
        <w:t xml:space="preserve">Se empleará para las juntas un mortero de cemento - arena en proporción 1:5.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Sobre el terreno nivelado y debidamente compactado, se extenderá una capa de arena silícea gruesa de </w:t>
      </w:r>
      <w:smartTag w:uri="urn:schemas-microsoft-com:office:smarttags" w:element="metricconverter">
        <w:smartTagPr>
          <w:attr w:name="ProductID" w:val="0.04 metros"/>
        </w:smartTagPr>
        <w:r w:rsidRPr="005B5CDB">
          <w:rPr>
            <w:kern w:val="28"/>
          </w:rPr>
          <w:t>0.04 metros</w:t>
        </w:r>
      </w:smartTag>
      <w:r w:rsidRPr="005B5CDB">
        <w:rPr>
          <w:kern w:val="28"/>
        </w:rPr>
        <w:t xml:space="preserve"> de espesor, uniformemente y en toda la extensión de la superficie destinada al pavimento de la calzada.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Encima de la capa de arena de </w:t>
      </w:r>
      <w:smartTag w:uri="urn:schemas-microsoft-com:office:smarttags" w:element="metricconverter">
        <w:smartTagPr>
          <w:attr w:name="ProductID" w:val="0.04 m"/>
        </w:smartTagPr>
        <w:r w:rsidRPr="005B5CDB">
          <w:rPr>
            <w:kern w:val="28"/>
          </w:rPr>
          <w:t>0.04 m</w:t>
        </w:r>
      </w:smartTag>
      <w:r w:rsidRPr="005B5CDB">
        <w:rPr>
          <w:kern w:val="28"/>
        </w:rPr>
        <w:t xml:space="preserve"> se colocarán las "maestras" longitudinales y transversales - adoquines nivelados que servirán de referencia para dar o definir el perfil longitudinal y el bombeo de la calzada conforme a la cercha correspondiente. En seguida se procederá a la colocación de los adoquines en filas transversales y perpendiculares al eje de la calle, golpeándolos hasta dejarlos a nivel entre dos "maestras" transversales consecutivas.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 fin de lograr la trabazón necesaria con los cordones de acera y conseguir que las juntas entre adoquines no sean continuas, se intercalarán medios adoquines.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Se dejará el espacio de </w:t>
      </w:r>
      <w:smartTag w:uri="urn:schemas-microsoft-com:office:smarttags" w:element="metricconverter">
        <w:smartTagPr>
          <w:attr w:name="ProductID" w:val="2 cent￭metros"/>
        </w:smartTagPr>
        <w:r w:rsidRPr="005B5CDB">
          <w:rPr>
            <w:kern w:val="28"/>
          </w:rPr>
          <w:t>2 centímetros</w:t>
        </w:r>
      </w:smartTag>
      <w:r w:rsidRPr="005B5CDB">
        <w:rPr>
          <w:kern w:val="28"/>
        </w:rPr>
        <w:t xml:space="preserve"> entre adoquín y adoquín, el mismo que deberá rellenarse  con mortero de cemento en proporción 1:5.</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En las calles de excesiva pendiente y cuando así lo determine el Supervisor de obra se colocaran los adoquines diagonalmente, con una inclinación de 45 grados con la normal respecto al eje longitudinal, conservando los niveles definidos para el ancho de la vía.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Contratista está obligado a confeccionar por su cuenta las cerchas de madera o metálicas que requerirá durante el trabajo.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ítem correspondiente al adoquinado de calzada, será medido por metro cuadrado.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 xml:space="preserve">El pago por el trabajo indicado de acuerdo a las normas establecidas anteriormente, aprobado y medido, según el punto 4,comprenderá la compensación total por la provisión y colocación de materiales, </w:t>
      </w:r>
    </w:p>
    <w:p w:rsidR="00AB583E" w:rsidRPr="005B5CDB" w:rsidRDefault="00AB583E" w:rsidP="00694306">
      <w:pPr>
        <w:spacing w:after="20"/>
      </w:pPr>
      <w:r w:rsidRPr="005B5CDB">
        <w:br w:type="page"/>
      </w:r>
      <w:r w:rsidRPr="00553E31">
        <w:rPr>
          <w:b/>
        </w:rPr>
        <w:lastRenderedPageBreak/>
        <w:t>PISO DE LADRILLO GAMBOTE COLOCADO SOBRE MORTERO 1:5 e=4 cm</w:t>
      </w:r>
      <w:r w:rsidRPr="00553E31">
        <w:t>.</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GM-O-PIS-005</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M2</w:t>
      </w:r>
      <w:r w:rsidRPr="005B5CDB">
        <w:rPr>
          <w:kern w:val="28"/>
        </w:rPr>
        <w:tab/>
        <w:t xml:space="preserve">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 xml:space="preserve">1. </w:t>
      </w:r>
      <w:r w:rsidRPr="005B5CDB">
        <w:rPr>
          <w:b/>
          <w:kern w:val="28"/>
        </w:rPr>
        <w:tab/>
        <w:t>DESCRIPCION</w:t>
      </w:r>
    </w:p>
    <w:p w:rsidR="00AB583E" w:rsidRPr="005B5CDB" w:rsidRDefault="00AB583E" w:rsidP="00694306">
      <w:pPr>
        <w:spacing w:after="20"/>
        <w:jc w:val="both"/>
        <w:rPr>
          <w:kern w:val="28"/>
        </w:rPr>
      </w:pPr>
      <w:r w:rsidRPr="005B5CDB">
        <w:rPr>
          <w:kern w:val="28"/>
        </w:rPr>
        <w:t xml:space="preserve">Este ítem se refiere a la colocación de ladrillos gabote, con juntas de mortero de cemento - arena en proporción 1:5 y sobre capa de mortero de cemento – arena en proporción 1:5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Especificaciones para los ladrillos gambote</w:t>
      </w:r>
    </w:p>
    <w:p w:rsidR="00AB583E" w:rsidRPr="005B5CDB" w:rsidRDefault="00AB583E" w:rsidP="00694306">
      <w:pPr>
        <w:autoSpaceDE w:val="0"/>
        <w:autoSpaceDN w:val="0"/>
        <w:adjustRightInd w:val="0"/>
        <w:spacing w:after="20"/>
      </w:pPr>
      <w:r w:rsidRPr="005B5CDB">
        <w:rPr>
          <w:kern w:val="28"/>
        </w:rPr>
        <w:t xml:space="preserve">Los ladrillos gambote  25 x 12 x </w:t>
      </w:r>
      <w:smartTag w:uri="urn:schemas-microsoft-com:office:smarttags" w:element="metricconverter">
        <w:smartTagPr>
          <w:attr w:name="ProductID" w:val="8 cm"/>
        </w:smartTagPr>
        <w:r w:rsidRPr="005B5CDB">
          <w:rPr>
            <w:kern w:val="28"/>
          </w:rPr>
          <w:t>8 cm</w:t>
        </w:r>
      </w:smartTag>
      <w:r w:rsidRPr="005B5CDB">
        <w:t xml:space="preserve"> </w:t>
      </w:r>
      <w:r w:rsidRPr="005B5CDB">
        <w:rPr>
          <w:kern w:val="28"/>
        </w:rPr>
        <w:t xml:space="preserve"> no deberán presentar fisuras ni roturas en toda su extensión, deberán cumplir con los requisitos mínimos de resistencia y estar bien cocidos, sin presentar deformaciones.</w:t>
      </w:r>
    </w:p>
    <w:p w:rsidR="00AB583E" w:rsidRPr="005B5CDB" w:rsidRDefault="00AB583E" w:rsidP="00694306">
      <w:pPr>
        <w:spacing w:after="20"/>
        <w:jc w:val="both"/>
        <w:rPr>
          <w:kern w:val="28"/>
        </w:rPr>
      </w:pPr>
      <w:r w:rsidRPr="005B5CDB">
        <w:rPr>
          <w:kern w:val="28"/>
        </w:rPr>
        <w:t>Deben tener medidas regulares y color homogéneo.</w:t>
      </w:r>
    </w:p>
    <w:p w:rsidR="00AB583E" w:rsidRPr="005B5CDB" w:rsidRDefault="00AB583E" w:rsidP="00694306">
      <w:pPr>
        <w:tabs>
          <w:tab w:val="left" w:pos="1710"/>
        </w:tabs>
        <w:autoSpaceDE w:val="0"/>
        <w:autoSpaceDN w:val="0"/>
        <w:adjustRightInd w:val="0"/>
        <w:spacing w:after="20"/>
        <w:jc w:val="both"/>
      </w:pPr>
    </w:p>
    <w:p w:rsidR="00AB583E" w:rsidRPr="005B5CDB" w:rsidRDefault="00AB583E" w:rsidP="00694306">
      <w:pPr>
        <w:spacing w:after="20"/>
        <w:jc w:val="both"/>
        <w:rPr>
          <w:kern w:val="28"/>
        </w:rPr>
      </w:pPr>
      <w:r w:rsidRPr="005B5CDB">
        <w:rPr>
          <w:kern w:val="28"/>
        </w:rPr>
        <w:t>Los ladrillos, deberán ser de buena calidad y toda partida deberá, merecer, la aprobación del supervisor de obra. Deberán estar bien cocidos, emitiendo al golpe un sonido metálico. Deberán tener un color uniforme y estar libres de cualquier rajadura o desportilladura.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agregados finos para el hormigón se compondrán de arenas naturales y deberán estar compuestas por partículas duras, resistentes y durables, exentas de sustancias perjudiciales tales como escorias arcilla, material orgánico u otros.</w:t>
      </w:r>
    </w:p>
    <w:p w:rsidR="00AB583E" w:rsidRPr="005B5CDB" w:rsidRDefault="00AB583E" w:rsidP="00694306">
      <w:pPr>
        <w:spacing w:after="20"/>
        <w:jc w:val="both"/>
        <w:rPr>
          <w:b/>
          <w:kern w:val="28"/>
        </w:rPr>
      </w:pPr>
    </w:p>
    <w:p w:rsidR="00AB583E" w:rsidRPr="005B5CDB" w:rsidRDefault="00AB583E" w:rsidP="00694306">
      <w:pPr>
        <w:spacing w:after="20"/>
        <w:jc w:val="both"/>
        <w:rPr>
          <w:b/>
          <w:kern w:val="28"/>
        </w:rPr>
      </w:pPr>
      <w:r w:rsidRPr="005B5CDB">
        <w:rPr>
          <w:b/>
          <w:kern w:val="28"/>
        </w:rPr>
        <w:t>Cemento</w:t>
      </w:r>
    </w:p>
    <w:p w:rsidR="00AB583E" w:rsidRPr="005B5CDB" w:rsidRDefault="00AB583E" w:rsidP="00694306">
      <w:pPr>
        <w:spacing w:after="20"/>
        <w:jc w:val="both"/>
        <w:rPr>
          <w:kern w:val="28"/>
        </w:rPr>
      </w:pPr>
      <w:r w:rsidRPr="005B5CDB">
        <w:rPr>
          <w:kern w:val="28"/>
        </w:rPr>
        <w:t>Se empleará cemento Portland normal, cuyas características satisfagan las especificaciones dadas en el ítem "Materiales de construcción". El cemento será del tipo IP 30, fresco y de calidad probada.</w:t>
      </w:r>
    </w:p>
    <w:p w:rsidR="00AB583E" w:rsidRPr="005B5CDB" w:rsidRDefault="00AB583E" w:rsidP="00694306">
      <w:pPr>
        <w:spacing w:after="20"/>
        <w:jc w:val="both"/>
        <w:rPr>
          <w:kern w:val="28"/>
        </w:rPr>
      </w:pPr>
    </w:p>
    <w:p w:rsidR="00AB583E" w:rsidRPr="005B5CDB" w:rsidRDefault="00AB583E" w:rsidP="00694306">
      <w:pPr>
        <w:spacing w:after="20"/>
        <w:jc w:val="both"/>
        <w:rPr>
          <w:b/>
          <w:kern w:val="28"/>
        </w:rPr>
      </w:pPr>
      <w:r w:rsidRPr="005B5CDB">
        <w:rPr>
          <w:b/>
          <w:kern w:val="28"/>
        </w:rPr>
        <w:t>Mortero de cemento</w:t>
      </w:r>
    </w:p>
    <w:p w:rsidR="00AB583E" w:rsidRPr="005B5CDB" w:rsidRDefault="00AB583E" w:rsidP="00694306">
      <w:pPr>
        <w:spacing w:after="20"/>
        <w:jc w:val="both"/>
        <w:rPr>
          <w:kern w:val="28"/>
        </w:rPr>
      </w:pPr>
      <w:r w:rsidRPr="005B5CDB">
        <w:rPr>
          <w:kern w:val="28"/>
        </w:rPr>
        <w:t xml:space="preserve">Se empleará para las juntas un mortero de cemento - arena en proporción 1:5.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 xml:space="preserve">Sobre el terreno nivelado y debidamente compactado, se extenderá una capa de mortero de cemento – arena en proporción 1:5 que servirá de asiento para la colocación de los ladrillos, dejando una junta de </w:t>
      </w:r>
      <w:smartTag w:uri="urn:schemas-microsoft-com:office:smarttags" w:element="metricconverter">
        <w:smartTagPr>
          <w:attr w:name="ProductID" w:val="1 CM"/>
        </w:smartTagPr>
        <w:r w:rsidRPr="005B5CDB">
          <w:rPr>
            <w:kern w:val="28"/>
          </w:rPr>
          <w:t>1 cm</w:t>
        </w:r>
      </w:smartTag>
      <w:r w:rsidRPr="005B5CDB">
        <w:rPr>
          <w:kern w:val="28"/>
        </w:rPr>
        <w:t>.  que deberá ser rellenado con mortero de cemento en proporción 1:5.</w:t>
      </w:r>
    </w:p>
    <w:p w:rsidR="00AB583E" w:rsidRPr="005B5CDB" w:rsidRDefault="00AB583E" w:rsidP="00694306">
      <w:pPr>
        <w:spacing w:after="20"/>
        <w:jc w:val="both"/>
        <w:rPr>
          <w:kern w:val="28"/>
        </w:rPr>
      </w:pPr>
      <w:r w:rsidRPr="005B5CDB">
        <w:rPr>
          <w:kern w:val="28"/>
        </w:rPr>
        <w:lastRenderedPageBreak/>
        <w:t>Primero se colocarán las “maestras” longitudinales y transversales, ladrillos nivelados que servirán de referencia para dar o definir el perfil longitudinal y el grado de inclinación del piso para la evacuación de las aguas.</w:t>
      </w:r>
    </w:p>
    <w:p w:rsidR="00AB583E" w:rsidRPr="005B5CDB" w:rsidRDefault="00AB583E" w:rsidP="00694306">
      <w:pPr>
        <w:spacing w:after="20"/>
        <w:jc w:val="both"/>
        <w:rPr>
          <w:kern w:val="28"/>
        </w:rPr>
      </w:pPr>
      <w:r w:rsidRPr="005B5CDB">
        <w:rPr>
          <w:kern w:val="28"/>
        </w:rPr>
        <w:t>En seguida se procederá a la colocación de los adoquines en filas transversales y perpendiculares, golpeándolos hasta dejarlos a nivel entre dos “maestras” transversales consecutivas.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 xml:space="preserve">El Contratista está obligado a confeccionar por su cuenta las cerchas de madera o metálicas que requerirá durante el trabajo.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El ítem correspondiente al piso de ladrillo gambote, será medido por metro cuadrado.</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El pago por el trabajo indicado de acuerdo a las normas establecidas anteriormente, aprobado y medido, según el punto 4,comprenderá la compensación total por la provisión y colocación de materiales,</w:t>
      </w:r>
    </w:p>
    <w:p w:rsidR="00AB583E" w:rsidRPr="005B5CDB" w:rsidRDefault="00AB583E" w:rsidP="00694306">
      <w:pPr>
        <w:spacing w:after="20"/>
        <w:jc w:val="both"/>
        <w:rPr>
          <w:b/>
        </w:rPr>
      </w:pPr>
      <w:r w:rsidRPr="005B5CDB">
        <w:rPr>
          <w:kern w:val="28"/>
        </w:rPr>
        <w:br w:type="page"/>
      </w:r>
      <w:r w:rsidRPr="00553E31">
        <w:rPr>
          <w:b/>
          <w:spacing w:val="-3"/>
        </w:rPr>
        <w:lastRenderedPageBreak/>
        <w:t>MITIGACIÓN AMBIENTAL</w:t>
      </w:r>
      <w:r w:rsidRPr="005B5CDB">
        <w:rPr>
          <w:b/>
          <w:bCs/>
        </w:rPr>
        <w:t xml:space="preserve"> </w:t>
      </w:r>
    </w:p>
    <w:p w:rsidR="00AB583E" w:rsidRPr="005B5CDB" w:rsidRDefault="00AB583E" w:rsidP="00694306">
      <w:pPr>
        <w:pBdr>
          <w:top w:val="single" w:sz="4" w:space="0" w:color="auto"/>
          <w:left w:val="single" w:sz="4" w:space="4" w:color="auto"/>
          <w:bottom w:val="single" w:sz="4" w:space="1" w:color="auto"/>
          <w:right w:val="single" w:sz="4" w:space="4" w:color="auto"/>
        </w:pBdr>
        <w:spacing w:after="20"/>
        <w:jc w:val="both"/>
        <w:rPr>
          <w:kern w:val="28"/>
        </w:rPr>
      </w:pPr>
      <w:r w:rsidRPr="005B5CDB">
        <w:rPr>
          <w:kern w:val="28"/>
        </w:rPr>
        <w:t>CODIGO: GM-O-SAN-032</w:t>
      </w:r>
    </w:p>
    <w:p w:rsidR="00AB583E" w:rsidRPr="005B5CDB" w:rsidRDefault="00AB583E" w:rsidP="00694306">
      <w:pPr>
        <w:pBdr>
          <w:top w:val="single" w:sz="4" w:space="0" w:color="auto"/>
          <w:left w:val="single" w:sz="4" w:space="4" w:color="auto"/>
          <w:bottom w:val="single" w:sz="4" w:space="1" w:color="auto"/>
          <w:right w:val="single" w:sz="4" w:space="4" w:color="auto"/>
        </w:pBdr>
        <w:spacing w:after="20"/>
        <w:jc w:val="both"/>
        <w:rPr>
          <w:kern w:val="28"/>
        </w:rPr>
      </w:pPr>
      <w:r w:rsidRPr="005B5CDB">
        <w:rPr>
          <w:kern w:val="28"/>
        </w:rPr>
        <w:t>UNIDAD: HOMBRES-MES</w:t>
      </w:r>
    </w:p>
    <w:p w:rsidR="00AB583E" w:rsidRPr="005B5CDB" w:rsidRDefault="00AB583E" w:rsidP="00694306">
      <w:pPr>
        <w:spacing w:after="20"/>
        <w:jc w:val="both"/>
        <w:rPr>
          <w:b/>
          <w:kern w:val="28"/>
        </w:rPr>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1.- DEFINICION</w:t>
      </w:r>
    </w:p>
    <w:p w:rsidR="00AB583E" w:rsidRPr="005B5CDB" w:rsidRDefault="00AB583E" w:rsidP="00694306">
      <w:pPr>
        <w:spacing w:before="120" w:after="20"/>
        <w:ind w:left="360"/>
        <w:jc w:val="both"/>
        <w:rPr>
          <w:spacing w:val="-3"/>
        </w:rPr>
      </w:pPr>
      <w:r w:rsidRPr="005B5CDB">
        <w:rPr>
          <w:spacing w:val="-3"/>
        </w:rPr>
        <w:t>Este ITEM comprende la ejecución del Plan de aplicación y seguimiento ambiental conforme lo estipulado en las leyes vigentes para obras con categoría 3.</w:t>
      </w:r>
    </w:p>
    <w:p w:rsidR="00AB583E" w:rsidRPr="005B5CDB" w:rsidRDefault="00AB583E" w:rsidP="00694306">
      <w:pPr>
        <w:tabs>
          <w:tab w:val="left" w:pos="-3000"/>
          <w:tab w:val="left" w:pos="-2880"/>
          <w:tab w:val="left" w:pos="-2760"/>
        </w:tabs>
        <w:suppressAutoHyphens/>
        <w:spacing w:after="20"/>
        <w:ind w:left="360"/>
        <w:jc w:val="both"/>
        <w:rPr>
          <w:spacing w:val="-3"/>
        </w:rPr>
      </w:pPr>
      <w:r w:rsidRPr="005B5CDB">
        <w:rPr>
          <w:spacing w:val="-3"/>
        </w:rPr>
        <w:tab/>
      </w:r>
    </w:p>
    <w:p w:rsidR="00AB583E" w:rsidRPr="005B5CDB" w:rsidRDefault="00AB583E" w:rsidP="00694306">
      <w:pPr>
        <w:tabs>
          <w:tab w:val="left" w:pos="-3000"/>
          <w:tab w:val="left" w:pos="-2880"/>
          <w:tab w:val="left" w:pos="-2760"/>
          <w:tab w:val="num" w:pos="720"/>
        </w:tabs>
        <w:suppressAutoHyphens/>
        <w:spacing w:after="20"/>
        <w:jc w:val="both"/>
        <w:rPr>
          <w:b/>
          <w:spacing w:val="-3"/>
        </w:rPr>
      </w:pPr>
      <w:r w:rsidRPr="005B5CDB">
        <w:rPr>
          <w:b/>
          <w:spacing w:val="-3"/>
        </w:rPr>
        <w:t>2.- MATERIALES, HERRAMIENTAS Y EQUIPO</w:t>
      </w:r>
    </w:p>
    <w:p w:rsidR="00AB583E" w:rsidRPr="005B5CDB" w:rsidRDefault="00AB583E" w:rsidP="00694306">
      <w:pPr>
        <w:tabs>
          <w:tab w:val="left" w:pos="-3000"/>
          <w:tab w:val="left" w:pos="-2880"/>
          <w:tab w:val="left" w:pos="-2760"/>
        </w:tabs>
        <w:suppressAutoHyphens/>
        <w:spacing w:before="120" w:after="20"/>
        <w:ind w:left="360"/>
        <w:jc w:val="both"/>
        <w:rPr>
          <w:spacing w:val="-3"/>
        </w:rPr>
      </w:pPr>
      <w:r w:rsidRPr="005B5CDB">
        <w:rPr>
          <w:spacing w:val="-3"/>
        </w:rPr>
        <w:t>El Contratista deberá proveerá todos los materiales necesarios para la ejecución del ítem</w:t>
      </w:r>
    </w:p>
    <w:p w:rsidR="00AB583E" w:rsidRPr="005B5CDB" w:rsidRDefault="00AB583E" w:rsidP="00694306">
      <w:pPr>
        <w:tabs>
          <w:tab w:val="left" w:pos="-3000"/>
          <w:tab w:val="left" w:pos="-2880"/>
          <w:tab w:val="left" w:pos="-2760"/>
        </w:tabs>
        <w:suppressAutoHyphens/>
        <w:spacing w:after="20"/>
        <w:ind w:left="720"/>
        <w:jc w:val="both"/>
        <w:rPr>
          <w:spacing w:val="-3"/>
        </w:rPr>
      </w:pPr>
      <w:r w:rsidRPr="005B5CDB">
        <w:rPr>
          <w:spacing w:val="-3"/>
        </w:rPr>
        <w:tab/>
      </w:r>
    </w:p>
    <w:p w:rsidR="00AB583E" w:rsidRPr="005B5CDB" w:rsidRDefault="00AB583E" w:rsidP="00694306">
      <w:pPr>
        <w:tabs>
          <w:tab w:val="left" w:pos="-3000"/>
          <w:tab w:val="left" w:pos="-2880"/>
          <w:tab w:val="left" w:pos="-2760"/>
          <w:tab w:val="num" w:pos="720"/>
        </w:tabs>
        <w:suppressAutoHyphens/>
        <w:spacing w:after="20"/>
        <w:jc w:val="both"/>
        <w:rPr>
          <w:b/>
          <w:spacing w:val="-3"/>
        </w:rPr>
      </w:pPr>
      <w:r w:rsidRPr="005B5CDB">
        <w:rPr>
          <w:b/>
          <w:spacing w:val="-3"/>
        </w:rPr>
        <w:t>3.- EJECUCION</w:t>
      </w:r>
    </w:p>
    <w:p w:rsidR="00AB583E" w:rsidRPr="005B5CDB" w:rsidRDefault="00AB583E" w:rsidP="00694306">
      <w:pPr>
        <w:tabs>
          <w:tab w:val="left" w:pos="-3120"/>
        </w:tabs>
        <w:spacing w:after="20"/>
        <w:ind w:left="360"/>
        <w:jc w:val="both"/>
        <w:rPr>
          <w:spacing w:val="-3"/>
        </w:rPr>
      </w:pPr>
      <w:r w:rsidRPr="005B5CDB">
        <w:rPr>
          <w:spacing w:val="-3"/>
        </w:rPr>
        <w:t>. La ejecución estará basad</w:t>
      </w:r>
      <w:r>
        <w:rPr>
          <w:spacing w:val="-3"/>
        </w:rPr>
        <w:t>a</w:t>
      </w:r>
      <w:r w:rsidRPr="005B5CDB">
        <w:rPr>
          <w:spacing w:val="-3"/>
        </w:rPr>
        <w:t xml:space="preserve"> en el PASA</w:t>
      </w:r>
    </w:p>
    <w:p w:rsidR="00AB583E" w:rsidRPr="005B5CDB" w:rsidRDefault="00AB583E" w:rsidP="00694306">
      <w:pPr>
        <w:tabs>
          <w:tab w:val="left" w:pos="-3120"/>
        </w:tabs>
        <w:spacing w:after="20"/>
        <w:ind w:left="360"/>
        <w:jc w:val="both"/>
        <w:rPr>
          <w:spacing w:val="-3"/>
        </w:rPr>
      </w:pPr>
    </w:p>
    <w:p w:rsidR="00AB583E" w:rsidRPr="005B5CDB" w:rsidRDefault="00AB583E" w:rsidP="00694306">
      <w:pPr>
        <w:tabs>
          <w:tab w:val="left" w:pos="-3000"/>
          <w:tab w:val="left" w:pos="-2880"/>
          <w:tab w:val="left" w:pos="-2760"/>
        </w:tabs>
        <w:suppressAutoHyphens/>
        <w:spacing w:after="20"/>
        <w:jc w:val="both"/>
        <w:rPr>
          <w:b/>
          <w:spacing w:val="-3"/>
        </w:rPr>
      </w:pPr>
      <w:r w:rsidRPr="005B5CDB">
        <w:rPr>
          <w:b/>
          <w:spacing w:val="-3"/>
        </w:rPr>
        <w:t>4.- MEDICION Y FORMA DE PAGO</w:t>
      </w:r>
    </w:p>
    <w:p w:rsidR="00AB583E" w:rsidRPr="005B5CDB" w:rsidRDefault="00AB583E" w:rsidP="00694306">
      <w:pPr>
        <w:tabs>
          <w:tab w:val="left" w:pos="-3000"/>
          <w:tab w:val="left" w:pos="-2880"/>
          <w:tab w:val="left" w:pos="-2760"/>
          <w:tab w:val="left" w:pos="1080"/>
        </w:tabs>
        <w:suppressAutoHyphens/>
        <w:spacing w:after="20"/>
        <w:ind w:left="360"/>
        <w:jc w:val="both"/>
        <w:rPr>
          <w:spacing w:val="-3"/>
        </w:rPr>
      </w:pPr>
      <w:r w:rsidRPr="005B5CDB">
        <w:rPr>
          <w:spacing w:val="-3"/>
        </w:rPr>
        <w:tab/>
      </w:r>
    </w:p>
    <w:p w:rsidR="00AB583E" w:rsidRPr="005B5CDB" w:rsidRDefault="00AB583E" w:rsidP="00694306">
      <w:pPr>
        <w:autoSpaceDE w:val="0"/>
        <w:autoSpaceDN w:val="0"/>
        <w:adjustRightInd w:val="0"/>
        <w:spacing w:after="20"/>
        <w:ind w:left="360"/>
        <w:jc w:val="both"/>
      </w:pPr>
      <w:r w:rsidRPr="005B5CDB">
        <w:t>La medición del item se hará por Hombre mes el cual  será controlado por el supervisor de obra. y el precio incluirá el costo de todos los materiales, mano de obra, herramientas y equipo necesarios para realizar los trabajos descritos.</w:t>
      </w:r>
    </w:p>
    <w:p w:rsidR="00AB583E" w:rsidRPr="005B5CDB" w:rsidRDefault="00AB583E" w:rsidP="00694306">
      <w:pPr>
        <w:autoSpaceDE w:val="0"/>
        <w:autoSpaceDN w:val="0"/>
        <w:adjustRightInd w:val="0"/>
        <w:spacing w:after="20"/>
        <w:jc w:val="both"/>
        <w:rPr>
          <w:b/>
        </w:rPr>
      </w:pPr>
      <w:r w:rsidRPr="005B5CDB">
        <w:br w:type="page"/>
      </w:r>
      <w:bookmarkStart w:id="132" w:name="_Toc189382151"/>
      <w:r w:rsidRPr="00553E31">
        <w:rPr>
          <w:b/>
        </w:rPr>
        <w:lastRenderedPageBreak/>
        <w:t>PROVISION Y CAMBIO LUMINARIAS EXTERIORES</w:t>
      </w:r>
      <w:bookmarkEnd w:id="132"/>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GM-O-LUM-003,    GM-O-LUM-066</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r w:rsidRPr="005B5CDB">
        <w:rPr>
          <w:kern w:val="28"/>
        </w:rPr>
        <w:tab/>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1.</w:t>
      </w:r>
      <w:r w:rsidRPr="005B5CDB">
        <w:rPr>
          <w:b/>
          <w:kern w:val="28"/>
        </w:rPr>
        <w:tab/>
        <w:t>DESCRIPCION</w:t>
      </w:r>
    </w:p>
    <w:p w:rsidR="00AB583E" w:rsidRPr="005B5CDB" w:rsidRDefault="00AB583E" w:rsidP="00694306">
      <w:pPr>
        <w:spacing w:after="20"/>
        <w:jc w:val="both"/>
        <w:rPr>
          <w:kern w:val="28"/>
        </w:rPr>
      </w:pPr>
      <w:r w:rsidRPr="005B5CDB">
        <w:rPr>
          <w:kern w:val="28"/>
        </w:rPr>
        <w:t>Este ítem se refiere a la , provisión e instalación de pantallas ornamentales de iluminación provistos de energía eléctrica.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2.</w:t>
      </w:r>
      <w:r w:rsidRPr="005B5CDB">
        <w:rPr>
          <w:b/>
          <w:kern w:val="28"/>
        </w:rPr>
        <w:tab/>
        <w:t>MATERIALES, HERRAMIENTAS Y EQUIPO</w:t>
      </w:r>
    </w:p>
    <w:p w:rsidR="00AB583E" w:rsidRPr="005B5CDB" w:rsidRDefault="00AB583E" w:rsidP="00694306">
      <w:pPr>
        <w:spacing w:after="20"/>
        <w:jc w:val="both"/>
        <w:rPr>
          <w:kern w:val="28"/>
        </w:rPr>
      </w:pPr>
      <w:r w:rsidRPr="005B5CDB">
        <w:rPr>
          <w:kern w:val="28"/>
        </w:rPr>
        <w:t>El Contratista proporcionará todos los materiales, herramientas y equipo necesarios para la ejecución de los trabajos, los mismos deberán ser aprobados por el Supervisor de Obra.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Todos los materiales empleados en la instalación eléctrica deben ser de primera calidad y antes de proceder a su instalación serán aprobados por el Supervisor.  En la presentación de propuestas se debe especificar e incluir una descripción detallada o catálogo del tipo de artefactos a usar.</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Las lámparas incandescentes a ser utilizadas serán los de luz blanca - luz de Mercurio - de 250W y 220 voltios.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Los cables a utilizar  cable de cu monopolar Nº 14 AWG THW con un brazo metálico.</w:t>
      </w:r>
    </w:p>
    <w:p w:rsidR="00AB583E" w:rsidRPr="005B5CDB" w:rsidRDefault="00AB583E" w:rsidP="00694306">
      <w:pPr>
        <w:spacing w:after="20"/>
        <w:jc w:val="both"/>
        <w:rPr>
          <w:kern w:val="28"/>
        </w:rPr>
      </w:pPr>
      <w:r w:rsidRPr="005B5CDB">
        <w:rPr>
          <w:kern w:val="28"/>
        </w:rPr>
        <w:t xml:space="preserve"> </w:t>
      </w:r>
    </w:p>
    <w:p w:rsidR="00AB583E" w:rsidRPr="005B5CDB" w:rsidRDefault="00AB583E" w:rsidP="00694306">
      <w:pPr>
        <w:spacing w:after="20"/>
        <w:jc w:val="both"/>
        <w:rPr>
          <w:kern w:val="28"/>
        </w:rPr>
      </w:pPr>
      <w:r w:rsidRPr="005B5CDB">
        <w:rPr>
          <w:kern w:val="28"/>
        </w:rPr>
        <w:t>La farola o globo deberá contar con el soporte específico y los sellos de goma para evitar el ingreso de agua y polvo.  El diámetro estará adecuado a la bombilla de iluminación.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3.</w:t>
      </w:r>
      <w:r w:rsidRPr="005B5CDB">
        <w:rPr>
          <w:b/>
          <w:kern w:val="28"/>
        </w:rPr>
        <w:tab/>
        <w:t>FORMA DE EJECUCION</w:t>
      </w:r>
    </w:p>
    <w:p w:rsidR="00AB583E" w:rsidRPr="005B5CDB" w:rsidRDefault="00AB583E" w:rsidP="00694306">
      <w:pPr>
        <w:spacing w:after="20"/>
        <w:jc w:val="both"/>
        <w:rPr>
          <w:kern w:val="28"/>
        </w:rPr>
      </w:pPr>
      <w:r w:rsidRPr="005B5CDB">
        <w:rPr>
          <w:kern w:val="28"/>
        </w:rPr>
        <w:t>El contratista deberá contar con los servicios de un técnico electricista.</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Se debe tener especial cuidado en la aislación de tuberías, cables y protección de los mismos.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acabado debe garantizar el no ingreso de agua a ningún sector de la farola o tubería de conducción.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El encendido y apagado será mediante fotocélulas.</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t>Además de observar todas las recomendaciones especificadas, el contratista debe entregar todo el trabajo en perfecto funcionamiento, garantizando su operación.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kern w:val="28"/>
        </w:rPr>
        <w:lastRenderedPageBreak/>
        <w:t>El contratista está en la obligación de revisar la instalación para poder rectificar los errores si estos existen antes de terminar la instalación.</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4.</w:t>
      </w:r>
      <w:r w:rsidRPr="005B5CDB">
        <w:rPr>
          <w:b/>
          <w:kern w:val="28"/>
        </w:rPr>
        <w:tab/>
        <w:t>MEDICION</w:t>
      </w:r>
    </w:p>
    <w:p w:rsidR="00AB583E" w:rsidRPr="005B5CDB" w:rsidRDefault="00AB583E" w:rsidP="00694306">
      <w:pPr>
        <w:spacing w:after="20"/>
        <w:jc w:val="both"/>
        <w:rPr>
          <w:kern w:val="28"/>
        </w:rPr>
      </w:pPr>
      <w:r w:rsidRPr="005B5CDB">
        <w:rPr>
          <w:kern w:val="28"/>
        </w:rPr>
        <w:t xml:space="preserve">Este ítem se medirá por pieza e incluirá todo el tendido, provisión e instalación. </w:t>
      </w:r>
    </w:p>
    <w:p w:rsidR="00AB583E" w:rsidRPr="005B5CDB" w:rsidRDefault="00AB583E" w:rsidP="00694306">
      <w:pPr>
        <w:spacing w:after="20"/>
        <w:jc w:val="both"/>
        <w:rPr>
          <w:kern w:val="28"/>
        </w:rPr>
      </w:pPr>
    </w:p>
    <w:p w:rsidR="00AB583E" w:rsidRPr="005B5CDB" w:rsidRDefault="00AB583E" w:rsidP="00694306">
      <w:pPr>
        <w:spacing w:after="20"/>
        <w:jc w:val="both"/>
        <w:rPr>
          <w:kern w:val="28"/>
        </w:rPr>
      </w:pPr>
      <w:r w:rsidRPr="005B5CDB">
        <w:rPr>
          <w:b/>
          <w:kern w:val="28"/>
        </w:rPr>
        <w:t>5.</w:t>
      </w:r>
      <w:r w:rsidRPr="005B5CDB">
        <w:rPr>
          <w:b/>
          <w:kern w:val="28"/>
        </w:rPr>
        <w:tab/>
        <w:t>FORMA DE PAGO</w:t>
      </w:r>
    </w:p>
    <w:p w:rsidR="00AB583E" w:rsidRPr="005B5CDB" w:rsidRDefault="00AB583E" w:rsidP="00694306">
      <w:pPr>
        <w:spacing w:after="20"/>
        <w:jc w:val="both"/>
        <w:rPr>
          <w:kern w:val="28"/>
        </w:rPr>
      </w:pPr>
      <w:r w:rsidRPr="005B5CDB">
        <w:rPr>
          <w:kern w:val="28"/>
        </w:rPr>
        <w:t>Será pagado por pieza de acuerdo a los precios unitarios aceptados en la propuesta.</w:t>
      </w:r>
    </w:p>
    <w:p w:rsidR="00AB583E" w:rsidRPr="005B5CDB" w:rsidRDefault="00AB583E" w:rsidP="00694306">
      <w:pPr>
        <w:spacing w:after="20"/>
        <w:jc w:val="both"/>
        <w:rPr>
          <w:b/>
          <w:bCs/>
        </w:rPr>
      </w:pPr>
      <w:r w:rsidRPr="005B5CDB">
        <w:rPr>
          <w:kern w:val="28"/>
        </w:rPr>
        <w:br w:type="page"/>
      </w:r>
      <w:r w:rsidRPr="00553E31">
        <w:rPr>
          <w:b/>
        </w:rPr>
        <w:lastRenderedPageBreak/>
        <w:t xml:space="preserve">BRAZO DE EXTENCION PARA LUMINARIA 250 WATTS LONG 2.8 MTS DIAM </w:t>
      </w:r>
      <w:smartTag w:uri="urn:schemas-microsoft-com:office:smarttags" w:element="metricconverter">
        <w:smartTagPr>
          <w:attr w:name="ProductID" w:val="2”"/>
        </w:smartTagPr>
        <w:r w:rsidRPr="00553E31">
          <w:rPr>
            <w:b/>
          </w:rPr>
          <w:t>2”</w:t>
        </w:r>
      </w:smartTag>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GM-O-LUM-148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PZA</w:t>
      </w:r>
    </w:p>
    <w:p w:rsidR="00AB583E" w:rsidRPr="005B5CDB" w:rsidRDefault="00AB583E" w:rsidP="00694306">
      <w:pPr>
        <w:spacing w:after="20"/>
      </w:pPr>
    </w:p>
    <w:p w:rsidR="00AB583E" w:rsidRPr="005B5CDB" w:rsidRDefault="00AB583E" w:rsidP="00694306">
      <w:pPr>
        <w:spacing w:after="20"/>
        <w:rPr>
          <w:b/>
        </w:rPr>
      </w:pPr>
      <w:r w:rsidRPr="005B5CDB">
        <w:rPr>
          <w:b/>
        </w:rPr>
        <w:t>1.-   DEFINICION</w:t>
      </w:r>
    </w:p>
    <w:p w:rsidR="00AB583E" w:rsidRPr="005B5CDB" w:rsidRDefault="00AB583E" w:rsidP="00694306">
      <w:pPr>
        <w:spacing w:after="20"/>
      </w:pPr>
    </w:p>
    <w:p w:rsidR="00AB583E" w:rsidRPr="005B5CDB" w:rsidRDefault="00AB583E" w:rsidP="00694306">
      <w:pPr>
        <w:pStyle w:val="Textoindependiente2"/>
        <w:spacing w:after="20" w:line="240" w:lineRule="auto"/>
        <w:rPr>
          <w:sz w:val="22"/>
          <w:szCs w:val="22"/>
        </w:rPr>
      </w:pPr>
      <w:r w:rsidRPr="005B5CDB">
        <w:rPr>
          <w:sz w:val="22"/>
          <w:szCs w:val="22"/>
        </w:rPr>
        <w:t xml:space="preserve">Este ítem comprende el suministro del brazo de extensión sobre el cual ira la luminaria para iluminar las vías, arterias y pasajes peatonales donde se requiere contar con Alumbrado Público. </w:t>
      </w:r>
    </w:p>
    <w:p w:rsidR="00AB583E" w:rsidRPr="005B5CDB" w:rsidRDefault="00AB583E" w:rsidP="00694306">
      <w:pPr>
        <w:spacing w:after="20"/>
        <w:rPr>
          <w:u w:val="single"/>
        </w:rPr>
      </w:pPr>
    </w:p>
    <w:p w:rsidR="00AB583E" w:rsidRPr="005B5CDB" w:rsidRDefault="00AB583E" w:rsidP="00694306">
      <w:pPr>
        <w:spacing w:after="20"/>
        <w:ind w:right="425"/>
        <w:rPr>
          <w:b/>
          <w:bCs/>
        </w:rPr>
      </w:pPr>
      <w:r w:rsidRPr="005B5CDB">
        <w:rPr>
          <w:b/>
          <w:bCs/>
        </w:rPr>
        <w:t>2.-   MATERIALES</w:t>
      </w:r>
    </w:p>
    <w:p w:rsidR="00AB583E" w:rsidRPr="005B5CDB" w:rsidRDefault="00AB583E" w:rsidP="00694306">
      <w:pPr>
        <w:spacing w:after="20"/>
      </w:pPr>
    </w:p>
    <w:p w:rsidR="00AB583E" w:rsidRPr="005B5CDB" w:rsidRDefault="00AB583E" w:rsidP="00694306">
      <w:pPr>
        <w:spacing w:after="20"/>
        <w:rPr>
          <w:bCs/>
        </w:rPr>
      </w:pPr>
      <w:r w:rsidRPr="005B5CDB">
        <w:rPr>
          <w:bCs/>
        </w:rPr>
        <w:t>2.1</w:t>
      </w:r>
      <w:r w:rsidRPr="005B5CDB">
        <w:rPr>
          <w:bCs/>
        </w:rPr>
        <w:tab/>
        <w:t>BRAZO DE EXTENSION PARA LUMINARIA</w:t>
      </w:r>
    </w:p>
    <w:p w:rsidR="00AB583E" w:rsidRPr="005B5CDB" w:rsidRDefault="00AB583E" w:rsidP="00694306">
      <w:pPr>
        <w:spacing w:after="20"/>
        <w:jc w:val="both"/>
      </w:pPr>
      <w:r w:rsidRPr="005B5CDB">
        <w:t xml:space="preserve">El brazo de soporte de luminaria debe ser fabricado de tubería de hierro galvanizado con diámetro externo nominal de </w:t>
      </w:r>
      <w:smartTag w:uri="urn:schemas-microsoft-com:office:smarttags" w:element="metricconverter">
        <w:smartTagPr>
          <w:attr w:name="ProductID" w:val="2”"/>
        </w:smartTagPr>
        <w:r w:rsidRPr="005B5CDB">
          <w:t>2”</w:t>
        </w:r>
      </w:smartTag>
      <w:r w:rsidRPr="005B5CDB">
        <w:t xml:space="preserve"> y espesor de pared de 1/8”. Posee un apoyo semicircular de platina de hierro con espesor de 1/8” x 1.1/2” de alto. Además lleva una abrazadera del mismo material y dimensión de </w:t>
      </w:r>
      <w:smartTag w:uri="urn:schemas-microsoft-com:office:smarttags" w:element="metricconverter">
        <w:smartTagPr>
          <w:attr w:name="ProductID" w:val="7.7 cm"/>
        </w:smartTagPr>
        <w:r w:rsidRPr="005B5CDB">
          <w:t>7.7 cm</w:t>
        </w:r>
      </w:smartTag>
      <w:r w:rsidRPr="005B5CDB">
        <w:t xml:space="preserve">. e=2.5 cm. (ancho) excepto su largo que envuelve al poste totalmente, abrazadera desarmable y provista con perno, tuerca, volandas plana y de presión, teniendo un tamaño  adecuado para sujetarse a poste de hormigón con diámetro entre </w:t>
      </w:r>
      <w:smartTag w:uri="urn:schemas-microsoft-com:office:smarttags" w:element="metricconverter">
        <w:smartTagPr>
          <w:attr w:name="ProductID" w:val="6”"/>
        </w:smartTagPr>
        <w:r w:rsidRPr="005B5CDB">
          <w:t>6”</w:t>
        </w:r>
      </w:smartTag>
      <w:r w:rsidRPr="005B5CDB">
        <w:t xml:space="preserve"> y </w:t>
      </w:r>
      <w:smartTag w:uri="urn:schemas-microsoft-com:office:smarttags" w:element="metricconverter">
        <w:smartTagPr>
          <w:attr w:name="ProductID" w:val="8”"/>
        </w:smartTagPr>
        <w:r w:rsidRPr="005B5CDB">
          <w:t>8”</w:t>
        </w:r>
      </w:smartTag>
      <w:r w:rsidRPr="005B5CDB">
        <w:t xml:space="preserve">. </w:t>
      </w:r>
    </w:p>
    <w:p w:rsidR="00AB583E" w:rsidRPr="005B5CDB" w:rsidRDefault="00AB583E" w:rsidP="00694306">
      <w:pPr>
        <w:spacing w:after="20"/>
        <w:jc w:val="both"/>
      </w:pPr>
    </w:p>
    <w:p w:rsidR="00AB583E" w:rsidRPr="005B5CDB" w:rsidRDefault="00AB583E" w:rsidP="00694306">
      <w:pPr>
        <w:spacing w:after="20"/>
        <w:jc w:val="both"/>
      </w:pPr>
      <w:r w:rsidRPr="005B5CDB">
        <w:t>Todo el brazo de soporte 2.8 mts. y accesorios deben estar debidamente soldados, pulidos, recubiertos con una capa de pintura antioxidante y otra con pintura esmaltada de color gris como mínimo.</w:t>
      </w:r>
    </w:p>
    <w:p w:rsidR="00AB583E" w:rsidRPr="005B5CDB" w:rsidRDefault="00AB583E" w:rsidP="00694306">
      <w:pPr>
        <w:pStyle w:val="Textoindependiente2"/>
        <w:spacing w:after="20"/>
        <w:rPr>
          <w:sz w:val="22"/>
          <w:szCs w:val="22"/>
        </w:rPr>
      </w:pPr>
      <w:r w:rsidRPr="005B5CDB">
        <w:rPr>
          <w:sz w:val="22"/>
          <w:szCs w:val="22"/>
        </w:rPr>
        <w:t>Otros datos se detallan en lámina respectiva contenida en el tomo de planos.</w:t>
      </w:r>
    </w:p>
    <w:p w:rsidR="00AB583E" w:rsidRPr="005B5CDB" w:rsidRDefault="00AB583E" w:rsidP="00694306">
      <w:pPr>
        <w:spacing w:after="20"/>
        <w:rPr>
          <w:b/>
          <w:bCs/>
        </w:rPr>
      </w:pPr>
      <w:r w:rsidRPr="005B5CDB">
        <w:rPr>
          <w:b/>
          <w:bCs/>
        </w:rPr>
        <w:t>3.-   HERRAMIENTAS Y EQUIPOS</w:t>
      </w:r>
    </w:p>
    <w:p w:rsidR="00AB583E" w:rsidRPr="005B5CDB" w:rsidRDefault="00AB583E" w:rsidP="00694306">
      <w:pPr>
        <w:spacing w:after="20"/>
        <w:jc w:val="both"/>
      </w:pPr>
      <w:r w:rsidRPr="005B5CDB">
        <w:t>Las herramientas y los equipos necesarios para la correcta ejecución de trabajos y sus accesorios deben ser oportuna y completamente proporcionados por el Contratista y ser los que ofertó en su propuesta original. Sólo se aceptará algún cambio si con ello se trata de mejorar los mismos en calidad y/o en cantidad.</w:t>
      </w:r>
    </w:p>
    <w:p w:rsidR="00AB583E" w:rsidRPr="005B5CDB" w:rsidRDefault="00AB583E" w:rsidP="00694306">
      <w:pPr>
        <w:spacing w:after="20"/>
        <w:jc w:val="both"/>
        <w:rPr>
          <w:b/>
          <w:bCs/>
        </w:rPr>
      </w:pPr>
    </w:p>
    <w:p w:rsidR="00AB583E" w:rsidRPr="005B5CDB" w:rsidRDefault="00AB583E" w:rsidP="00694306">
      <w:pPr>
        <w:pStyle w:val="Textoindependiente2"/>
        <w:spacing w:after="20" w:line="240" w:lineRule="auto"/>
        <w:rPr>
          <w:sz w:val="22"/>
          <w:szCs w:val="22"/>
        </w:rPr>
      </w:pPr>
      <w:r w:rsidRPr="005B5CDB">
        <w:rPr>
          <w:sz w:val="22"/>
          <w:szCs w:val="22"/>
        </w:rPr>
        <w:t>Las herramientas y los equipos que fueran rechazados por el Supervisor de Obra, por ser estos inadecuados o por encontrarse en mal estado, deben ser retirados de la obra inmediatamente y ser sustituidos por otros en perfecto estado previo visto bueno del citado supervisor.</w:t>
      </w:r>
    </w:p>
    <w:p w:rsidR="00AB583E" w:rsidRPr="005B5CDB" w:rsidRDefault="00AB583E" w:rsidP="00694306">
      <w:pPr>
        <w:spacing w:after="20"/>
      </w:pPr>
    </w:p>
    <w:p w:rsidR="00AB583E" w:rsidRPr="005B5CDB" w:rsidRDefault="00AB583E" w:rsidP="00694306">
      <w:pPr>
        <w:spacing w:after="20"/>
        <w:rPr>
          <w:b/>
          <w:bCs/>
        </w:rPr>
      </w:pPr>
      <w:r w:rsidRPr="005B5CDB">
        <w:rPr>
          <w:b/>
          <w:bCs/>
        </w:rPr>
        <w:t xml:space="preserve">4.-   PROCEDIMIENTO PARA </w:t>
      </w:r>
      <w:smartTag w:uri="urn:schemas-microsoft-com:office:smarttags" w:element="PersonName">
        <w:smartTagPr>
          <w:attr w:name="ProductID" w:val="LA EJECUCION"/>
        </w:smartTagPr>
        <w:r w:rsidRPr="005B5CDB">
          <w:rPr>
            <w:b/>
            <w:bCs/>
          </w:rPr>
          <w:t>LA EJECUCION</w:t>
        </w:r>
      </w:smartTag>
    </w:p>
    <w:p w:rsidR="00AB583E" w:rsidRPr="005B5CDB" w:rsidRDefault="00AB583E" w:rsidP="00694306">
      <w:pPr>
        <w:spacing w:after="20"/>
        <w:jc w:val="both"/>
      </w:pPr>
      <w:r w:rsidRPr="005B5CDB">
        <w:t>El Contratista deberá contar en obra con personal calificado y de basta experiencia para la ejecución de todos los trabajos a ejecutar, exigencia aplicable a la mano de obra, con la aclaración que ello también se extiende al personal técnico y superior que figuraba en la propuesta original y que fuera aceptada.</w:t>
      </w:r>
    </w:p>
    <w:p w:rsidR="00AB583E" w:rsidRPr="005B5CDB" w:rsidRDefault="00AB583E" w:rsidP="00694306">
      <w:pPr>
        <w:spacing w:after="20"/>
        <w:rPr>
          <w:rFonts w:eastAsia="Arial Unicode MS"/>
        </w:rPr>
      </w:pPr>
    </w:p>
    <w:p w:rsidR="00AB583E" w:rsidRPr="005B5CDB" w:rsidRDefault="00AB583E" w:rsidP="00694306">
      <w:pPr>
        <w:spacing w:after="20"/>
        <w:rPr>
          <w:b/>
          <w:bCs/>
        </w:rPr>
      </w:pPr>
      <w:r w:rsidRPr="005B5CDB">
        <w:rPr>
          <w:b/>
          <w:bCs/>
        </w:rPr>
        <w:lastRenderedPageBreak/>
        <w:t>5.-   MEDICION Y FORMA DE PAGO</w:t>
      </w:r>
    </w:p>
    <w:p w:rsidR="00AB583E" w:rsidRPr="005B5CDB" w:rsidRDefault="00AB583E" w:rsidP="00694306">
      <w:pPr>
        <w:spacing w:after="20"/>
        <w:jc w:val="both"/>
      </w:pPr>
      <w:r w:rsidRPr="005B5CDB">
        <w:t xml:space="preserve">La medición se la realizará por pieza haber sido corregidas todas las observaciones, además de haber recibido toda la instalación eléctrica la aprobación y a entera satisfacción del Supervisor de Obra y del Gobierno Municipal de la ciudad de </w:t>
      </w:r>
      <w:smartTag w:uri="urn:schemas-microsoft-com:office:smarttags" w:element="PersonName">
        <w:smartTagPr>
          <w:attr w:name="ProductID" w:val="La Paz."/>
        </w:smartTagPr>
        <w:r w:rsidRPr="005B5CDB">
          <w:t>La Paz.</w:t>
        </w:r>
      </w:smartTag>
    </w:p>
    <w:p w:rsidR="00AB583E" w:rsidRPr="005B5CDB" w:rsidRDefault="00AB583E" w:rsidP="00694306">
      <w:pPr>
        <w:spacing w:after="20"/>
        <w:jc w:val="both"/>
      </w:pPr>
    </w:p>
    <w:p w:rsidR="00AB583E" w:rsidRPr="005B5CDB" w:rsidRDefault="00AB583E" w:rsidP="00694306">
      <w:pPr>
        <w:spacing w:after="20"/>
        <w:jc w:val="both"/>
      </w:pPr>
      <w:r w:rsidRPr="005B5CDB">
        <w:t>La forma de pago se efectuará mediante la cancelación de la cantidad de piezas  ejecutados multiplicada por el Precio Unitario cotizado originalmente por el Contratista y aprobado en el contrato,</w:t>
      </w:r>
    </w:p>
    <w:p w:rsidR="00AB583E" w:rsidRPr="005B5CDB" w:rsidRDefault="00AB583E" w:rsidP="00694306">
      <w:pPr>
        <w:spacing w:after="20"/>
        <w:jc w:val="both"/>
      </w:pPr>
    </w:p>
    <w:p w:rsidR="00AB583E" w:rsidRPr="005B5CDB" w:rsidRDefault="00AB583E" w:rsidP="00694306">
      <w:pPr>
        <w:spacing w:after="20"/>
        <w:jc w:val="both"/>
      </w:pPr>
      <w:r w:rsidRPr="005B5CDB">
        <w:t>Dicho  precio será compensación total por los materiales, mano de obra, herramientas, equipo, imprevistos y otros gastos que sean  necesarios  para  la adecuada, completa y correcta ejecución de los trabajos.</w:t>
      </w:r>
    </w:p>
    <w:p w:rsidR="00AB583E" w:rsidRPr="005B5CDB" w:rsidRDefault="00AB583E" w:rsidP="00694306">
      <w:pPr>
        <w:spacing w:after="20"/>
        <w:jc w:val="both"/>
        <w:rPr>
          <w:b/>
          <w:bCs/>
        </w:rPr>
      </w:pPr>
      <w:r w:rsidRPr="005B5CDB">
        <w:br w:type="page"/>
      </w:r>
      <w:r w:rsidRPr="00553E31">
        <w:rPr>
          <w:b/>
          <w:bCs/>
        </w:rPr>
        <w:lastRenderedPageBreak/>
        <w:t>PROVISIÓN E INSTALACION DE CABLES DE COBRE MONOPOLAR  Nº 10 AWG 7 HILOS</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CODIGO: GM-O-LUM-058</w:t>
      </w:r>
    </w:p>
    <w:p w:rsidR="00AB583E" w:rsidRPr="005B5CDB" w:rsidRDefault="00AB583E" w:rsidP="00694306">
      <w:pPr>
        <w:pBdr>
          <w:top w:val="single" w:sz="4" w:space="1" w:color="auto"/>
          <w:left w:val="single" w:sz="4" w:space="4" w:color="auto"/>
          <w:bottom w:val="single" w:sz="4" w:space="1" w:color="auto"/>
          <w:right w:val="single" w:sz="4" w:space="4" w:color="auto"/>
        </w:pBdr>
        <w:spacing w:after="20"/>
        <w:jc w:val="both"/>
        <w:rPr>
          <w:kern w:val="28"/>
        </w:rPr>
      </w:pPr>
      <w:r w:rsidRPr="005B5CDB">
        <w:rPr>
          <w:kern w:val="28"/>
        </w:rPr>
        <w:t>UNIDAD: ML</w:t>
      </w:r>
    </w:p>
    <w:p w:rsidR="00AB583E" w:rsidRPr="005B5CDB" w:rsidRDefault="00AB583E" w:rsidP="00694306">
      <w:pPr>
        <w:spacing w:after="20"/>
        <w:rPr>
          <w:b/>
          <w:bCs/>
          <w:u w:val="single"/>
        </w:rPr>
      </w:pPr>
    </w:p>
    <w:p w:rsidR="00AB583E" w:rsidRPr="005B5CDB" w:rsidRDefault="00AB583E" w:rsidP="00694306">
      <w:pPr>
        <w:spacing w:after="20"/>
        <w:rPr>
          <w:b/>
          <w:bCs/>
        </w:rPr>
      </w:pPr>
      <w:r w:rsidRPr="005B5CDB">
        <w:rPr>
          <w:b/>
          <w:bCs/>
        </w:rPr>
        <w:t>1.-   DEFINICION</w:t>
      </w:r>
    </w:p>
    <w:p w:rsidR="00AB583E" w:rsidRPr="005B5CDB" w:rsidRDefault="00AB583E" w:rsidP="00694306">
      <w:pPr>
        <w:spacing w:after="20"/>
        <w:rPr>
          <w:bCs/>
        </w:rPr>
      </w:pPr>
    </w:p>
    <w:p w:rsidR="00AB583E" w:rsidRPr="005B5CDB" w:rsidRDefault="00AB583E" w:rsidP="00694306">
      <w:pPr>
        <w:pStyle w:val="Textoindependiente2"/>
        <w:spacing w:after="20" w:line="240" w:lineRule="auto"/>
        <w:rPr>
          <w:bCs/>
          <w:sz w:val="22"/>
          <w:szCs w:val="22"/>
          <w:u w:val="single"/>
        </w:rPr>
      </w:pPr>
      <w:r w:rsidRPr="005B5CDB">
        <w:rPr>
          <w:bCs/>
          <w:sz w:val="22"/>
          <w:szCs w:val="22"/>
        </w:rPr>
        <w:t xml:space="preserve">Este ítem comprende el suministro y la instalación de cable monopolar de cobre para la instalacion de luminarias para iluminar las vías, arterias y pasajes peatonales donde el desplazamiento vehicular y peatonal requiere contar con Alumbrado Público. </w:t>
      </w:r>
    </w:p>
    <w:p w:rsidR="00AB583E" w:rsidRPr="005B5CDB" w:rsidRDefault="00AB583E" w:rsidP="00694306">
      <w:pPr>
        <w:spacing w:after="20"/>
        <w:rPr>
          <w:u w:val="single"/>
        </w:rPr>
      </w:pPr>
    </w:p>
    <w:p w:rsidR="00AB583E" w:rsidRPr="005B5CDB" w:rsidRDefault="00AB583E" w:rsidP="00694306">
      <w:pPr>
        <w:spacing w:after="20"/>
        <w:ind w:right="425"/>
        <w:rPr>
          <w:b/>
          <w:bCs/>
        </w:rPr>
      </w:pPr>
      <w:r w:rsidRPr="005B5CDB">
        <w:rPr>
          <w:b/>
          <w:bCs/>
        </w:rPr>
        <w:t>2.-   MATERIALES</w:t>
      </w:r>
    </w:p>
    <w:p w:rsidR="00AB583E" w:rsidRPr="005B5CDB" w:rsidRDefault="00AB583E" w:rsidP="00694306">
      <w:pPr>
        <w:pStyle w:val="Textoindependiente2"/>
        <w:spacing w:after="20" w:line="240" w:lineRule="auto"/>
        <w:rPr>
          <w:bCs/>
          <w:sz w:val="22"/>
          <w:szCs w:val="22"/>
        </w:rPr>
      </w:pPr>
      <w:r w:rsidRPr="005B5CDB">
        <w:rPr>
          <w:bCs/>
          <w:sz w:val="22"/>
          <w:szCs w:val="22"/>
        </w:rPr>
        <w:t>Cable de Cu monopolar Nº 10 AWG 7 hilos</w:t>
      </w:r>
    </w:p>
    <w:p w:rsidR="00AB583E" w:rsidRPr="005B5CDB" w:rsidRDefault="00AB583E" w:rsidP="00694306">
      <w:pPr>
        <w:spacing w:after="20"/>
        <w:rPr>
          <w:bCs/>
        </w:rPr>
      </w:pPr>
      <w:r w:rsidRPr="005B5CDB">
        <w:rPr>
          <w:bCs/>
        </w:rPr>
        <w:t>2.1</w:t>
      </w:r>
      <w:r w:rsidRPr="005B5CDB">
        <w:rPr>
          <w:bCs/>
        </w:rPr>
        <w:tab/>
        <w:t>CONDUCTORES ELECTRICOS</w:t>
      </w:r>
    </w:p>
    <w:p w:rsidR="00AB583E" w:rsidRPr="005B5CDB" w:rsidRDefault="00AB583E" w:rsidP="00694306">
      <w:pPr>
        <w:spacing w:after="20"/>
        <w:rPr>
          <w:bCs/>
        </w:rPr>
      </w:pPr>
    </w:p>
    <w:p w:rsidR="00AB583E" w:rsidRPr="005B5CDB" w:rsidRDefault="00AB583E" w:rsidP="00694306">
      <w:pPr>
        <w:spacing w:after="20"/>
        <w:rPr>
          <w:bCs/>
        </w:rPr>
      </w:pPr>
      <w:r w:rsidRPr="005B5CDB">
        <w:rPr>
          <w:bCs/>
        </w:rPr>
        <w:t>2.1.1</w:t>
      </w:r>
      <w:r w:rsidRPr="005B5CDB">
        <w:rPr>
          <w:bCs/>
        </w:rPr>
        <w:tab/>
        <w:t>Cable de Cobre</w:t>
      </w:r>
    </w:p>
    <w:p w:rsidR="00AB583E" w:rsidRPr="005B5CDB" w:rsidRDefault="00AB583E" w:rsidP="00694306">
      <w:pPr>
        <w:pStyle w:val="Textoindependiente2"/>
        <w:spacing w:after="20" w:line="240" w:lineRule="auto"/>
        <w:rPr>
          <w:sz w:val="22"/>
          <w:szCs w:val="22"/>
        </w:rPr>
      </w:pPr>
      <w:r w:rsidRPr="005B5CDB">
        <w:rPr>
          <w:sz w:val="22"/>
          <w:szCs w:val="22"/>
        </w:rPr>
        <w:t xml:space="preserve">Se utilizará conductores eléctricos tipo cable, monopolar </w:t>
      </w:r>
      <w:r w:rsidRPr="005B5CDB">
        <w:rPr>
          <w:bCs/>
          <w:sz w:val="22"/>
          <w:szCs w:val="22"/>
        </w:rPr>
        <w:t>Nº 10 AWG 7 hilos</w:t>
      </w:r>
      <w:r w:rsidRPr="005B5CDB">
        <w:rPr>
          <w:sz w:val="22"/>
          <w:szCs w:val="22"/>
        </w:rPr>
        <w:t xml:space="preserve">, compuesto por varios hilos de cobre, chaqueta de aislamiento de PVC termo-plástica tipo THW adecuada para soportar hasta 600 Voltios, calibre 1x10 AWG </w:t>
      </w:r>
    </w:p>
    <w:p w:rsidR="00AB583E" w:rsidRPr="005B5CDB" w:rsidRDefault="00AB583E" w:rsidP="00694306">
      <w:pPr>
        <w:spacing w:after="20"/>
      </w:pPr>
    </w:p>
    <w:p w:rsidR="00AB583E" w:rsidRPr="005B5CDB" w:rsidRDefault="00AB583E" w:rsidP="00694306">
      <w:pPr>
        <w:spacing w:after="20"/>
        <w:rPr>
          <w:b/>
          <w:bCs/>
        </w:rPr>
      </w:pPr>
      <w:r w:rsidRPr="005B5CDB">
        <w:rPr>
          <w:b/>
          <w:bCs/>
        </w:rPr>
        <w:t xml:space="preserve">3.-   PROCEDIMIENTO PARA </w:t>
      </w:r>
      <w:smartTag w:uri="urn:schemas-microsoft-com:office:smarttags" w:element="PersonName">
        <w:smartTagPr>
          <w:attr w:name="ProductID" w:val="LA EJECUCION"/>
        </w:smartTagPr>
        <w:r w:rsidRPr="005B5CDB">
          <w:rPr>
            <w:b/>
            <w:bCs/>
          </w:rPr>
          <w:t>LA EJECUCION</w:t>
        </w:r>
      </w:smartTag>
    </w:p>
    <w:p w:rsidR="00AB583E" w:rsidRPr="005B5CDB" w:rsidRDefault="00AB583E" w:rsidP="00694306">
      <w:pPr>
        <w:spacing w:after="20"/>
        <w:rPr>
          <w:b/>
          <w:bCs/>
          <w:u w:val="single"/>
        </w:rPr>
      </w:pPr>
    </w:p>
    <w:p w:rsidR="00AB583E" w:rsidRPr="005B5CDB" w:rsidRDefault="00AB583E" w:rsidP="00694306">
      <w:pPr>
        <w:spacing w:after="20"/>
        <w:jc w:val="both"/>
      </w:pPr>
      <w:r w:rsidRPr="005B5CDB">
        <w:t>El Contratista deberá contar en obra con personal calificado y de basta experiencia para la ejecución de todos los trabajos a ejecutar, exigencia aplicable a la mano de obra, con la aclaración que ello también se extiende al personal técnico y superior que figuraba en la propuesta original y que fuera aceptada.</w:t>
      </w:r>
    </w:p>
    <w:p w:rsidR="00AB583E" w:rsidRPr="005B5CDB" w:rsidRDefault="00AB583E" w:rsidP="00694306">
      <w:pPr>
        <w:spacing w:after="20"/>
        <w:jc w:val="both"/>
      </w:pPr>
    </w:p>
    <w:p w:rsidR="00AB583E" w:rsidRPr="005B5CDB" w:rsidRDefault="00AB583E" w:rsidP="00694306">
      <w:pPr>
        <w:spacing w:after="20"/>
        <w:jc w:val="both"/>
      </w:pPr>
      <w:r w:rsidRPr="005B5CDB">
        <w:t xml:space="preserve">Además de las instrucciones que el Gobierno Municipal de la ciudad de </w:t>
      </w:r>
      <w:smartTag w:uri="urn:schemas-microsoft-com:office:smarttags" w:element="PersonName">
        <w:smartTagPr>
          <w:attr w:name="ProductID" w:val="La Paz"/>
        </w:smartTagPr>
        <w:r w:rsidRPr="005B5CDB">
          <w:t>La Paz</w:t>
        </w:r>
      </w:smartTag>
      <w:r w:rsidRPr="005B5CDB">
        <w:t xml:space="preserve"> pudiera emitir ó bien por el Supervisor de Obra relativas a las condiciones y forma en que deben realizarse los trabajos de plantado de poste de concreto, extensión de la red de BT e instalación de las luminarias tipo calle, el Contratista deberá observar las especificaciones técnicas siguientes que son de carácter general, no son limitativas ni restrictivas.</w:t>
      </w:r>
    </w:p>
    <w:p w:rsidR="00AB583E" w:rsidRPr="005B5CDB" w:rsidRDefault="00AB583E" w:rsidP="00694306">
      <w:pPr>
        <w:spacing w:after="20"/>
        <w:jc w:val="both"/>
        <w:rPr>
          <w:b/>
          <w:bCs/>
          <w:u w:val="single"/>
        </w:rPr>
      </w:pPr>
    </w:p>
    <w:p w:rsidR="00AB583E" w:rsidRPr="005B5CDB" w:rsidRDefault="00AB583E" w:rsidP="00694306">
      <w:pPr>
        <w:spacing w:after="20"/>
        <w:jc w:val="both"/>
      </w:pPr>
      <w:r w:rsidRPr="005B5CDB">
        <w:rPr>
          <w:rFonts w:eastAsia="Arial Unicode MS"/>
        </w:rPr>
        <w:t>El Contratista debe proveer todos los materiales y accesorios detallados en la presente especificación como así mismo otros que se puedan requerir para la completa ejecución e instalación de el cable de Cu</w:t>
      </w:r>
      <w:r w:rsidRPr="005B5CDB">
        <w:t>.</w:t>
      </w:r>
    </w:p>
    <w:p w:rsidR="00AB583E" w:rsidRPr="005B5CDB" w:rsidRDefault="00AB583E" w:rsidP="00694306">
      <w:pPr>
        <w:spacing w:after="20"/>
        <w:jc w:val="both"/>
        <w:rPr>
          <w:rFonts w:eastAsia="Arial Unicode MS"/>
        </w:rPr>
      </w:pPr>
    </w:p>
    <w:p w:rsidR="00AB583E" w:rsidRPr="005B5CDB" w:rsidRDefault="00AB583E" w:rsidP="00694306">
      <w:pPr>
        <w:pStyle w:val="Textoindependiente2"/>
        <w:spacing w:after="20" w:line="240" w:lineRule="auto"/>
        <w:rPr>
          <w:rFonts w:eastAsia="Arial Unicode MS"/>
          <w:sz w:val="22"/>
          <w:szCs w:val="22"/>
        </w:rPr>
      </w:pPr>
      <w:r w:rsidRPr="005B5CDB">
        <w:rPr>
          <w:rFonts w:eastAsia="Arial Unicode MS"/>
          <w:sz w:val="22"/>
          <w:szCs w:val="22"/>
        </w:rPr>
        <w:t>Durante los trabajos de carga y descarga, transporte, almacenamiento y montaje deben ser estrictamente observadas todas las reglamentaciones de seguridad conforme a las normas bolivianas e internacionales.</w:t>
      </w:r>
    </w:p>
    <w:p w:rsidR="00AB583E" w:rsidRPr="005B5CDB" w:rsidRDefault="00AB583E" w:rsidP="00694306">
      <w:pPr>
        <w:spacing w:after="20"/>
        <w:jc w:val="both"/>
        <w:rPr>
          <w:rFonts w:eastAsia="Arial Unicode MS"/>
        </w:rPr>
      </w:pPr>
    </w:p>
    <w:p w:rsidR="00AB583E" w:rsidRPr="005B5CDB" w:rsidRDefault="00AB583E" w:rsidP="00694306">
      <w:pPr>
        <w:pStyle w:val="Textoindependiente3"/>
        <w:spacing w:after="20"/>
        <w:jc w:val="both"/>
        <w:rPr>
          <w:rFonts w:eastAsia="Arial Unicode MS"/>
          <w:sz w:val="22"/>
          <w:szCs w:val="22"/>
        </w:rPr>
      </w:pPr>
      <w:smartTag w:uri="urn:schemas-microsoft-com:office:smarttags" w:element="PersonName">
        <w:smartTagPr>
          <w:attr w:name="ProductID" w:val="La Empresa ELECTROPAZ"/>
        </w:smartTagPr>
        <w:r w:rsidRPr="005B5CDB">
          <w:rPr>
            <w:rFonts w:eastAsia="Arial Unicode MS"/>
            <w:sz w:val="22"/>
            <w:szCs w:val="22"/>
          </w:rPr>
          <w:lastRenderedPageBreak/>
          <w:t>La Empresa ELECTROPAZ</w:t>
        </w:r>
      </w:smartTag>
      <w:r w:rsidRPr="005B5CDB">
        <w:rPr>
          <w:rFonts w:eastAsia="Arial Unicode MS"/>
          <w:sz w:val="22"/>
          <w:szCs w:val="22"/>
        </w:rPr>
        <w:t>, en su calidad de operadora de distribución del servicio de energía eléctrica, tiene en su red de Baja Tensión en los postes contiguos del lugar donde se plantará un nuevo poste de hormigón para luego instalar respectivo artefacto luminoso, la energía suficiente y necesaria para ampliar el Alumbrado Público al conectarse una nueva luminaria tipo calle a su red.</w:t>
      </w:r>
    </w:p>
    <w:p w:rsidR="00AB583E" w:rsidRPr="005B5CDB" w:rsidRDefault="00AB583E" w:rsidP="00694306">
      <w:pPr>
        <w:spacing w:after="20"/>
        <w:jc w:val="both"/>
      </w:pPr>
    </w:p>
    <w:p w:rsidR="00AB583E" w:rsidRPr="005B5CDB" w:rsidRDefault="00AB583E" w:rsidP="00694306">
      <w:pPr>
        <w:spacing w:after="20"/>
        <w:jc w:val="both"/>
      </w:pPr>
      <w:r w:rsidRPr="005B5CDB">
        <w:t>Los trabajos y actividades a cargo del Contratista deberán realizarse de buena manera y dentro del plazo establecido en contrato para que finalmente entregue al Contratante el Proyecto totalmente ejecutado y en correcto funcionamiento.</w:t>
      </w:r>
    </w:p>
    <w:p w:rsidR="00AB583E" w:rsidRPr="005B5CDB" w:rsidRDefault="00AB583E" w:rsidP="00694306">
      <w:pPr>
        <w:spacing w:after="20"/>
        <w:jc w:val="both"/>
      </w:pPr>
    </w:p>
    <w:p w:rsidR="00AB583E" w:rsidRPr="005B5CDB" w:rsidRDefault="00AB583E" w:rsidP="00694306">
      <w:pPr>
        <w:spacing w:after="20"/>
        <w:jc w:val="both"/>
      </w:pPr>
      <w:r w:rsidRPr="005B5CDB">
        <w:t>El Contratista deberá tomar todas las precauciones necesarias para que el artefacto, poste y demás accesorios como así mismo los otros elementos y materiales a emplear no se dañen ni se deterioren en el proceso previo o durante su instalación y montaje.</w:t>
      </w:r>
    </w:p>
    <w:p w:rsidR="00AB583E" w:rsidRPr="005B5CDB" w:rsidRDefault="00AB583E" w:rsidP="00694306">
      <w:pPr>
        <w:spacing w:after="20"/>
        <w:jc w:val="both"/>
      </w:pPr>
    </w:p>
    <w:p w:rsidR="00AB583E" w:rsidRPr="005B5CDB" w:rsidRDefault="00AB583E" w:rsidP="00694306">
      <w:pPr>
        <w:spacing w:after="20"/>
        <w:jc w:val="both"/>
      </w:pPr>
      <w:r w:rsidRPr="005B5CDB">
        <w:t xml:space="preserve">Los métodos de montaje deberán contar con la aprobación del Gobierno Municipal de la ciudad de </w:t>
      </w:r>
      <w:smartTag w:uri="urn:schemas-microsoft-com:office:smarttags" w:element="PersonName">
        <w:smartTagPr>
          <w:attr w:name="ProductID" w:val="La Paz"/>
        </w:smartTagPr>
        <w:r w:rsidRPr="005B5CDB">
          <w:t>La Paz</w:t>
        </w:r>
      </w:smartTag>
      <w:r w:rsidRPr="005B5CDB">
        <w:t>, estando facultada dicha entidad a introducir modificaciones si a su juicio los métodos no son los adecuados de acuerdo al tipo de obra a ejecutarse.</w:t>
      </w:r>
    </w:p>
    <w:p w:rsidR="00AB583E" w:rsidRPr="005B5CDB" w:rsidRDefault="00AB583E" w:rsidP="00694306">
      <w:pPr>
        <w:spacing w:after="20"/>
        <w:jc w:val="both"/>
      </w:pPr>
    </w:p>
    <w:p w:rsidR="00AB583E" w:rsidRPr="005B5CDB" w:rsidRDefault="00AB583E" w:rsidP="00694306">
      <w:pPr>
        <w:spacing w:after="20"/>
        <w:jc w:val="both"/>
      </w:pPr>
      <w:r w:rsidRPr="005B5CDB">
        <w:t>El montaje comprende la excavación del hoyo, plantado del poste de concreto, la extensión de la red de BT y  la instalación del artefacto luminoso, brazo de soporte y demás elementos para la normal operación e iluminación de vías y pasajes peatonales, complementando de éste modo el Alumbrado Público en los lugares en que se carecía de ese servicio, dejando la luminaria en su posición definitiva a entera satisfacción tanto del Contratante como del Supervisor de Obra.</w:t>
      </w:r>
    </w:p>
    <w:p w:rsidR="00AB583E" w:rsidRPr="005B5CDB" w:rsidRDefault="00AB583E" w:rsidP="00694306">
      <w:pPr>
        <w:spacing w:after="20"/>
        <w:jc w:val="both"/>
      </w:pPr>
    </w:p>
    <w:p w:rsidR="00AB583E" w:rsidRPr="005B5CDB" w:rsidRDefault="00AB583E" w:rsidP="00694306">
      <w:pPr>
        <w:spacing w:after="20"/>
        <w:jc w:val="both"/>
      </w:pPr>
      <w:r w:rsidRPr="005B5CDB">
        <w:t>En caso de presentar el artefacto, accesorios, materiales y demás elementos fallas de fabricación ó por el mal trato e inadecuado uso de los mismos por parte del personal del Contratista, se exigirá al mismo la sustitución de lo fallado ó dañado y no se reconocerá cargo alguno por ello.</w:t>
      </w:r>
    </w:p>
    <w:p w:rsidR="00AB583E" w:rsidRPr="005B5CDB" w:rsidRDefault="00AB583E" w:rsidP="00694306">
      <w:pPr>
        <w:spacing w:after="20"/>
      </w:pPr>
    </w:p>
    <w:p w:rsidR="00AB583E" w:rsidRPr="005B5CDB" w:rsidRDefault="00AB583E" w:rsidP="00694306">
      <w:pPr>
        <w:spacing w:after="20"/>
        <w:jc w:val="both"/>
      </w:pPr>
      <w:r w:rsidRPr="005B5CDB">
        <w:t>El Supervisor de Obra dará la orden para el inicio de todas las actividades mediante el libro de ordenes.</w:t>
      </w:r>
    </w:p>
    <w:p w:rsidR="00AB583E" w:rsidRPr="005B5CDB" w:rsidRDefault="00AB583E" w:rsidP="00694306">
      <w:pPr>
        <w:spacing w:after="20"/>
        <w:jc w:val="both"/>
        <w:rPr>
          <w:b/>
          <w:bCs/>
          <w:u w:val="single"/>
        </w:rPr>
      </w:pPr>
    </w:p>
    <w:p w:rsidR="00AB583E" w:rsidRPr="005B5CDB" w:rsidRDefault="00AB583E" w:rsidP="00694306">
      <w:pPr>
        <w:spacing w:after="20"/>
        <w:jc w:val="both"/>
      </w:pPr>
      <w:r w:rsidRPr="005B5CDB">
        <w:t>Como primera tarea se realizará la inspección al lugar donde se plantará un nuevo poste de hormigón alivianado, lugar que carece de iluminación, definiendo su ubicación y previniendo salvar o evitar obstáculos al momento del plantado e instalación de la luminaria además del hecho de que se debe extender cable de aluminio para alimentar dicho artefacto.</w:t>
      </w:r>
    </w:p>
    <w:p w:rsidR="00AB583E" w:rsidRPr="005B5CDB" w:rsidRDefault="00AB583E" w:rsidP="00694306">
      <w:pPr>
        <w:spacing w:after="20"/>
        <w:jc w:val="both"/>
      </w:pPr>
    </w:p>
    <w:p w:rsidR="00AB583E" w:rsidRPr="005B5CDB" w:rsidRDefault="00AB583E" w:rsidP="00694306">
      <w:pPr>
        <w:spacing w:after="20"/>
        <w:jc w:val="both"/>
      </w:pPr>
      <w:r w:rsidRPr="005B5CDB">
        <w:t xml:space="preserve">Seguidamente se procederá a excavar un hoyo con caras laterales rectas y uniformes, hoyo de </w:t>
      </w:r>
      <w:smartTag w:uri="urn:schemas-microsoft-com:office:smarttags" w:element="metricconverter">
        <w:smartTagPr>
          <w:attr w:name="ProductID" w:val="1.6 m"/>
        </w:smartTagPr>
        <w:r w:rsidRPr="005B5CDB">
          <w:t>1.6 m</w:t>
        </w:r>
      </w:smartTag>
      <w:r w:rsidRPr="005B5CDB">
        <w:t xml:space="preserve"> de profundidad y diámetro de alrededor de </w:t>
      </w:r>
      <w:smartTag w:uri="urn:schemas-microsoft-com:office:smarttags" w:element="metricconverter">
        <w:smartTagPr>
          <w:attr w:name="ProductID" w:val="35 cm"/>
        </w:smartTagPr>
        <w:r w:rsidRPr="005B5CDB">
          <w:t>35 cm</w:t>
        </w:r>
      </w:smartTag>
      <w:r w:rsidRPr="005B5CDB">
        <w:t>.</w:t>
      </w:r>
    </w:p>
    <w:p w:rsidR="00AB583E" w:rsidRPr="005B5CDB" w:rsidRDefault="00AB583E" w:rsidP="00694306">
      <w:pPr>
        <w:spacing w:after="20"/>
        <w:jc w:val="both"/>
      </w:pPr>
    </w:p>
    <w:p w:rsidR="00AB583E" w:rsidRPr="005B5CDB" w:rsidRDefault="00AB583E" w:rsidP="00694306">
      <w:pPr>
        <w:spacing w:after="20"/>
        <w:jc w:val="both"/>
      </w:pPr>
      <w:r w:rsidRPr="005B5CDB">
        <w:t xml:space="preserve">El poste de hormigón alivianado debe ser trasladado en vehículo adecuado a la obra y lo más cerca que se pueda del sitio de montaje. El manipuleo hasta el sitio de plantado será hecho en forma </w:t>
      </w:r>
      <w:r w:rsidRPr="005B5CDB">
        <w:lastRenderedPageBreak/>
        <w:t xml:space="preserve">manual y evitando deteriorar su estado, empleando la mejor técnica para que el mismo no sea arrastrado ni sea sometido a esfuerzos indebidos. </w:t>
      </w:r>
    </w:p>
    <w:p w:rsidR="00AB583E" w:rsidRPr="005B5CDB" w:rsidRDefault="00AB583E" w:rsidP="00694306">
      <w:pPr>
        <w:spacing w:after="20"/>
        <w:jc w:val="both"/>
      </w:pPr>
    </w:p>
    <w:p w:rsidR="00AB583E" w:rsidRPr="005B5CDB" w:rsidRDefault="00AB583E" w:rsidP="00694306">
      <w:pPr>
        <w:spacing w:after="20"/>
        <w:jc w:val="both"/>
      </w:pPr>
      <w:r w:rsidRPr="005B5CDB">
        <w:t xml:space="preserve">El poste deberá ser plantado alineándolo correctamente y necesariamente aplomado con tolerancia de unos </w:t>
      </w:r>
      <w:smartTag w:uri="urn:schemas-microsoft-com:office:smarttags" w:element="metricconverter">
        <w:smartTagPr>
          <w:attr w:name="ProductID" w:val="2 cm"/>
        </w:smartTagPr>
        <w:r w:rsidRPr="005B5CDB">
          <w:t>2 cm</w:t>
        </w:r>
      </w:smartTag>
      <w:r w:rsidRPr="005B5CDB">
        <w:t xml:space="preserve"> fuera del eje vertical de la punta, salvo en los casos en que el Supervisor de Obra instruya lo contrario. </w:t>
      </w:r>
    </w:p>
    <w:p w:rsidR="00AB583E" w:rsidRPr="005B5CDB" w:rsidRDefault="00AB583E" w:rsidP="00694306">
      <w:pPr>
        <w:spacing w:after="20"/>
        <w:jc w:val="both"/>
      </w:pPr>
    </w:p>
    <w:p w:rsidR="00AB583E" w:rsidRPr="005B5CDB" w:rsidRDefault="00AB583E" w:rsidP="00694306">
      <w:pPr>
        <w:spacing w:after="20"/>
        <w:jc w:val="both"/>
      </w:pPr>
      <w:r w:rsidRPr="005B5CDB">
        <w:t>Cuando el poste quede en su posición definitiva se procederá a afirmar el mismo rellenando el hoyo con capas del material extraído pero libre de pedregones e impurezas, capas compactadas con pisones adecuados y humedecidas de manera de conseguir la mayor consistencia posible.</w:t>
      </w:r>
    </w:p>
    <w:p w:rsidR="00AB583E" w:rsidRPr="005B5CDB" w:rsidRDefault="00AB583E" w:rsidP="00694306">
      <w:pPr>
        <w:spacing w:after="20"/>
        <w:jc w:val="both"/>
      </w:pPr>
    </w:p>
    <w:p w:rsidR="00AB583E" w:rsidRPr="005B5CDB" w:rsidRDefault="00AB583E" w:rsidP="00694306">
      <w:pPr>
        <w:spacing w:after="20"/>
        <w:jc w:val="both"/>
      </w:pPr>
      <w:r w:rsidRPr="005B5CDB">
        <w:t xml:space="preserve">A continuación se procede a introducir al interior del brazo de soporte un chicotillo compuesto por un par de conductores de cobre aislados dejando un largo suficiente en cada extremo. </w:t>
      </w:r>
    </w:p>
    <w:p w:rsidR="00AB583E" w:rsidRPr="005B5CDB" w:rsidRDefault="00AB583E" w:rsidP="00694306">
      <w:pPr>
        <w:spacing w:after="20"/>
        <w:jc w:val="both"/>
      </w:pPr>
    </w:p>
    <w:p w:rsidR="00AB583E" w:rsidRPr="005B5CDB" w:rsidRDefault="00AB583E" w:rsidP="00694306">
      <w:pPr>
        <w:spacing w:after="20"/>
        <w:jc w:val="both"/>
      </w:pPr>
      <w:r w:rsidRPr="005B5CDB">
        <w:t xml:space="preserve">Luego se sujetará en forma correcta el brazo de soporte al poste recientemente plantado, apretando en forma firme los pernos y tuercas de la abrazadera pero cuidando no mellar ni dañar las roscas. </w:t>
      </w:r>
    </w:p>
    <w:p w:rsidR="00AB583E" w:rsidRPr="005B5CDB" w:rsidRDefault="00AB583E" w:rsidP="00694306">
      <w:pPr>
        <w:spacing w:after="20"/>
        <w:jc w:val="both"/>
      </w:pPr>
    </w:p>
    <w:p w:rsidR="00AB583E" w:rsidRPr="005B5CDB" w:rsidRDefault="00AB583E" w:rsidP="00694306">
      <w:pPr>
        <w:spacing w:after="20"/>
        <w:jc w:val="both"/>
      </w:pPr>
      <w:r w:rsidRPr="005B5CDB">
        <w:t>Es importante que la altura del brazo hacia el suelo sea la adecuada para optimizar la iluminación a brindar.</w:t>
      </w:r>
    </w:p>
    <w:p w:rsidR="00AB583E" w:rsidRPr="005B5CDB" w:rsidRDefault="00AB583E" w:rsidP="00694306">
      <w:pPr>
        <w:spacing w:after="20"/>
        <w:jc w:val="both"/>
      </w:pPr>
    </w:p>
    <w:p w:rsidR="00AB583E" w:rsidRPr="005B5CDB" w:rsidRDefault="00AB583E" w:rsidP="00694306">
      <w:pPr>
        <w:spacing w:after="20"/>
        <w:jc w:val="both"/>
      </w:pPr>
      <w:r w:rsidRPr="005B5CDB">
        <w:t xml:space="preserve">Seguidamente se instalará un rack de soporte en el nuevo poste. Después se armará el soporte colocando en el mismo el respectivo aislador y cuidando de no mellar ni desportillar su superficie, ni ocasionar rajaduras u otros daños que pudieran inutilizar al aislador, en cuyo caso se deberá descartar y romper el mismo en presencia del Supervisor de Obra. </w:t>
      </w:r>
    </w:p>
    <w:p w:rsidR="00AB583E" w:rsidRPr="005B5CDB" w:rsidRDefault="00AB583E" w:rsidP="00694306">
      <w:pPr>
        <w:spacing w:after="20"/>
        <w:jc w:val="both"/>
      </w:pPr>
    </w:p>
    <w:p w:rsidR="00AB583E" w:rsidRPr="005B5CDB" w:rsidRDefault="00AB583E" w:rsidP="00694306">
      <w:pPr>
        <w:spacing w:after="20"/>
        <w:jc w:val="both"/>
      </w:pPr>
      <w:r w:rsidRPr="005B5CDB">
        <w:t>Estas pérdidas, atribuibles a negligencia en el transporte o manipuleo, no serán motivo para que el Contratista solicite pago alguno por la sustitución de lo dañado.</w:t>
      </w:r>
    </w:p>
    <w:p w:rsidR="00AB583E" w:rsidRPr="005B5CDB" w:rsidRDefault="00AB583E" w:rsidP="00694306">
      <w:pPr>
        <w:spacing w:after="20"/>
        <w:jc w:val="both"/>
      </w:pPr>
    </w:p>
    <w:p w:rsidR="00AB583E" w:rsidRPr="005B5CDB" w:rsidRDefault="00AB583E" w:rsidP="00694306">
      <w:pPr>
        <w:spacing w:after="20"/>
        <w:jc w:val="both"/>
      </w:pPr>
      <w:r w:rsidRPr="005B5CDB">
        <w:t xml:space="preserve">Luego se procederá a pasar una soga a manera de guía entre ambos postes, soga de largo suficiente para cubrir el tramo a cablear. </w:t>
      </w:r>
    </w:p>
    <w:p w:rsidR="00AB583E" w:rsidRPr="005B5CDB" w:rsidRDefault="00AB583E" w:rsidP="00694306">
      <w:pPr>
        <w:spacing w:after="20"/>
        <w:jc w:val="both"/>
      </w:pPr>
    </w:p>
    <w:p w:rsidR="00AB583E" w:rsidRPr="005B5CDB" w:rsidRDefault="00AB583E" w:rsidP="00694306">
      <w:pPr>
        <w:spacing w:after="20"/>
        <w:jc w:val="both"/>
      </w:pPr>
      <w:r w:rsidRPr="005B5CDB">
        <w:t>Se medirá el tramo a cubrir, tomando en cuenta la cantidad necesaria de cable de alimentación para permitir  su posterior empalme y conexión.</w:t>
      </w:r>
    </w:p>
    <w:p w:rsidR="00AB583E" w:rsidRPr="005B5CDB" w:rsidRDefault="00AB583E" w:rsidP="00694306">
      <w:pPr>
        <w:spacing w:after="20"/>
        <w:jc w:val="both"/>
      </w:pPr>
    </w:p>
    <w:p w:rsidR="00AB583E" w:rsidRPr="005B5CDB" w:rsidRDefault="00AB583E" w:rsidP="00694306">
      <w:pPr>
        <w:spacing w:after="20"/>
        <w:jc w:val="both"/>
      </w:pPr>
      <w:r w:rsidRPr="005B5CDB">
        <w:t xml:space="preserve">Tomando la precaución de no dañar el cable de aluminio tipo duplex, el mismo debe irse desenrollando poco a poco, evitando que el mismo roce superficies rugosas o que sea arrastrado por el suelo o que toque cables existentes o que sea jalado inadecuadamente. </w:t>
      </w:r>
    </w:p>
    <w:p w:rsidR="00AB583E" w:rsidRPr="005B5CDB" w:rsidRDefault="00AB583E" w:rsidP="00694306">
      <w:pPr>
        <w:spacing w:after="20"/>
        <w:jc w:val="both"/>
      </w:pPr>
    </w:p>
    <w:p w:rsidR="00AB583E" w:rsidRPr="005B5CDB" w:rsidRDefault="00AB583E" w:rsidP="00694306">
      <w:pPr>
        <w:spacing w:after="20"/>
        <w:jc w:val="both"/>
      </w:pPr>
      <w:r w:rsidRPr="005B5CDB">
        <w:lastRenderedPageBreak/>
        <w:t xml:space="preserve">Para ello se cortará el cable de aluminio en la dimensión ya medida y recién se procederá a tenderlo. </w:t>
      </w:r>
    </w:p>
    <w:p w:rsidR="00AB583E" w:rsidRPr="005B5CDB" w:rsidRDefault="00AB583E" w:rsidP="00694306">
      <w:pPr>
        <w:spacing w:after="20"/>
        <w:jc w:val="both"/>
      </w:pPr>
    </w:p>
    <w:p w:rsidR="00AB583E" w:rsidRPr="005B5CDB" w:rsidRDefault="00AB583E" w:rsidP="00694306">
      <w:pPr>
        <w:spacing w:after="20"/>
        <w:jc w:val="both"/>
      </w:pPr>
      <w:r w:rsidRPr="005B5CDB">
        <w:t>Si en ésta tarea el cable de alimentación sufriera alguna deformación ó mal empleo, por ningún motivo se permitirá su utilización. En tal caso, el Contratista debe proveer nuevo cable tipo duplex a su costo y sin significar ello motivo para solicitar pago adicional.</w:t>
      </w:r>
    </w:p>
    <w:p w:rsidR="00AB583E" w:rsidRPr="005B5CDB" w:rsidRDefault="00AB583E" w:rsidP="00694306">
      <w:pPr>
        <w:spacing w:after="20"/>
        <w:jc w:val="both"/>
      </w:pPr>
    </w:p>
    <w:p w:rsidR="00AB583E" w:rsidRPr="005B5CDB" w:rsidRDefault="00AB583E" w:rsidP="00694306">
      <w:pPr>
        <w:spacing w:after="20"/>
        <w:jc w:val="both"/>
      </w:pPr>
      <w:r w:rsidRPr="005B5CDB">
        <w:t xml:space="preserve">Una vez cortado el cable de aluminio tipo duplex para el tramo a cubrir, se procederá a fijar el extremo que accede a la luminaria en su posición definitiva, asegurándolo en forma conveniente al aislador de porcelana tipo carrete. </w:t>
      </w:r>
    </w:p>
    <w:p w:rsidR="00AB583E" w:rsidRPr="005B5CDB" w:rsidRDefault="00AB583E" w:rsidP="00694306">
      <w:pPr>
        <w:spacing w:after="20"/>
        <w:jc w:val="both"/>
      </w:pPr>
    </w:p>
    <w:p w:rsidR="00AB583E" w:rsidRPr="005B5CDB" w:rsidRDefault="00AB583E" w:rsidP="00694306">
      <w:pPr>
        <w:spacing w:after="20"/>
        <w:jc w:val="both"/>
      </w:pPr>
      <w:r w:rsidRPr="005B5CDB">
        <w:t xml:space="preserve">Seguidamente se procede al tesado del otro extremo, empleando tecle, uña, tirfor u otra herramienta si fuese necesario. </w:t>
      </w:r>
    </w:p>
    <w:p w:rsidR="00AB583E" w:rsidRPr="005B5CDB" w:rsidRDefault="00AB583E" w:rsidP="00694306">
      <w:pPr>
        <w:spacing w:after="20"/>
        <w:jc w:val="both"/>
      </w:pPr>
      <w:r w:rsidRPr="005B5CDB">
        <w:t xml:space="preserve">Alcanzada la flecha adecuada y verificando el buen estado del cable de aluminio en toda su extensión, se procede a sujetar el mismo al aislador del rack del poste con BT existente, quedando pendiente ejecutar el empalme y conexión del cable a las líneas aéreas al momento de energizar la línea de alimentación una vez instalada la luminaria. </w:t>
      </w:r>
    </w:p>
    <w:p w:rsidR="00AB583E" w:rsidRPr="005B5CDB" w:rsidRDefault="00AB583E" w:rsidP="00694306">
      <w:pPr>
        <w:spacing w:after="20"/>
        <w:jc w:val="both"/>
      </w:pPr>
      <w:r w:rsidRPr="005B5CDB">
        <w:t>En ningún caso se permitirá en un tramo tener más de un empalme del cable de aluminio tipo duplex ni que éstos se efectúen a menos de tres metros del poste que lo sustenta.</w:t>
      </w:r>
    </w:p>
    <w:p w:rsidR="00AB583E" w:rsidRPr="005B5CDB" w:rsidRDefault="00AB583E" w:rsidP="00694306">
      <w:pPr>
        <w:spacing w:after="20"/>
        <w:jc w:val="both"/>
      </w:pPr>
      <w:r w:rsidRPr="005B5CDB">
        <w:t xml:space="preserve">Luego se debe conectar el chicotillo de conexión a la bornera que para tal efecto posee la luminaria, artefacto que debe ser probado antes de su instalación para comprobar su correcto funcionamiento. </w:t>
      </w:r>
    </w:p>
    <w:p w:rsidR="00AB583E" w:rsidRPr="005B5CDB" w:rsidRDefault="00AB583E" w:rsidP="00694306">
      <w:pPr>
        <w:spacing w:after="20"/>
        <w:jc w:val="both"/>
      </w:pPr>
      <w:r w:rsidRPr="005B5CDB">
        <w:t xml:space="preserve">Se continúa asegurando la luminaria al brazo de soporte, cuidando conseguir su mejor y correcta ubicación. </w:t>
      </w:r>
    </w:p>
    <w:p w:rsidR="00AB583E" w:rsidRPr="005B5CDB" w:rsidRDefault="00AB583E" w:rsidP="00694306">
      <w:pPr>
        <w:spacing w:after="20"/>
        <w:jc w:val="both"/>
      </w:pPr>
      <w:r w:rsidRPr="005B5CDB">
        <w:t>El otro extremo del chicotillo se debe empalmar al cable tipo duplex, empleando para ello el conector bimetálico. Finalmente se procede a energizar la línea de alimentación.</w:t>
      </w:r>
    </w:p>
    <w:p w:rsidR="00AB583E" w:rsidRPr="005B5CDB" w:rsidRDefault="00AB583E" w:rsidP="00694306">
      <w:pPr>
        <w:spacing w:after="20"/>
        <w:jc w:val="both"/>
      </w:pPr>
    </w:p>
    <w:p w:rsidR="00AB583E" w:rsidRPr="005B5CDB" w:rsidRDefault="00AB583E" w:rsidP="00694306">
      <w:pPr>
        <w:spacing w:after="20"/>
        <w:jc w:val="both"/>
      </w:pPr>
      <w:r w:rsidRPr="005B5CDB">
        <w:t xml:space="preserve">Después de varias pruebas de encendido y apagado, de la correcta operación de la luminaria y sus componentes como de la óptima orientación del fotocontrol que la acciona cada luminaria ingresará en un período de prueba. </w:t>
      </w:r>
    </w:p>
    <w:p w:rsidR="00AB583E" w:rsidRPr="005B5CDB" w:rsidRDefault="00AB583E" w:rsidP="00694306">
      <w:pPr>
        <w:spacing w:after="20"/>
        <w:jc w:val="both"/>
      </w:pPr>
      <w:r w:rsidRPr="005B5CDB">
        <w:t xml:space="preserve">Deben realizarse inspecciones diurnas y nocturnas por un par de días para constatar correcta operación de todos y cada uno de los componentes eléctricos del artefacto instalado. </w:t>
      </w:r>
    </w:p>
    <w:p w:rsidR="00AB583E" w:rsidRPr="005B5CDB" w:rsidRDefault="00AB583E" w:rsidP="00694306">
      <w:pPr>
        <w:spacing w:after="20"/>
        <w:jc w:val="both"/>
      </w:pPr>
      <w:r w:rsidRPr="005B5CDB">
        <w:t>Verificando la eliminación de observaciones y fallas que el Supervisor de Obra hubiese planteado es el momento considerado como la puesta en servicio del nuevo punto con poste de hormigón alivianado e instalación de una luminaria tipo calle en el mismo, incorporándose todo ello a la red del Alumbrado Público.</w:t>
      </w:r>
    </w:p>
    <w:p w:rsidR="00AB583E" w:rsidRPr="005B5CDB" w:rsidRDefault="00AB583E" w:rsidP="00694306">
      <w:pPr>
        <w:spacing w:after="20"/>
        <w:jc w:val="both"/>
        <w:rPr>
          <w:b/>
        </w:rPr>
      </w:pPr>
      <w:r w:rsidRPr="005B5CDB">
        <w:rPr>
          <w:b/>
        </w:rPr>
        <w:t>4.-   MEDICION Y FORMA DE PAGO</w:t>
      </w:r>
    </w:p>
    <w:p w:rsidR="00AB583E" w:rsidRPr="005B5CDB" w:rsidRDefault="00AB583E" w:rsidP="00694306">
      <w:pPr>
        <w:spacing w:after="20"/>
        <w:jc w:val="both"/>
      </w:pPr>
      <w:r w:rsidRPr="005B5CDB">
        <w:t xml:space="preserve">La medición se la realizará por ml , previa verificación que el cable este correctamente  y totalmente instalado y esté operando y funcionando en forma óptima, habiendo sido sometida la </w:t>
      </w:r>
      <w:r w:rsidRPr="005B5CDB">
        <w:lastRenderedPageBreak/>
        <w:t xml:space="preserve">nueva instalación a pruebas, haber sido corregidas todas las observaciones, además de haber recibido toda la instalación eléctrica la aprobación y a entera satisfacción del Supervisor de Obra y del Gobierno Municipal de la ciudad de </w:t>
      </w:r>
      <w:smartTag w:uri="urn:schemas-microsoft-com:office:smarttags" w:element="PersonName">
        <w:smartTagPr>
          <w:attr w:name="ProductID" w:val="La Paz."/>
        </w:smartTagPr>
        <w:r w:rsidRPr="005B5CDB">
          <w:t>La Paz.</w:t>
        </w:r>
      </w:smartTag>
    </w:p>
    <w:p w:rsidR="00AB583E" w:rsidRPr="005B5CDB" w:rsidRDefault="00AB583E" w:rsidP="00694306">
      <w:pPr>
        <w:spacing w:after="20"/>
        <w:jc w:val="both"/>
      </w:pPr>
      <w:r w:rsidRPr="005B5CDB">
        <w:t>La forma de pago se efectuará mediante la cancelación de la cantidad de metros lineales  ejecutados multiplicada por el Precio Unitario cotizado originalmente por el Contratista y aprobado en el contrato,</w:t>
      </w:r>
    </w:p>
    <w:p w:rsidR="00AB583E" w:rsidRDefault="00AB583E" w:rsidP="00694306">
      <w:pPr>
        <w:spacing w:after="20"/>
        <w:jc w:val="both"/>
      </w:pPr>
      <w:r w:rsidRPr="005B5CDB">
        <w:t>Dicho  precio será compensación total por los materiales, mano de obra, herramientas, equipo, imprevistos y otros gastos que sean  necesarios  para  la adecuada, completa y correcta ejecución de los trabajos.</w:t>
      </w:r>
    </w:p>
    <w:p w:rsidR="00AB583E" w:rsidRPr="00E7420D" w:rsidRDefault="00AB583E" w:rsidP="00694306">
      <w:pPr>
        <w:spacing w:after="20"/>
        <w:jc w:val="both"/>
      </w:pPr>
    </w:p>
    <w:p w:rsidR="00964055" w:rsidRPr="00CA2D84" w:rsidRDefault="00964055" w:rsidP="00964055">
      <w:pPr>
        <w:pStyle w:val="Ttulo1"/>
        <w:numPr>
          <w:ilvl w:val="0"/>
          <w:numId w:val="0"/>
        </w:numPr>
        <w:spacing w:after="0"/>
        <w:rPr>
          <w:rFonts w:ascii="Times New Roman" w:hAnsi="Times New Roman"/>
          <w:sz w:val="24"/>
          <w:szCs w:val="24"/>
        </w:rPr>
      </w:pPr>
      <w:r>
        <w:rPr>
          <w:rFonts w:ascii="Times New Roman" w:hAnsi="Times New Roman"/>
          <w:sz w:val="22"/>
          <w:szCs w:val="22"/>
        </w:rPr>
        <w:br w:type="page"/>
      </w:r>
      <w:bookmarkStart w:id="133" w:name="_Toc189381995"/>
      <w:r w:rsidRPr="00CA2D84">
        <w:rPr>
          <w:rFonts w:ascii="Times New Roman" w:hAnsi="Times New Roman"/>
          <w:sz w:val="24"/>
          <w:szCs w:val="24"/>
        </w:rPr>
        <w:lastRenderedPageBreak/>
        <w:t>CIMIENTOS DE MAMPOSTERIA DE PIEDRA BRUTA</w:t>
      </w:r>
      <w:bookmarkEnd w:id="133"/>
    </w:p>
    <w:p w:rsidR="00964055" w:rsidRPr="00CA2D84"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CA2D84">
        <w:rPr>
          <w:kern w:val="28"/>
        </w:rPr>
        <w:t xml:space="preserve">CODIGO: </w:t>
      </w:r>
      <w:r>
        <w:rPr>
          <w:kern w:val="28"/>
        </w:rPr>
        <w:t>GM-O-CIM</w:t>
      </w:r>
      <w:r w:rsidRPr="00CA2D84">
        <w:rPr>
          <w:kern w:val="28"/>
        </w:rPr>
        <w:t>-002</w:t>
      </w:r>
    </w:p>
    <w:p w:rsidR="00964055" w:rsidRPr="00CA2D84"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CA2D84">
        <w:rPr>
          <w:kern w:val="28"/>
        </w:rPr>
        <w:t>UNIDAD: M3</w:t>
      </w:r>
      <w:r w:rsidRPr="00CA2D84">
        <w:rPr>
          <w:kern w:val="28"/>
        </w:rPr>
        <w:tab/>
        <w:t xml:space="preserve"> </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1.</w:t>
      </w:r>
      <w:r w:rsidRPr="00CA2D84">
        <w:rPr>
          <w:b/>
          <w:kern w:val="28"/>
        </w:rPr>
        <w:tab/>
        <w:t>DESCRIPCION</w:t>
      </w:r>
    </w:p>
    <w:p w:rsidR="00964055" w:rsidRPr="00CA2D84" w:rsidRDefault="00964055" w:rsidP="00964055">
      <w:pPr>
        <w:spacing w:after="0"/>
        <w:jc w:val="both"/>
        <w:rPr>
          <w:kern w:val="28"/>
        </w:rPr>
      </w:pPr>
      <w:r w:rsidRPr="00CA2D84">
        <w:rPr>
          <w:kern w:val="28"/>
        </w:rPr>
        <w:t>Este ítem comprende la construcción de la cimentación continua para muros y tabiques de ladrillo de acuerdo a las dimensiones, dosificaciones de hormigón y otros detalles señalados en los planos respectivos, formulario de presentación de propuestas y/o instrucciones del Supervisor de Obra.</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2.</w:t>
      </w:r>
      <w:r w:rsidRPr="00CA2D84">
        <w:rPr>
          <w:b/>
          <w:kern w:val="28"/>
        </w:rPr>
        <w:tab/>
        <w:t>MATERIALES, HERRAMIENTAS Y EQUIPO</w:t>
      </w:r>
    </w:p>
    <w:p w:rsidR="00964055" w:rsidRPr="00CA2D84" w:rsidRDefault="00964055" w:rsidP="00964055">
      <w:pPr>
        <w:spacing w:after="0"/>
        <w:jc w:val="both"/>
        <w:rPr>
          <w:kern w:val="28"/>
        </w:rPr>
      </w:pPr>
      <w:r w:rsidRPr="00CA2D84">
        <w:rPr>
          <w:kern w:val="28"/>
        </w:rPr>
        <w:t>Los cimientos serán de mampostería de piedra bruta con mortero de cemento  y arena en proporción 1:5.</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Las piedras, el cemento y la arena a  utilizarse deberán cumplir con lo especificado en el ítem "Materiales de construcción".</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3.</w:t>
      </w:r>
      <w:r w:rsidRPr="00CA2D84">
        <w:rPr>
          <w:b/>
          <w:kern w:val="28"/>
        </w:rPr>
        <w:tab/>
        <w:t>FORMA DE EJECUCION</w:t>
      </w:r>
    </w:p>
    <w:p w:rsidR="00964055" w:rsidRPr="00CA2D84" w:rsidRDefault="00964055" w:rsidP="00964055">
      <w:pPr>
        <w:spacing w:after="0"/>
        <w:jc w:val="both"/>
        <w:rPr>
          <w:kern w:val="28"/>
        </w:rPr>
      </w:pPr>
      <w:r w:rsidRPr="00CA2D84">
        <w:rPr>
          <w:kern w:val="28"/>
        </w:rPr>
        <w:t>No se colocará ninguna mampostería sin que previamente se hayan inspeccionado las zanjas destinadas a recibirla para cerciorarse de que el fondo está bien nivelado y compactado.</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 xml:space="preserve">Primeramente se emparejará el fondo de la excavación con una capa de mortero pobre de cemento y arena en proporción 1:6  en un espesor de </w:t>
      </w:r>
      <w:smartTag w:uri="urn:schemas-microsoft-com:office:smarttags" w:element="metricconverter">
        <w:smartTagPr>
          <w:attr w:name="ProductID" w:val="2 cm"/>
        </w:smartTagPr>
        <w:r w:rsidRPr="00CA2D84">
          <w:rPr>
            <w:kern w:val="28"/>
          </w:rPr>
          <w:t>2 cm</w:t>
        </w:r>
      </w:smartTag>
      <w:r w:rsidRPr="00CA2D84">
        <w:rPr>
          <w:kern w:val="28"/>
        </w:rPr>
        <w:t>. sobre la que se colocará la primera hilada de piedras.</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Se deberá tener cuidado que el mortero penetre en forma completa en los espacios entre piedra y piedra, valiéndose para ello de golpes con varillas de fierro.</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El mortero será mezclado en las cantidades necesarias para su uso inmediato. Se rechazará todo mortero que tenga 30 minutos o más a partir del momento de mezclado.</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El mortero será de una consistencia tal que se asegure su trabajabilidad y la manipulación de masas compactas, densas y con aspecto y coloración uniformes.</w:t>
      </w:r>
    </w:p>
    <w:p w:rsidR="00964055" w:rsidRPr="00CA2D84" w:rsidRDefault="00964055" w:rsidP="00964055">
      <w:pPr>
        <w:spacing w:after="0"/>
        <w:jc w:val="both"/>
        <w:rPr>
          <w:kern w:val="28"/>
        </w:rPr>
      </w:pPr>
      <w:r w:rsidRPr="00CA2D84">
        <w:rPr>
          <w:kern w:val="28"/>
        </w:rPr>
        <w:t xml:space="preserve">El Contratista deberá prever la disposición de piedras para la trabazón con el sobrecimiento separadas a </w:t>
      </w:r>
      <w:smartTag w:uri="urn:schemas-microsoft-com:office:smarttags" w:element="metricconverter">
        <w:smartTagPr>
          <w:attr w:name="ProductID" w:val="50 cm"/>
        </w:smartTagPr>
        <w:r w:rsidRPr="00CA2D84">
          <w:rPr>
            <w:kern w:val="28"/>
          </w:rPr>
          <w:t>50 cm</w:t>
        </w:r>
      </w:smartTag>
      <w:r w:rsidRPr="00CA2D84">
        <w:rPr>
          <w:kern w:val="28"/>
        </w:rPr>
        <w:t>. como máximo.</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Las dimensiones de los cimientos deberán ajustarse estrictamente a las medidas indicadas en los planos respectivos.</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4.</w:t>
      </w:r>
      <w:r w:rsidRPr="00CA2D84">
        <w:rPr>
          <w:b/>
          <w:kern w:val="28"/>
        </w:rPr>
        <w:tab/>
        <w:t>MEDICION</w:t>
      </w:r>
    </w:p>
    <w:p w:rsidR="00964055" w:rsidRPr="00CA2D84" w:rsidRDefault="00964055" w:rsidP="00964055">
      <w:pPr>
        <w:spacing w:after="0"/>
        <w:jc w:val="both"/>
        <w:rPr>
          <w:kern w:val="28"/>
        </w:rPr>
      </w:pPr>
      <w:r w:rsidRPr="00CA2D84">
        <w:rPr>
          <w:kern w:val="28"/>
        </w:rPr>
        <w:t>Los cimientos de mampostería de piedra con mortero de cemento serán medidos en metros cúbicos.</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5.</w:t>
      </w:r>
      <w:r w:rsidRPr="00CA2D84">
        <w:rPr>
          <w:b/>
          <w:kern w:val="28"/>
        </w:rPr>
        <w:tab/>
        <w:t>FORMA DE PAGO</w:t>
      </w:r>
    </w:p>
    <w:p w:rsidR="00964055" w:rsidRPr="00CA2D84" w:rsidRDefault="00964055" w:rsidP="00964055">
      <w:pPr>
        <w:spacing w:after="0"/>
        <w:jc w:val="both"/>
        <w:rPr>
          <w:kern w:val="28"/>
        </w:rPr>
      </w:pPr>
      <w:r w:rsidRPr="00CA2D84">
        <w:rPr>
          <w:kern w:val="28"/>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 </w:t>
      </w:r>
    </w:p>
    <w:p w:rsidR="00964055" w:rsidRPr="000D4882" w:rsidRDefault="00964055" w:rsidP="00964055">
      <w:pPr>
        <w:pStyle w:val="Ttulo1"/>
        <w:numPr>
          <w:ilvl w:val="0"/>
          <w:numId w:val="0"/>
        </w:numPr>
        <w:spacing w:after="0"/>
        <w:ind w:left="360"/>
        <w:rPr>
          <w:rFonts w:ascii="Times New Roman" w:hAnsi="Times New Roman"/>
          <w:sz w:val="24"/>
          <w:szCs w:val="24"/>
        </w:rPr>
      </w:pPr>
      <w:r w:rsidRPr="00CA2D84">
        <w:rPr>
          <w:rFonts w:ascii="Times New Roman" w:hAnsi="Times New Roman"/>
          <w:sz w:val="24"/>
          <w:szCs w:val="24"/>
        </w:rPr>
        <w:br w:type="page"/>
      </w:r>
      <w:bookmarkStart w:id="134" w:name="_Toc189025583"/>
    </w:p>
    <w:p w:rsidR="00964055" w:rsidRPr="000D4882" w:rsidRDefault="00964055" w:rsidP="00964055">
      <w:pPr>
        <w:pStyle w:val="Ttulo1"/>
        <w:numPr>
          <w:ilvl w:val="0"/>
          <w:numId w:val="0"/>
        </w:numPr>
        <w:spacing w:before="0" w:after="0"/>
        <w:rPr>
          <w:rFonts w:ascii="Times New Roman" w:hAnsi="Times New Roman"/>
          <w:sz w:val="24"/>
          <w:szCs w:val="24"/>
        </w:rPr>
      </w:pPr>
      <w:r w:rsidRPr="000D4882">
        <w:rPr>
          <w:rFonts w:ascii="Times New Roman" w:hAnsi="Times New Roman"/>
          <w:sz w:val="24"/>
          <w:szCs w:val="24"/>
        </w:rPr>
        <w:lastRenderedPageBreak/>
        <w:t>MOVIMIENTO DE TIERRAS</w:t>
      </w:r>
      <w:bookmarkEnd w:id="134"/>
    </w:p>
    <w:p w:rsidR="00964055" w:rsidRPr="00053B11" w:rsidRDefault="00964055" w:rsidP="00964055">
      <w:pPr>
        <w:pBdr>
          <w:top w:val="single" w:sz="4" w:space="1" w:color="auto"/>
          <w:left w:val="single" w:sz="4" w:space="4" w:color="auto"/>
          <w:bottom w:val="single" w:sz="4" w:space="1" w:color="auto"/>
          <w:right w:val="single" w:sz="4" w:space="4" w:color="auto"/>
        </w:pBdr>
        <w:spacing w:after="0"/>
        <w:jc w:val="both"/>
        <w:rPr>
          <w:kern w:val="28"/>
          <w:lang w:val="pt-BR"/>
        </w:rPr>
      </w:pPr>
      <w:r w:rsidRPr="000D4882">
        <w:rPr>
          <w:kern w:val="28"/>
        </w:rPr>
        <w:t xml:space="preserve">CODIGO: </w:t>
      </w:r>
      <w:r w:rsidRPr="00053B11">
        <w:rPr>
          <w:kern w:val="28"/>
          <w:lang w:val="pt-BR"/>
        </w:rPr>
        <w:t>GM-O-CRT-001</w:t>
      </w:r>
      <w:r>
        <w:rPr>
          <w:kern w:val="28"/>
          <w:lang w:val="pt-BR"/>
        </w:rPr>
        <w:tab/>
      </w:r>
      <w:r w:rsidRPr="00053B11">
        <w:rPr>
          <w:kern w:val="28"/>
          <w:lang w:val="pt-BR"/>
        </w:rPr>
        <w:t>CORTE CON RETROEXCAVADORA</w:t>
      </w:r>
    </w:p>
    <w:p w:rsidR="00964055" w:rsidRPr="00053B11" w:rsidRDefault="00964055" w:rsidP="00964055">
      <w:pPr>
        <w:pBdr>
          <w:top w:val="single" w:sz="4" w:space="1" w:color="auto"/>
          <w:left w:val="single" w:sz="4" w:space="4" w:color="auto"/>
          <w:bottom w:val="single" w:sz="4" w:space="1" w:color="auto"/>
          <w:right w:val="single" w:sz="4" w:space="4" w:color="auto"/>
        </w:pBdr>
        <w:spacing w:after="0"/>
        <w:jc w:val="both"/>
        <w:rPr>
          <w:kern w:val="28"/>
          <w:lang w:val="pt-BR"/>
        </w:rPr>
      </w:pPr>
      <w:r>
        <w:rPr>
          <w:kern w:val="28"/>
          <w:lang w:val="pt-BR"/>
        </w:rPr>
        <w:t>GM-O-CRT-002</w:t>
      </w:r>
      <w:r>
        <w:rPr>
          <w:kern w:val="28"/>
          <w:lang w:val="pt-BR"/>
        </w:rPr>
        <w:tab/>
      </w:r>
      <w:r>
        <w:rPr>
          <w:kern w:val="28"/>
          <w:lang w:val="pt-BR"/>
        </w:rPr>
        <w:tab/>
      </w:r>
      <w:r w:rsidRPr="00053B11">
        <w:rPr>
          <w:kern w:val="28"/>
          <w:lang w:val="pt-BR"/>
        </w:rPr>
        <w:t>CORTE DE TERRENO CON TOPADORA D-7G</w:t>
      </w:r>
    </w:p>
    <w:p w:rsidR="00964055" w:rsidRPr="00053B11" w:rsidRDefault="00964055" w:rsidP="00964055">
      <w:pPr>
        <w:pBdr>
          <w:top w:val="single" w:sz="4" w:space="1" w:color="auto"/>
          <w:left w:val="single" w:sz="4" w:space="4" w:color="auto"/>
          <w:bottom w:val="single" w:sz="4" w:space="1" w:color="auto"/>
          <w:right w:val="single" w:sz="4" w:space="4" w:color="auto"/>
        </w:pBdr>
        <w:spacing w:after="0"/>
        <w:jc w:val="both"/>
        <w:rPr>
          <w:kern w:val="28"/>
          <w:lang w:val="pt-BR"/>
        </w:rPr>
      </w:pPr>
      <w:r>
        <w:rPr>
          <w:kern w:val="28"/>
          <w:lang w:val="pt-BR"/>
        </w:rPr>
        <w:t>GM-O-CRT-003</w:t>
      </w:r>
      <w:r>
        <w:rPr>
          <w:kern w:val="28"/>
          <w:lang w:val="pt-BR"/>
        </w:rPr>
        <w:tab/>
      </w:r>
      <w:r>
        <w:rPr>
          <w:kern w:val="28"/>
          <w:lang w:val="pt-BR"/>
        </w:rPr>
        <w:tab/>
      </w:r>
      <w:r w:rsidRPr="00053B11">
        <w:rPr>
          <w:kern w:val="28"/>
          <w:lang w:val="pt-BR"/>
        </w:rPr>
        <w:t>CORTE DE TERRENO CON MAQUINARIA EN LADERA URBANA</w:t>
      </w:r>
    </w:p>
    <w:p w:rsidR="00964055" w:rsidRPr="000D4882" w:rsidRDefault="00964055" w:rsidP="00964055">
      <w:pPr>
        <w:pBdr>
          <w:top w:val="single" w:sz="4" w:space="1" w:color="auto"/>
          <w:left w:val="single" w:sz="4" w:space="4" w:color="auto"/>
          <w:bottom w:val="single" w:sz="4" w:space="1" w:color="auto"/>
          <w:right w:val="single" w:sz="4" w:space="4" w:color="auto"/>
        </w:pBdr>
        <w:spacing w:after="0"/>
        <w:jc w:val="both"/>
        <w:rPr>
          <w:kern w:val="28"/>
          <w:lang w:val="pt-BR"/>
        </w:rPr>
      </w:pPr>
      <w:r w:rsidRPr="000D4882">
        <w:rPr>
          <w:kern w:val="28"/>
          <w:lang w:val="pt-BR"/>
        </w:rPr>
        <w:t>UNIDAD: M3</w:t>
      </w:r>
      <w:r w:rsidRPr="000D4882">
        <w:rPr>
          <w:kern w:val="28"/>
          <w:lang w:val="pt-BR"/>
        </w:rPr>
        <w:tab/>
        <w:t xml:space="preserve"> </w:t>
      </w:r>
    </w:p>
    <w:p w:rsidR="00964055" w:rsidRPr="000D4882" w:rsidRDefault="00964055" w:rsidP="00964055">
      <w:pPr>
        <w:spacing w:after="0"/>
        <w:jc w:val="both"/>
        <w:rPr>
          <w:kern w:val="28"/>
          <w:lang w:val="pt-BR"/>
        </w:rPr>
      </w:pPr>
    </w:p>
    <w:p w:rsidR="00964055" w:rsidRPr="000D4882" w:rsidRDefault="00964055" w:rsidP="00964055">
      <w:pPr>
        <w:spacing w:after="0"/>
        <w:jc w:val="both"/>
        <w:rPr>
          <w:kern w:val="28"/>
        </w:rPr>
      </w:pPr>
      <w:r w:rsidRPr="000D4882">
        <w:rPr>
          <w:b/>
          <w:kern w:val="28"/>
        </w:rPr>
        <w:t>1.</w:t>
      </w:r>
      <w:r w:rsidRPr="000D4882">
        <w:rPr>
          <w:b/>
          <w:kern w:val="28"/>
        </w:rPr>
        <w:tab/>
        <w:t>DESCRIPCION</w:t>
      </w:r>
    </w:p>
    <w:p w:rsidR="00964055" w:rsidRPr="000D4882" w:rsidRDefault="00964055" w:rsidP="00964055">
      <w:pPr>
        <w:spacing w:after="0"/>
        <w:jc w:val="both"/>
        <w:rPr>
          <w:kern w:val="28"/>
        </w:rPr>
      </w:pPr>
      <w:r w:rsidRPr="000D4882">
        <w:rPr>
          <w:kern w:val="28"/>
        </w:rPr>
        <w:t>Este ítem se refiere  a la ejecución de todos los trabajos correspondientes a movimiento de tierras con cortes o terraplenes (rellenos), nivelación y perfilados de taludes, manualmente o con maquinaria y en diferentes tipos de suelos, de acuerdo a lo establecido en el formulario de presentación de propuestas, a objeto de obtener superficies de terreno en función de los niveles establecidos en los planos.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2.</w:t>
      </w:r>
      <w:r w:rsidRPr="000D4882">
        <w:rPr>
          <w:b/>
          <w:kern w:val="28"/>
        </w:rPr>
        <w:tab/>
        <w:t>MATERIALES, HERRAMIENTAS Y EQUIPO</w:t>
      </w:r>
    </w:p>
    <w:p w:rsidR="00964055" w:rsidRPr="000D4882" w:rsidRDefault="00964055" w:rsidP="00964055">
      <w:pPr>
        <w:spacing w:after="0"/>
        <w:jc w:val="both"/>
        <w:rPr>
          <w:kern w:val="28"/>
        </w:rPr>
      </w:pPr>
      <w:r w:rsidRPr="000D4882">
        <w:rPr>
          <w:kern w:val="28"/>
        </w:rPr>
        <w:t>El Contratista deberá proporcionar todas las herramientas, equipo y maquinaria adecuada y necesaria para la ejecución de los trabajos y de acuerdo a su propuesta.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A partir de un volumen de </w:t>
      </w:r>
      <w:smartTag w:uri="urn:schemas-microsoft-com:office:smarttags" w:element="metricconverter">
        <w:smartTagPr>
          <w:attr w:name="ProductID" w:val="1000 metros c￺bicos"/>
        </w:smartTagPr>
        <w:r w:rsidRPr="000D4882">
          <w:rPr>
            <w:kern w:val="28"/>
          </w:rPr>
          <w:t>1000 metros cúbicos</w:t>
        </w:r>
      </w:smartTag>
      <w:r w:rsidRPr="000D4882">
        <w:rPr>
          <w:kern w:val="28"/>
        </w:rPr>
        <w:t xml:space="preserve"> en un mismo lugar, el Contratista estará obligado a emplear maquinaria.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3.</w:t>
      </w:r>
      <w:r w:rsidRPr="000D4882">
        <w:rPr>
          <w:b/>
          <w:kern w:val="28"/>
        </w:rPr>
        <w:tab/>
        <w:t>FORMA DE EJECUCION</w:t>
      </w:r>
    </w:p>
    <w:p w:rsidR="00964055" w:rsidRPr="000D4882" w:rsidRDefault="00964055" w:rsidP="00964055">
      <w:pPr>
        <w:spacing w:after="0"/>
        <w:jc w:val="both"/>
        <w:rPr>
          <w:b/>
          <w:kern w:val="28"/>
        </w:rPr>
      </w:pPr>
      <w:r w:rsidRPr="000D4882">
        <w:rPr>
          <w:b/>
          <w:kern w:val="28"/>
        </w:rPr>
        <w:t>Corte</w:t>
      </w:r>
    </w:p>
    <w:p w:rsidR="00964055" w:rsidRPr="000D4882" w:rsidRDefault="00964055" w:rsidP="00964055">
      <w:pPr>
        <w:spacing w:after="0"/>
        <w:jc w:val="both"/>
        <w:rPr>
          <w:kern w:val="28"/>
        </w:rPr>
      </w:pPr>
      <w:r w:rsidRPr="000D4882">
        <w:rPr>
          <w:kern w:val="28"/>
        </w:rPr>
        <w:t>El Contratista elegirá las herramientas y/o maquinaria según sea el caso, debiendo someter a la aprobación del Supervisor de Obra la calidad y cantidad del equipo a emplearse.</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964055" w:rsidRPr="000D4882" w:rsidRDefault="00964055" w:rsidP="00964055">
      <w:pPr>
        <w:spacing w:after="0"/>
        <w:jc w:val="both"/>
        <w:rPr>
          <w:kern w:val="28"/>
        </w:rPr>
      </w:pPr>
    </w:p>
    <w:p w:rsidR="00964055" w:rsidRPr="000D4882" w:rsidRDefault="00964055" w:rsidP="00964055">
      <w:pPr>
        <w:spacing w:after="0"/>
        <w:jc w:val="both"/>
        <w:rPr>
          <w:b/>
          <w:kern w:val="28"/>
        </w:rPr>
      </w:pPr>
      <w:r w:rsidRPr="000D4882">
        <w:rPr>
          <w:b/>
          <w:kern w:val="28"/>
        </w:rPr>
        <w:t>Relleno y compactado</w:t>
      </w:r>
    </w:p>
    <w:p w:rsidR="00964055" w:rsidRPr="000D4882" w:rsidRDefault="00964055" w:rsidP="00964055">
      <w:pPr>
        <w:spacing w:after="0"/>
        <w:jc w:val="both"/>
        <w:rPr>
          <w:kern w:val="28"/>
        </w:rPr>
      </w:pPr>
      <w:r w:rsidRPr="000D4882">
        <w:rPr>
          <w:kern w:val="28"/>
        </w:rPr>
        <w:t xml:space="preserve">En la ejecución del relleno, el Contratista deberá emplear solamente aquellos materiales que hubieran sido aprobados previamente por el Supervisor de Obra.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No se permitirá la utilización de suelos con excesivo contenido de humedad, considerándose como tales aquéllos que igualen o sobrepasen el límite plástico del suelo. Igualmente se prohíbe la utilización de suelos con  piedras mayores a </w:t>
      </w:r>
      <w:smartTag w:uri="urn:schemas-microsoft-com:office:smarttags" w:element="metricconverter">
        <w:smartTagPr>
          <w:attr w:name="ProductID" w:val="10 cm"/>
        </w:smartTagPr>
        <w:r w:rsidRPr="000D4882">
          <w:rPr>
            <w:kern w:val="28"/>
          </w:rPr>
          <w:t>10 cm</w:t>
        </w:r>
      </w:smartTag>
      <w:r w:rsidRPr="000D4882">
        <w:rPr>
          <w:kern w:val="28"/>
        </w:rPr>
        <w:t xml:space="preserve">. de diámetro.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Finalmente no se admitirán materiales con residuos orgánicos, raíces, ramas, etc.</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Los materiales provenientes del corte, siempre que a juicio del Supervisor de Obra sean aptos para rellenos, serán transportados a los lugares indicados para el efecto, caso contrario se transportarán fuera de los límites de la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Los rellenos se realizarán en capas de </w:t>
      </w:r>
      <w:smartTag w:uri="urn:schemas-microsoft-com:office:smarttags" w:element="metricconverter">
        <w:smartTagPr>
          <w:attr w:name="ProductID" w:val="20 cm"/>
        </w:smartTagPr>
        <w:r w:rsidRPr="000D4882">
          <w:rPr>
            <w:kern w:val="28"/>
          </w:rPr>
          <w:t>20 cm</w:t>
        </w:r>
      </w:smartTag>
      <w:r w:rsidRPr="000D4882">
        <w:rPr>
          <w:kern w:val="28"/>
        </w:rPr>
        <w:t>. como máximo proporcionando la humedad adecuada y efectuando el compactado correspondiente.</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La compactación deberá avanzar gradualmente en franjas paralelas desde los bordes hacia el eje, cuidando que todas las capas sean de espesor uniforme, hasta conseguir la altura total del relleno. La última capa recibirá el acabado final para tener la forma de la sección transversal indicada en los planos.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El control de la compactación se hará tomando densidades del sector compactado cada </w:t>
      </w:r>
      <w:smartTag w:uri="urn:schemas-microsoft-com:office:smarttags" w:element="metricconverter">
        <w:smartTagPr>
          <w:attr w:name="ProductID" w:val="50 cm"/>
        </w:smartTagPr>
        <w:r w:rsidRPr="000D4882">
          <w:rPr>
            <w:kern w:val="28"/>
          </w:rPr>
          <w:t>50 cm</w:t>
        </w:r>
      </w:smartTag>
      <w:r w:rsidRPr="000D4882">
        <w:rPr>
          <w:kern w:val="28"/>
        </w:rPr>
        <w:t xml:space="preserve">. de profundidad. Las muestras serán extraídas de los lugares que indique el Supervisor.  Se aceptará como mínimo requerido el 95 % de la densidad de ensayo de la prueba Proctor modificada, especificada en </w:t>
      </w:r>
      <w:smartTag w:uri="urn:schemas-microsoft-com:office:smarttags" w:element="PersonName">
        <w:smartTagPr>
          <w:attr w:name="ProductID" w:val="la Norma AASHO"/>
        </w:smartTagPr>
        <w:r w:rsidRPr="000D4882">
          <w:rPr>
            <w:kern w:val="28"/>
          </w:rPr>
          <w:t>la Norma AASHO</w:t>
        </w:r>
      </w:smartTag>
      <w:r w:rsidRPr="000D4882">
        <w:rPr>
          <w:kern w:val="28"/>
        </w:rPr>
        <w:t xml:space="preserve"> T-180.</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4.</w:t>
      </w:r>
      <w:r w:rsidRPr="000D4882">
        <w:rPr>
          <w:b/>
          <w:kern w:val="28"/>
        </w:rPr>
        <w:tab/>
        <w:t>MEDICION</w:t>
      </w:r>
    </w:p>
    <w:p w:rsidR="00964055" w:rsidRPr="000D4882" w:rsidRDefault="00964055" w:rsidP="00964055">
      <w:pPr>
        <w:spacing w:after="0"/>
        <w:jc w:val="both"/>
        <w:rPr>
          <w:kern w:val="28"/>
        </w:rPr>
      </w:pPr>
      <w:r w:rsidRPr="000D4882">
        <w:rPr>
          <w:kern w:val="28"/>
        </w:rPr>
        <w:t>El movimiento de tierras será  medido en metros cúbicos, tomando en cuenta únicamente el volumen neto movido.</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El CORTE se medirá en su posición original, debiendo el Contratista considerar el esponjamiento correspondiente y el RELLENO COMPACTADO en su posición final, para lo que se realizarán perfiles transversales cada </w:t>
      </w:r>
      <w:smartTag w:uri="urn:schemas-microsoft-com:office:smarttags" w:element="metricconverter">
        <w:smartTagPr>
          <w:attr w:name="ProductID" w:val="5.0 metros"/>
        </w:smartTagPr>
        <w:r w:rsidRPr="000D4882">
          <w:rPr>
            <w:kern w:val="28"/>
          </w:rPr>
          <w:t>5.0 metros</w:t>
        </w:r>
      </w:smartTag>
      <w:r w:rsidRPr="000D4882">
        <w:rPr>
          <w:kern w:val="28"/>
        </w:rPr>
        <w:t xml:space="preserve"> a lo largo del área de trabajo. De estos perfiles se determinará el volumen por el método de las áreas medias.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5.</w:t>
      </w:r>
      <w:r w:rsidRPr="000D4882">
        <w:rPr>
          <w:b/>
          <w:kern w:val="28"/>
        </w:rPr>
        <w:tab/>
        <w:t>FORMA DE PAGO</w:t>
      </w:r>
    </w:p>
    <w:p w:rsidR="00964055" w:rsidRPr="000D4882" w:rsidRDefault="00964055" w:rsidP="00964055">
      <w:pPr>
        <w:spacing w:after="0"/>
        <w:jc w:val="both"/>
        <w:rPr>
          <w:kern w:val="28"/>
        </w:rPr>
      </w:pPr>
      <w:r w:rsidRPr="000D4882">
        <w:rPr>
          <w:kern w:val="28"/>
        </w:rPr>
        <w:t xml:space="preserve">Este ítem ejecutado en un todo de acuerdo con los planos y las presentes especificaciones, medido según lo señalado y aprobado por el Supervisor de Obra, será pagado al precio unitario de la propuesta aceptada.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lastRenderedPageBreak/>
        <w:t xml:space="preserve">Dicho precio será compensación total por los materiales, mano de obra, herramientas, maquinaria, equipo y otros gastos que sean necesarios para la adecuada y correcta ejecución de los trabajos.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Los volúmenes sobrantes del movimiento de tierras y que no vayan a ser empleados en los rellenos, deberán ser transportados a los botaderos establecidos para el efecto por las autoridades locales y /o determinados por el Supervisor de Obra, los mismos que serán cancelados en ítem aparte. </w:t>
      </w:r>
    </w:p>
    <w:p w:rsidR="00964055" w:rsidRPr="000D4882" w:rsidRDefault="00964055" w:rsidP="00964055">
      <w:pPr>
        <w:pStyle w:val="Ttulo1"/>
        <w:numPr>
          <w:ilvl w:val="0"/>
          <w:numId w:val="0"/>
        </w:numPr>
        <w:spacing w:before="0" w:after="0"/>
        <w:rPr>
          <w:rFonts w:ascii="Times New Roman" w:hAnsi="Times New Roman"/>
          <w:sz w:val="24"/>
          <w:szCs w:val="24"/>
        </w:rPr>
      </w:pPr>
      <w:r w:rsidRPr="000D4882">
        <w:rPr>
          <w:sz w:val="22"/>
          <w:szCs w:val="22"/>
        </w:rPr>
        <w:br w:type="page"/>
      </w:r>
      <w:bookmarkStart w:id="135" w:name="_Toc189025589"/>
      <w:r w:rsidRPr="000D4882">
        <w:rPr>
          <w:rFonts w:ascii="Times New Roman" w:hAnsi="Times New Roman"/>
          <w:sz w:val="24"/>
          <w:szCs w:val="24"/>
        </w:rPr>
        <w:lastRenderedPageBreak/>
        <w:t>RELLENO Y COMPACTADO CON TIERRA COMUN (no incluye material)</w:t>
      </w:r>
      <w:bookmarkEnd w:id="135"/>
    </w:p>
    <w:p w:rsidR="00964055" w:rsidRPr="000D4882" w:rsidRDefault="00964055" w:rsidP="00964055">
      <w:pPr>
        <w:pBdr>
          <w:top w:val="single" w:sz="6" w:space="1" w:color="auto"/>
          <w:left w:val="single" w:sz="6" w:space="4" w:color="auto"/>
          <w:bottom w:val="single" w:sz="6" w:space="1" w:color="auto"/>
          <w:right w:val="single" w:sz="6" w:space="4" w:color="auto"/>
        </w:pBdr>
        <w:spacing w:after="0"/>
        <w:jc w:val="both"/>
        <w:rPr>
          <w:kern w:val="28"/>
        </w:rPr>
      </w:pPr>
      <w:r w:rsidRPr="000D4882">
        <w:rPr>
          <w:kern w:val="28"/>
        </w:rPr>
        <w:t xml:space="preserve">CODIGO: </w:t>
      </w:r>
      <w:r>
        <w:rPr>
          <w:kern w:val="28"/>
        </w:rPr>
        <w:t>GM-O-</w:t>
      </w:r>
      <w:r w:rsidRPr="000D4882">
        <w:rPr>
          <w:kern w:val="28"/>
        </w:rPr>
        <w:t>REL-003</w:t>
      </w:r>
    </w:p>
    <w:p w:rsidR="00964055" w:rsidRPr="000D4882" w:rsidRDefault="00964055" w:rsidP="00964055">
      <w:pPr>
        <w:pBdr>
          <w:top w:val="single" w:sz="6" w:space="1" w:color="auto"/>
          <w:left w:val="single" w:sz="6" w:space="4" w:color="auto"/>
          <w:bottom w:val="single" w:sz="6" w:space="1" w:color="auto"/>
          <w:right w:val="single" w:sz="6" w:space="4" w:color="auto"/>
        </w:pBdr>
        <w:spacing w:after="0"/>
        <w:jc w:val="both"/>
        <w:rPr>
          <w:kern w:val="28"/>
        </w:rPr>
      </w:pPr>
      <w:r w:rsidRPr="000D4882">
        <w:rPr>
          <w:kern w:val="28"/>
        </w:rPr>
        <w:t>UNIDAD: M3</w:t>
      </w:r>
      <w:r w:rsidRPr="000D4882">
        <w:rPr>
          <w:kern w:val="28"/>
        </w:rPr>
        <w:tab/>
        <w:t xml:space="preserve">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1.</w:t>
      </w:r>
      <w:r w:rsidRPr="000D4882">
        <w:rPr>
          <w:b/>
          <w:kern w:val="28"/>
        </w:rPr>
        <w:tab/>
        <w:t>DESCRIPCION</w:t>
      </w:r>
    </w:p>
    <w:p w:rsidR="00964055" w:rsidRPr="000D4882" w:rsidRDefault="00964055" w:rsidP="00964055">
      <w:pPr>
        <w:spacing w:after="0"/>
        <w:jc w:val="both"/>
        <w:rPr>
          <w:kern w:val="28"/>
        </w:rPr>
      </w:pPr>
      <w:r w:rsidRPr="000D4882">
        <w:rPr>
          <w:kern w:val="28"/>
        </w:rPr>
        <w:t>Consiste en rellenar con material común (tierra) proveniente de las inmediaciones de la obra, los lugares indicados en los planos del proyecto o de acuerdo a instrucciones escritas del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2.</w:t>
      </w:r>
      <w:r w:rsidRPr="000D4882">
        <w:rPr>
          <w:b/>
          <w:kern w:val="28"/>
        </w:rPr>
        <w:tab/>
        <w:t>MATERIALES, HERRAMIENTAS Y EQUIPO</w:t>
      </w:r>
    </w:p>
    <w:p w:rsidR="00964055" w:rsidRPr="000D4882" w:rsidRDefault="00964055" w:rsidP="00964055">
      <w:pPr>
        <w:spacing w:after="0"/>
        <w:jc w:val="both"/>
        <w:rPr>
          <w:kern w:val="28"/>
        </w:rPr>
      </w:pPr>
    </w:p>
    <w:p w:rsidR="00964055" w:rsidRPr="000D4882" w:rsidRDefault="00964055" w:rsidP="00964055">
      <w:pPr>
        <w:spacing w:after="0"/>
        <w:jc w:val="both"/>
        <w:rPr>
          <w:b/>
          <w:kern w:val="28"/>
        </w:rPr>
      </w:pPr>
      <w:r w:rsidRPr="000D4882">
        <w:rPr>
          <w:b/>
          <w:kern w:val="28"/>
        </w:rPr>
        <w:t>3.</w:t>
      </w:r>
      <w:r w:rsidRPr="000D4882">
        <w:rPr>
          <w:b/>
          <w:kern w:val="28"/>
        </w:rPr>
        <w:tab/>
        <w:t>FORMA DE EJECUCION</w:t>
      </w:r>
    </w:p>
    <w:p w:rsidR="00964055" w:rsidRPr="000D4882" w:rsidRDefault="00964055" w:rsidP="00964055">
      <w:pPr>
        <w:spacing w:after="0"/>
        <w:jc w:val="both"/>
        <w:rPr>
          <w:kern w:val="28"/>
        </w:rPr>
      </w:pPr>
      <w:r w:rsidRPr="000D4882">
        <w:rPr>
          <w:kern w:val="28"/>
        </w:rPr>
        <w:t>Todo relleno y compactado deberá realizarse en los lugares que indique el proyecto o en otros con aprobación previa del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El relleno será de material procedente de los lugares que indique 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Durante el proceso de relleno, podrán construirse drenajes si así lo exigiera el proyecto, o los que señale 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El equipo de compactación a ser empleado será el exigido en la propuesta. En caso de no estar especificado el Supervisor aprobará por escrito el equipo a ser empleado. En ambos casos se exigirá el cumplimiento de la densidad de compactación especificada.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En ningún caso se admitirán capas compactadas mayores de </w:t>
      </w:r>
      <w:smartTag w:uri="urn:schemas-microsoft-com:office:smarttags" w:element="metricconverter">
        <w:smartTagPr>
          <w:attr w:name="ProductID" w:val="20 cm"/>
        </w:smartTagPr>
        <w:r w:rsidRPr="000D4882">
          <w:rPr>
            <w:kern w:val="28"/>
          </w:rPr>
          <w:t>20 cm</w:t>
        </w:r>
      </w:smartTag>
      <w:r w:rsidRPr="000D4882">
        <w:rPr>
          <w:kern w:val="28"/>
        </w:rPr>
        <w:t>. de espesor.</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4.</w:t>
      </w:r>
      <w:r w:rsidRPr="000D4882">
        <w:rPr>
          <w:b/>
          <w:kern w:val="28"/>
        </w:rPr>
        <w:tab/>
        <w:t>MEDICION</w:t>
      </w:r>
    </w:p>
    <w:p w:rsidR="00964055" w:rsidRPr="000D4882" w:rsidRDefault="00964055" w:rsidP="00964055">
      <w:pPr>
        <w:spacing w:after="0"/>
        <w:jc w:val="both"/>
        <w:rPr>
          <w:kern w:val="28"/>
        </w:rPr>
      </w:pPr>
      <w:r w:rsidRPr="000D4882">
        <w:rPr>
          <w:kern w:val="28"/>
        </w:rPr>
        <w:t>Este ítem será medido en metros cúbicos compactados.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5.</w:t>
      </w:r>
      <w:r w:rsidRPr="000D4882">
        <w:rPr>
          <w:b/>
          <w:kern w:val="28"/>
        </w:rPr>
        <w:tab/>
        <w:t>FORMA DE PAGO</w:t>
      </w:r>
    </w:p>
    <w:p w:rsidR="00964055" w:rsidRPr="000D4882" w:rsidRDefault="00964055" w:rsidP="00964055">
      <w:pPr>
        <w:spacing w:after="0"/>
        <w:jc w:val="both"/>
        <w:rPr>
          <w:kern w:val="28"/>
        </w:rPr>
      </w:pPr>
      <w:r w:rsidRPr="000D4882">
        <w:rPr>
          <w:kern w:val="28"/>
        </w:rPr>
        <w:t>El trabajo ejecutado de acuerdo a lo especificado, será pagado según el precio unitario de la propuesta aceptada.</w:t>
      </w:r>
    </w:p>
    <w:p w:rsidR="00964055" w:rsidRPr="000D4882" w:rsidRDefault="00964055" w:rsidP="00964055">
      <w:pPr>
        <w:spacing w:after="0"/>
        <w:jc w:val="both"/>
        <w:rPr>
          <w:kern w:val="28"/>
        </w:rPr>
      </w:pPr>
      <w:r w:rsidRPr="000D4882">
        <w:rPr>
          <w:kern w:val="28"/>
        </w:rPr>
        <w:t>Este precio será la compensación total por el relleno, incluyendo mano de obra, suministro de equipo, herramientas, y trabajos adicionales que pudieran requerirse.</w:t>
      </w:r>
    </w:p>
    <w:p w:rsidR="00964055" w:rsidRPr="000D4882" w:rsidRDefault="00964055" w:rsidP="00964055">
      <w:pPr>
        <w:pStyle w:val="Ttulo1"/>
        <w:numPr>
          <w:ilvl w:val="0"/>
          <w:numId w:val="0"/>
        </w:numPr>
        <w:spacing w:before="0" w:after="0"/>
        <w:rPr>
          <w:rFonts w:ascii="Times New Roman" w:hAnsi="Times New Roman"/>
          <w:sz w:val="24"/>
          <w:szCs w:val="24"/>
        </w:rPr>
      </w:pPr>
      <w:r w:rsidRPr="000D4882">
        <w:rPr>
          <w:sz w:val="22"/>
          <w:szCs w:val="22"/>
        </w:rPr>
        <w:br w:type="page"/>
      </w:r>
      <w:r w:rsidRPr="000D4882">
        <w:rPr>
          <w:rFonts w:ascii="Times New Roman" w:hAnsi="Times New Roman"/>
          <w:sz w:val="24"/>
          <w:szCs w:val="24"/>
        </w:rPr>
        <w:lastRenderedPageBreak/>
        <w:t xml:space="preserve">MAMPOSTERIAS DE PIEDRA </w:t>
      </w:r>
    </w:p>
    <w:p w:rsidR="00964055"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0D4882">
        <w:rPr>
          <w:kern w:val="28"/>
        </w:rPr>
        <w:t xml:space="preserve">CODIGO: </w:t>
      </w:r>
      <w:r>
        <w:rPr>
          <w:kern w:val="28"/>
        </w:rPr>
        <w:t>GM-O-</w:t>
      </w:r>
      <w:r w:rsidRPr="000D4882">
        <w:rPr>
          <w:kern w:val="28"/>
        </w:rPr>
        <w:t>MAM-</w:t>
      </w:r>
      <w:r>
        <w:rPr>
          <w:kern w:val="28"/>
        </w:rPr>
        <w:t>009, GM-O-</w:t>
      </w:r>
      <w:r w:rsidRPr="000D4882">
        <w:rPr>
          <w:kern w:val="28"/>
        </w:rPr>
        <w:t>MAM-</w:t>
      </w:r>
      <w:r>
        <w:rPr>
          <w:kern w:val="28"/>
        </w:rPr>
        <w:t>010, GM-O-</w:t>
      </w:r>
      <w:r w:rsidRPr="000D4882">
        <w:rPr>
          <w:kern w:val="28"/>
        </w:rPr>
        <w:t>MAM-</w:t>
      </w:r>
      <w:r>
        <w:rPr>
          <w:kern w:val="28"/>
        </w:rPr>
        <w:t>011, GM-O-</w:t>
      </w:r>
      <w:r w:rsidRPr="000D4882">
        <w:rPr>
          <w:kern w:val="28"/>
        </w:rPr>
        <w:t>MAM-</w:t>
      </w:r>
      <w:r>
        <w:rPr>
          <w:kern w:val="28"/>
        </w:rPr>
        <w:t>012, GM-O-</w:t>
      </w:r>
      <w:r w:rsidRPr="000D4882">
        <w:rPr>
          <w:kern w:val="28"/>
        </w:rPr>
        <w:t>MAM-</w:t>
      </w:r>
      <w:r>
        <w:rPr>
          <w:kern w:val="28"/>
        </w:rPr>
        <w:t>013</w:t>
      </w:r>
    </w:p>
    <w:p w:rsidR="00964055" w:rsidRPr="000D4882" w:rsidRDefault="00964055" w:rsidP="00964055">
      <w:pPr>
        <w:pBdr>
          <w:top w:val="single" w:sz="4" w:space="1" w:color="auto"/>
          <w:left w:val="single" w:sz="4" w:space="4" w:color="auto"/>
          <w:bottom w:val="single" w:sz="4" w:space="1" w:color="auto"/>
          <w:right w:val="single" w:sz="4" w:space="4" w:color="auto"/>
        </w:pBdr>
        <w:spacing w:after="0"/>
        <w:jc w:val="both"/>
        <w:rPr>
          <w:kern w:val="28"/>
          <w:lang w:val="pt-BR"/>
        </w:rPr>
      </w:pPr>
      <w:r w:rsidRPr="000D4882">
        <w:rPr>
          <w:kern w:val="28"/>
          <w:lang w:val="pt-BR"/>
        </w:rPr>
        <w:t>UNIDAD: M3</w:t>
      </w:r>
      <w:r w:rsidRPr="000D4882">
        <w:rPr>
          <w:kern w:val="28"/>
          <w:lang w:val="pt-BR"/>
        </w:rPr>
        <w:tab/>
      </w:r>
    </w:p>
    <w:p w:rsidR="00964055" w:rsidRPr="000D4882" w:rsidRDefault="00964055" w:rsidP="00964055">
      <w:pPr>
        <w:spacing w:after="0"/>
        <w:jc w:val="both"/>
        <w:rPr>
          <w:kern w:val="28"/>
          <w:lang w:val="pt-BR"/>
        </w:rPr>
      </w:pPr>
    </w:p>
    <w:p w:rsidR="00964055" w:rsidRPr="000D4882" w:rsidRDefault="00964055" w:rsidP="00964055">
      <w:pPr>
        <w:spacing w:after="0"/>
        <w:jc w:val="both"/>
        <w:rPr>
          <w:kern w:val="28"/>
        </w:rPr>
      </w:pPr>
      <w:r w:rsidRPr="000D4882">
        <w:rPr>
          <w:b/>
          <w:kern w:val="28"/>
        </w:rPr>
        <w:t>1.</w:t>
      </w:r>
      <w:r w:rsidRPr="000D4882">
        <w:rPr>
          <w:b/>
          <w:kern w:val="28"/>
        </w:rPr>
        <w:tab/>
        <w:t>DESCRIPCION</w:t>
      </w:r>
    </w:p>
    <w:p w:rsidR="00964055" w:rsidRPr="000D4882" w:rsidRDefault="00964055" w:rsidP="00964055">
      <w:pPr>
        <w:spacing w:after="0"/>
        <w:jc w:val="both"/>
        <w:rPr>
          <w:kern w:val="28"/>
        </w:rPr>
      </w:pPr>
      <w:r w:rsidRPr="000D4882">
        <w:rPr>
          <w:kern w:val="28"/>
        </w:rPr>
        <w:t>Este ítem se refiere a la construcción de mamposterías de piedra cortada o canteada (Tipo A) y mamposterías de piedra bruta o bolón (Tipo B), con un cara vista, de acuerdo a las dimensiones, espesores y características señaladas en los planos de diseño formulario de presentación de propuestas y/o instrucciones del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2.</w:t>
      </w:r>
      <w:r w:rsidRPr="000D4882">
        <w:rPr>
          <w:b/>
          <w:kern w:val="28"/>
        </w:rPr>
        <w:tab/>
        <w:t>MATERIALES, HERRAMIENTAS Y EQUIPO</w:t>
      </w:r>
    </w:p>
    <w:p w:rsidR="00964055" w:rsidRPr="000D4882" w:rsidRDefault="00964055" w:rsidP="00964055">
      <w:pPr>
        <w:spacing w:after="0"/>
        <w:jc w:val="both"/>
        <w:rPr>
          <w:kern w:val="28"/>
        </w:rPr>
      </w:pPr>
      <w:r w:rsidRPr="000D4882">
        <w:rPr>
          <w:kern w:val="28"/>
        </w:rPr>
        <w:t>La piedra a utilizarse deberá ser de buena calidad, estructura homogénea y durable, libre de defectos, arcillas, aceites y substancias adheridas o incrustadas, sin grietas y exenta de planos de fractura y de desintegración.</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La unidad pétrea en su dimensión mínima, no deberá ser menor de </w:t>
      </w:r>
      <w:smartTag w:uri="urn:schemas-microsoft-com:office:smarttags" w:element="metricconverter">
        <w:smartTagPr>
          <w:attr w:name="ProductID" w:val="20 cm"/>
        </w:smartTagPr>
        <w:r w:rsidRPr="000D4882">
          <w:rPr>
            <w:kern w:val="28"/>
          </w:rPr>
          <w:t>20 cm</w:t>
        </w:r>
      </w:smartTag>
      <w:r w:rsidRPr="000D4882">
        <w:rPr>
          <w:kern w:val="28"/>
        </w:rPr>
        <w:t xml:space="preserve">. </w:t>
      </w:r>
    </w:p>
    <w:p w:rsidR="00964055" w:rsidRPr="000D4882" w:rsidRDefault="00964055" w:rsidP="00964055">
      <w:pPr>
        <w:spacing w:after="0"/>
        <w:jc w:val="both"/>
        <w:rPr>
          <w:kern w:val="28"/>
        </w:rPr>
      </w:pPr>
      <w:r w:rsidRPr="000D4882">
        <w:rPr>
          <w:kern w:val="28"/>
        </w:rPr>
        <w:t>Se empleará cemento portland normal,  fresco y de calidad probada.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El cemento deberá ser almacenado en condiciones que lo mantengan fuera de la intemperie y la humedad. El almacenamiento deberá  organizarse en forma sistemática, de manera de evitar que ciertas bolsas se usen con mucho retraso y sufran un envejecimiento excesivo.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En lo general no se deberá almacenar más de 10 bolsas una encima de la otra.</w:t>
      </w:r>
    </w:p>
    <w:p w:rsidR="00964055" w:rsidRPr="000D4882" w:rsidRDefault="00964055" w:rsidP="00964055">
      <w:pPr>
        <w:spacing w:after="0"/>
        <w:jc w:val="both"/>
        <w:rPr>
          <w:kern w:val="28"/>
        </w:rPr>
      </w:pPr>
      <w:r w:rsidRPr="000D4882">
        <w:rPr>
          <w:kern w:val="28"/>
        </w:rPr>
        <w:t>Un cemento que por alguna razón haya fraguado parcialmente o contenga terrones, grumos, costras, etc. será rechazado automáticamente y retirado del lugar de la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Se emplearán arenas naturales de partículas duras, resistentes y deberán estar exentas de substancias nocivas como ser: arcillas, carbones, lignitos, micas, álcalis, pizarras y otros.</w:t>
      </w:r>
    </w:p>
    <w:p w:rsidR="00964055" w:rsidRPr="000D4882" w:rsidRDefault="00964055" w:rsidP="00964055">
      <w:pPr>
        <w:spacing w:after="0"/>
        <w:jc w:val="both"/>
        <w:rPr>
          <w:kern w:val="28"/>
        </w:rPr>
      </w:pPr>
      <w:r w:rsidRPr="000D4882">
        <w:rPr>
          <w:kern w:val="28"/>
        </w:rPr>
        <w:t>El agua a emplearse en la preparación del mortero, deberá ser limpia y libre de substancias perjudiciales, tales como aceites, sales, ácidos, álcalis o materiales orgánicos.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No se permitirá el empleo de aguas estancadas procedentes de pequeñas lagunas o aquéllas que provengan de pantanos o ciénagas. Tampoco podrán utilizarse aguas servidas o aguas contaminadas provenientes de descargas de alcantarillados sanitarios.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3.</w:t>
      </w:r>
      <w:r w:rsidRPr="000D4882">
        <w:rPr>
          <w:b/>
          <w:kern w:val="28"/>
        </w:rPr>
        <w:tab/>
        <w:t>FORMA DE EJECUCION</w:t>
      </w:r>
    </w:p>
    <w:p w:rsidR="00964055" w:rsidRPr="000D4882" w:rsidRDefault="00964055" w:rsidP="00964055">
      <w:pPr>
        <w:spacing w:after="0"/>
        <w:jc w:val="both"/>
        <w:rPr>
          <w:kern w:val="28"/>
        </w:rPr>
      </w:pPr>
      <w:r w:rsidRPr="000D4882">
        <w:rPr>
          <w:kern w:val="28"/>
        </w:rPr>
        <w:t>Los muros serán ejecutados con piedra bruta, cortada, bolon o canteada, de acuerdo a lo especificado en el formulario de presentación de propuestas y/o planos de detalle.</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lastRenderedPageBreak/>
        <w:t>Antes de construir la mampostería, el terreno de fundación deberá estar bien nivelado y compactado.</w:t>
      </w:r>
    </w:p>
    <w:p w:rsidR="00964055" w:rsidRPr="000D4882" w:rsidRDefault="00964055" w:rsidP="00964055">
      <w:pPr>
        <w:spacing w:after="0"/>
        <w:jc w:val="both"/>
        <w:rPr>
          <w:kern w:val="28"/>
        </w:rPr>
      </w:pPr>
      <w:r w:rsidRPr="000D4882">
        <w:rPr>
          <w:kern w:val="28"/>
        </w:rPr>
        <w:t>Las excavaciones para las fundaciones deberán estar de acuerdo con los detalles indicados en los planos y cualquier otra indicación que sea dada por 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Para construir las fundaciones primero se emparejará el fondo de la excavación con mortero pobre 1 : 8 en un espesor de </w:t>
      </w:r>
      <w:smartTag w:uri="urn:schemas-microsoft-com:office:smarttags" w:element="metricconverter">
        <w:smartTagPr>
          <w:attr w:name="ProductID" w:val="5 CM"/>
        </w:smartTagPr>
        <w:r w:rsidRPr="000D4882">
          <w:rPr>
            <w:kern w:val="28"/>
          </w:rPr>
          <w:t>5 cm</w:t>
        </w:r>
      </w:smartTag>
      <w:r w:rsidRPr="000D4882">
        <w:rPr>
          <w:kern w:val="28"/>
        </w:rPr>
        <w:t xml:space="preserve">. sobre el que se construirá la mampostería de fundación con piedra bruta de dimensiones mínimas de 30 x </w:t>
      </w:r>
      <w:smartTag w:uri="urn:schemas-microsoft-com:office:smarttags" w:element="metricconverter">
        <w:smartTagPr>
          <w:attr w:name="ProductID" w:val="30 cm"/>
        </w:smartTagPr>
        <w:r w:rsidRPr="000D4882">
          <w:rPr>
            <w:kern w:val="28"/>
          </w:rPr>
          <w:t>30 cm</w:t>
        </w:r>
      </w:smartTag>
      <w:r w:rsidRPr="000D4882">
        <w:rPr>
          <w:kern w:val="28"/>
        </w:rPr>
        <w:t xml:space="preserve">., asentadas con mortero de cemento y arena 1 : 4,  cuidando que exista una adecuada trabazón sin formar planos de fractura vertical ni horizontal.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El mortero deberá llenar completamente los huecos. La piedra será colocada por capas asentadas sobre la base de mortero. Para obtener la adecuada trabazón entre capa y capa, deberán sobresalir piedras en diferentes puntos de la superficie horizontal con una altura media igual o mayor a un tercio de la altura de la capa siguiente.</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Las piedras deberán estar completamente limpias y lavadas, debiendo ser humedecidas abundantemente antes ser colocadas. </w:t>
      </w:r>
    </w:p>
    <w:p w:rsidR="00964055" w:rsidRPr="000D4882" w:rsidRDefault="00964055" w:rsidP="00964055">
      <w:pPr>
        <w:spacing w:after="0"/>
        <w:jc w:val="both"/>
        <w:rPr>
          <w:kern w:val="28"/>
        </w:rPr>
      </w:pPr>
      <w:r w:rsidRPr="000D4882">
        <w:rPr>
          <w:kern w:val="28"/>
        </w:rPr>
        <w:t>El mortero será mezclado en cantidades necesarias para su uso inmediato, debiendo ser rechazado todo aquel mortero que tenga 30 minutos o más de preparado a partir del momento de mezclado. El mortero será de una característica que asegure la trabajabilidad  y  manipulación de masas compactas, densas  y uniformes.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Deberá tomarse muy en cuenta las características señaladas en el formulario de presentación de propuestas, en cuanto a uso de encofrados y tipo de acabados de las caras correspondientes.</w:t>
      </w:r>
    </w:p>
    <w:p w:rsidR="00964055" w:rsidRPr="000D4882" w:rsidRDefault="00964055" w:rsidP="00964055">
      <w:pPr>
        <w:spacing w:after="0"/>
        <w:jc w:val="both"/>
        <w:rPr>
          <w:kern w:val="28"/>
        </w:rPr>
      </w:pPr>
      <w:r w:rsidRPr="000D4882">
        <w:rPr>
          <w:kern w:val="28"/>
        </w:rPr>
        <w:t xml:space="preserve">Si se especificara la ejecución de barbacanas, éstas serán de 20 x </w:t>
      </w:r>
      <w:smartTag w:uri="urn:schemas-microsoft-com:office:smarttags" w:element="metricconverter">
        <w:smartTagPr>
          <w:attr w:name="ProductID" w:val="20 cm"/>
        </w:smartTagPr>
        <w:r w:rsidRPr="000D4882">
          <w:rPr>
            <w:kern w:val="28"/>
          </w:rPr>
          <w:t>20 cm</w:t>
        </w:r>
      </w:smartTag>
      <w:r w:rsidRPr="000D4882">
        <w:rPr>
          <w:kern w:val="28"/>
        </w:rPr>
        <w:t xml:space="preserve">., alisadas con mortero a lo largo y alto de los muros, separadas a un metro de distancia y dispuestas a tres bolillo.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4.</w:t>
      </w:r>
      <w:r w:rsidRPr="000D4882">
        <w:rPr>
          <w:b/>
          <w:kern w:val="28"/>
        </w:rPr>
        <w:tab/>
        <w:t>MEDICION</w:t>
      </w:r>
    </w:p>
    <w:p w:rsidR="00964055" w:rsidRPr="000D4882" w:rsidRDefault="00964055" w:rsidP="00964055">
      <w:pPr>
        <w:spacing w:after="0"/>
        <w:jc w:val="both"/>
        <w:rPr>
          <w:kern w:val="28"/>
        </w:rPr>
      </w:pPr>
      <w:r w:rsidRPr="000D4882">
        <w:rPr>
          <w:kern w:val="28"/>
        </w:rPr>
        <w:t>Las mamposterías de piedra serán medidas en metros cúbicos o metros cuadrados, de acuerdo a lo especificado en el formulario de presentación de propuestas y tomando en cuenta únicamente los volúmenes o superficies  netas ejecutadas.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5.</w:t>
      </w:r>
      <w:r w:rsidRPr="000D4882">
        <w:rPr>
          <w:b/>
          <w:kern w:val="28"/>
        </w:rPr>
        <w:tab/>
        <w:t>FORMA DE PAGO</w:t>
      </w:r>
    </w:p>
    <w:p w:rsidR="00964055" w:rsidRPr="000D4882" w:rsidRDefault="00964055" w:rsidP="00964055">
      <w:pPr>
        <w:spacing w:after="0"/>
        <w:jc w:val="both"/>
        <w:rPr>
          <w:kern w:val="28"/>
        </w:rPr>
      </w:pPr>
      <w:r w:rsidRPr="000D4882">
        <w:rPr>
          <w:kern w:val="28"/>
        </w:rPr>
        <w:t>Este ítem ejecutado en un todo de acuerdo con los planos y las presentes especificaciones, medido según lo señalado y aprobado por el Supervisor de Obra, será pagado al precio unitario de la propuesta aceptada.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 xml:space="preserve">Dicho precio será compensación total por los materiales, mano de  obra, herramientas, equipo y otros gastos que sean necesarios para la adecuada y correcta ejecución de los trabajos. </w:t>
      </w:r>
    </w:p>
    <w:p w:rsidR="00964055" w:rsidRPr="00CA2D84" w:rsidRDefault="00964055" w:rsidP="00964055">
      <w:pPr>
        <w:pStyle w:val="Ttulo1"/>
        <w:numPr>
          <w:ilvl w:val="0"/>
          <w:numId w:val="0"/>
        </w:numPr>
        <w:spacing w:after="0"/>
        <w:rPr>
          <w:rFonts w:ascii="Times New Roman" w:hAnsi="Times New Roman"/>
          <w:sz w:val="24"/>
          <w:szCs w:val="24"/>
        </w:rPr>
      </w:pPr>
      <w:r w:rsidRPr="000D4882">
        <w:rPr>
          <w:sz w:val="22"/>
          <w:szCs w:val="22"/>
        </w:rPr>
        <w:lastRenderedPageBreak/>
        <w:br w:type="page"/>
      </w:r>
      <w:bookmarkStart w:id="136" w:name="_Toc189382124"/>
    </w:p>
    <w:p w:rsidR="00964055" w:rsidRPr="00CA2D84" w:rsidRDefault="00964055" w:rsidP="00964055">
      <w:pPr>
        <w:pStyle w:val="Ttulo1"/>
        <w:numPr>
          <w:ilvl w:val="0"/>
          <w:numId w:val="0"/>
        </w:numPr>
        <w:spacing w:after="0"/>
        <w:rPr>
          <w:rFonts w:ascii="Times New Roman" w:hAnsi="Times New Roman"/>
          <w:sz w:val="24"/>
          <w:szCs w:val="24"/>
        </w:rPr>
      </w:pPr>
      <w:r w:rsidRPr="00CA2D84">
        <w:rPr>
          <w:rFonts w:ascii="Times New Roman" w:hAnsi="Times New Roman"/>
          <w:sz w:val="24"/>
          <w:szCs w:val="24"/>
        </w:rPr>
        <w:lastRenderedPageBreak/>
        <w:t>PUERTAS DE MALLA OLIMPICA</w:t>
      </w:r>
      <w:bookmarkEnd w:id="136"/>
    </w:p>
    <w:p w:rsidR="00964055" w:rsidRPr="00CA2D84"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CA2D84">
        <w:rPr>
          <w:kern w:val="28"/>
        </w:rPr>
        <w:t>CODIGO: PUE - 009</w:t>
      </w:r>
    </w:p>
    <w:p w:rsidR="00964055" w:rsidRPr="00CA2D84"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CA2D84">
        <w:rPr>
          <w:kern w:val="28"/>
        </w:rPr>
        <w:t>UNIDAD: PZA</w:t>
      </w:r>
      <w:r w:rsidRPr="00CA2D84">
        <w:rPr>
          <w:kern w:val="28"/>
        </w:rPr>
        <w:tab/>
        <w:t xml:space="preserve"> </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1.</w:t>
      </w:r>
      <w:r w:rsidRPr="00CA2D84">
        <w:rPr>
          <w:b/>
          <w:kern w:val="28"/>
        </w:rPr>
        <w:tab/>
        <w:t>DESCRIPCION</w:t>
      </w:r>
    </w:p>
    <w:p w:rsidR="00964055" w:rsidRPr="00CA2D84" w:rsidRDefault="00964055" w:rsidP="00964055">
      <w:pPr>
        <w:spacing w:after="0"/>
        <w:jc w:val="both"/>
        <w:rPr>
          <w:kern w:val="28"/>
        </w:rPr>
      </w:pPr>
      <w:r w:rsidRPr="00CA2D84">
        <w:rPr>
          <w:kern w:val="28"/>
        </w:rPr>
        <w:t>Este ítem comprende la provisión y colocación en obra de las puertas de malla olímpica de acuerdo a las dimensiones y formas especificadas en los planos.</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2.</w:t>
      </w:r>
      <w:r w:rsidRPr="00CA2D84">
        <w:rPr>
          <w:b/>
          <w:kern w:val="28"/>
        </w:rPr>
        <w:tab/>
        <w:t>MATERIALES, HERRAMIENTAS Y EQUIPO</w:t>
      </w:r>
    </w:p>
    <w:p w:rsidR="00964055" w:rsidRPr="00CA2D84" w:rsidRDefault="00964055" w:rsidP="00964055">
      <w:pPr>
        <w:spacing w:after="0"/>
        <w:jc w:val="both"/>
        <w:rPr>
          <w:kern w:val="28"/>
        </w:rPr>
      </w:pPr>
      <w:r w:rsidRPr="00CA2D84">
        <w:rPr>
          <w:kern w:val="28"/>
        </w:rPr>
        <w:t>El Contratista proporcionará todos los materiales, herramientas y equipo necesarios para la ejecución de los trabajos, los mismos deberán ser aprobados por el Supervisor de Obra.</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Serán suministrados por el Contratista. Se emplearán materiales de primera clase.</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 xml:space="preserve">El bastidor principal (marco rectangular) será de tubería galvanizada de </w:t>
      </w:r>
      <w:smartTag w:uri="urn:schemas-microsoft-com:office:smarttags" w:element="metricconverter">
        <w:smartTagPr>
          <w:attr w:name="ProductID" w:val="2”"/>
        </w:smartTagPr>
        <w:r w:rsidRPr="00CA2D84">
          <w:rPr>
            <w:kern w:val="28"/>
          </w:rPr>
          <w:t>2”</w:t>
        </w:r>
      </w:smartTag>
      <w:r w:rsidRPr="00CA2D84">
        <w:rPr>
          <w:kern w:val="28"/>
        </w:rPr>
        <w:t>.</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Para los rigidizadores se utilizará tubería galvanizada de Fe  d=1 ½”.</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 xml:space="preserve">El sistema de seguro será un ojal  metálico soldado al bastidor y otro soldado al marco, de forma que se pueda asegurar con un candado de </w:t>
      </w:r>
      <w:smartTag w:uri="urn:schemas-microsoft-com:office:smarttags" w:element="metricconverter">
        <w:smartTagPr>
          <w:attr w:name="ProductID" w:val="3”"/>
        </w:smartTagPr>
        <w:r w:rsidRPr="00CA2D84">
          <w:rPr>
            <w:kern w:val="28"/>
          </w:rPr>
          <w:t>3”</w:t>
        </w:r>
      </w:smartTag>
      <w:r w:rsidRPr="00CA2D84">
        <w:rPr>
          <w:kern w:val="28"/>
        </w:rPr>
        <w:t>.</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3.</w:t>
      </w:r>
      <w:r w:rsidRPr="00CA2D84">
        <w:rPr>
          <w:b/>
          <w:kern w:val="28"/>
        </w:rPr>
        <w:tab/>
        <w:t>FORMA DE EJECUCION</w:t>
      </w:r>
    </w:p>
    <w:p w:rsidR="00964055" w:rsidRPr="00CA2D84" w:rsidRDefault="00964055" w:rsidP="00964055">
      <w:pPr>
        <w:spacing w:after="0"/>
        <w:jc w:val="both"/>
        <w:rPr>
          <w:kern w:val="28"/>
        </w:rPr>
      </w:pPr>
      <w:r w:rsidRPr="00CA2D84">
        <w:rPr>
          <w:kern w:val="28"/>
        </w:rPr>
        <w:t>La colocación se ceñirá estrictamente a los planos de detalle y a las instrucciones escritas por el Supervisor de Obra.</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Las soldaduras deberán ser amoladas y no presentará rebebes.</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kern w:val="28"/>
        </w:rPr>
        <w:t>Antes de su colocación, las puertas deberán estar totalmente terminadas, incluyendo las bisagras y ojal de candado.</w:t>
      </w:r>
    </w:p>
    <w:p w:rsidR="00964055" w:rsidRPr="00CA2D84" w:rsidRDefault="00964055" w:rsidP="00964055">
      <w:pPr>
        <w:spacing w:after="0"/>
        <w:jc w:val="both"/>
        <w:rPr>
          <w:kern w:val="28"/>
        </w:rPr>
      </w:pPr>
      <w:r w:rsidRPr="00CA2D84">
        <w:rPr>
          <w:kern w:val="28"/>
        </w:rPr>
        <w:t>Las puertas metálicas serán fijadas mediante tres bisagras de pivote, sujetas a los postes laterales y perfectamente niveladas, debiendo ser aprobadas por el Supervisor.</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4.</w:t>
      </w:r>
      <w:r w:rsidRPr="00CA2D84">
        <w:rPr>
          <w:b/>
          <w:kern w:val="28"/>
        </w:rPr>
        <w:tab/>
        <w:t>MEDICION</w:t>
      </w:r>
    </w:p>
    <w:p w:rsidR="00964055" w:rsidRPr="00CA2D84" w:rsidRDefault="00964055" w:rsidP="00964055">
      <w:pPr>
        <w:spacing w:after="0"/>
        <w:jc w:val="both"/>
        <w:rPr>
          <w:kern w:val="28"/>
        </w:rPr>
      </w:pPr>
      <w:r w:rsidRPr="00CA2D84">
        <w:rPr>
          <w:kern w:val="28"/>
        </w:rPr>
        <w:t>La carpintería metálica será medida por pieza ejecutada y colocada en su sitio definitivo.</w:t>
      </w:r>
    </w:p>
    <w:p w:rsidR="00964055" w:rsidRPr="00CA2D84" w:rsidRDefault="00964055" w:rsidP="00964055">
      <w:pPr>
        <w:spacing w:after="0"/>
        <w:jc w:val="both"/>
        <w:rPr>
          <w:kern w:val="28"/>
        </w:rPr>
      </w:pPr>
    </w:p>
    <w:p w:rsidR="00964055" w:rsidRPr="00CA2D84" w:rsidRDefault="00964055" w:rsidP="00964055">
      <w:pPr>
        <w:spacing w:after="0"/>
        <w:jc w:val="both"/>
        <w:rPr>
          <w:kern w:val="28"/>
        </w:rPr>
      </w:pPr>
      <w:r w:rsidRPr="00CA2D84">
        <w:rPr>
          <w:b/>
          <w:kern w:val="28"/>
        </w:rPr>
        <w:t>5.</w:t>
      </w:r>
      <w:r w:rsidRPr="00CA2D84">
        <w:rPr>
          <w:b/>
          <w:kern w:val="28"/>
        </w:rPr>
        <w:tab/>
        <w:t>FORMA DE PAGO</w:t>
      </w:r>
    </w:p>
    <w:p w:rsidR="00964055" w:rsidRPr="00CA2D84" w:rsidRDefault="00964055" w:rsidP="00964055">
      <w:pPr>
        <w:spacing w:after="0"/>
        <w:jc w:val="both"/>
        <w:rPr>
          <w:kern w:val="28"/>
        </w:rPr>
      </w:pPr>
      <w:r w:rsidRPr="00CA2D84">
        <w:rPr>
          <w:kern w:val="28"/>
        </w:rPr>
        <w:t>El pago por este trabajo será efectuado de acuerdo al precio unitario de la propuesta aceptada. Este precio incluye la compensación por materiales, mano de obra, herramientas, etc.</w:t>
      </w:r>
    </w:p>
    <w:p w:rsidR="00964055" w:rsidRPr="0072378D" w:rsidRDefault="00964055" w:rsidP="00964055">
      <w:pPr>
        <w:pStyle w:val="Ttulo1"/>
        <w:numPr>
          <w:ilvl w:val="0"/>
          <w:numId w:val="0"/>
        </w:numPr>
        <w:spacing w:after="0"/>
        <w:jc w:val="both"/>
        <w:rPr>
          <w:rFonts w:ascii="Times New Roman" w:hAnsi="Times New Roman"/>
          <w:sz w:val="24"/>
          <w:szCs w:val="24"/>
        </w:rPr>
      </w:pPr>
      <w:r w:rsidRPr="00CA2D84">
        <w:rPr>
          <w:sz w:val="22"/>
          <w:szCs w:val="22"/>
        </w:rPr>
        <w:br w:type="page"/>
      </w:r>
      <w:r w:rsidRPr="0072378D">
        <w:rPr>
          <w:rFonts w:ascii="Times New Roman" w:hAnsi="Times New Roman"/>
          <w:sz w:val="24"/>
          <w:szCs w:val="24"/>
        </w:rPr>
        <w:lastRenderedPageBreak/>
        <w:t>DEMARCACION DE CANCHA DE FUTBOL</w:t>
      </w:r>
    </w:p>
    <w:p w:rsidR="00964055" w:rsidRPr="0072378D"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72378D">
        <w:rPr>
          <w:kern w:val="28"/>
        </w:rPr>
        <w:t>CODIGO: PIN – 015 - 017</w:t>
      </w:r>
    </w:p>
    <w:p w:rsidR="00964055" w:rsidRPr="0072378D"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72378D">
        <w:rPr>
          <w:kern w:val="28"/>
        </w:rPr>
        <w:t xml:space="preserve">UNIDAD: GLB </w:t>
      </w:r>
    </w:p>
    <w:p w:rsidR="00964055" w:rsidRPr="0072378D" w:rsidRDefault="00964055" w:rsidP="00964055">
      <w:pPr>
        <w:spacing w:after="0"/>
        <w:jc w:val="both"/>
        <w:rPr>
          <w:kern w:val="28"/>
        </w:rPr>
      </w:pPr>
    </w:p>
    <w:p w:rsidR="00964055" w:rsidRPr="0072378D" w:rsidRDefault="00964055" w:rsidP="00964055">
      <w:pPr>
        <w:spacing w:after="0"/>
        <w:jc w:val="both"/>
        <w:rPr>
          <w:b/>
        </w:rPr>
      </w:pPr>
      <w:r w:rsidRPr="0072378D">
        <w:rPr>
          <w:b/>
        </w:rPr>
        <w:t>1.</w:t>
      </w:r>
      <w:r w:rsidRPr="0072378D">
        <w:rPr>
          <w:b/>
        </w:rPr>
        <w:tab/>
        <w:t>DESCRIPCION</w:t>
      </w:r>
    </w:p>
    <w:p w:rsidR="00964055" w:rsidRPr="0072378D" w:rsidRDefault="00964055" w:rsidP="00964055">
      <w:pPr>
        <w:spacing w:after="0"/>
        <w:jc w:val="both"/>
        <w:rPr>
          <w:sz w:val="23"/>
          <w:szCs w:val="23"/>
        </w:rPr>
      </w:pPr>
      <w:r w:rsidRPr="0072378D">
        <w:rPr>
          <w:sz w:val="23"/>
          <w:szCs w:val="23"/>
        </w:rPr>
        <w:t>Este ítem contempla el pintado de las líneas de demarcación de la cancha de fútbol reglamentario.</w:t>
      </w:r>
    </w:p>
    <w:p w:rsidR="00964055" w:rsidRPr="0072378D" w:rsidRDefault="00964055" w:rsidP="00964055">
      <w:pPr>
        <w:spacing w:after="0"/>
        <w:jc w:val="both"/>
        <w:rPr>
          <w:sz w:val="23"/>
          <w:szCs w:val="23"/>
        </w:rPr>
      </w:pPr>
    </w:p>
    <w:p w:rsidR="00964055" w:rsidRPr="0072378D" w:rsidRDefault="00964055" w:rsidP="00964055">
      <w:pPr>
        <w:spacing w:after="0"/>
        <w:jc w:val="both"/>
        <w:rPr>
          <w:b/>
        </w:rPr>
      </w:pPr>
      <w:r w:rsidRPr="0072378D">
        <w:rPr>
          <w:b/>
        </w:rPr>
        <w:t>2.</w:t>
      </w:r>
      <w:r w:rsidRPr="0072378D">
        <w:rPr>
          <w:b/>
        </w:rPr>
        <w:tab/>
        <w:t>MATERIALES, HERRAMIENTAS Y EQUIPO</w:t>
      </w:r>
    </w:p>
    <w:p w:rsidR="00964055" w:rsidRPr="0072378D" w:rsidRDefault="00964055" w:rsidP="00964055">
      <w:pPr>
        <w:spacing w:after="0"/>
        <w:jc w:val="both"/>
        <w:rPr>
          <w:sz w:val="23"/>
          <w:szCs w:val="23"/>
        </w:rPr>
      </w:pPr>
      <w:r w:rsidRPr="0072378D">
        <w:rPr>
          <w:sz w:val="23"/>
          <w:szCs w:val="23"/>
        </w:rPr>
        <w:t>El contratista proveerá las herramientas, materiales y equipo para estos trabajos y elegirá los que sean mas convenientes, recabando la aprobación del Supervisor.</w:t>
      </w:r>
    </w:p>
    <w:p w:rsidR="00964055" w:rsidRPr="0072378D" w:rsidRDefault="00964055" w:rsidP="00964055">
      <w:pPr>
        <w:spacing w:after="0"/>
        <w:jc w:val="both"/>
        <w:rPr>
          <w:sz w:val="23"/>
          <w:szCs w:val="23"/>
        </w:rPr>
      </w:pPr>
    </w:p>
    <w:p w:rsidR="00964055" w:rsidRPr="0072378D" w:rsidRDefault="00964055" w:rsidP="00964055">
      <w:pPr>
        <w:spacing w:after="0"/>
        <w:jc w:val="both"/>
        <w:rPr>
          <w:b/>
        </w:rPr>
      </w:pPr>
      <w:r w:rsidRPr="0072378D">
        <w:rPr>
          <w:b/>
        </w:rPr>
        <w:t xml:space="preserve">3. </w:t>
      </w:r>
      <w:r w:rsidRPr="0072378D">
        <w:rPr>
          <w:b/>
        </w:rPr>
        <w:tab/>
        <w:t>FORMA DE EJECUCION</w:t>
      </w:r>
    </w:p>
    <w:p w:rsidR="00964055" w:rsidRPr="0072378D" w:rsidRDefault="00964055" w:rsidP="00964055">
      <w:pPr>
        <w:spacing w:after="0"/>
        <w:jc w:val="both"/>
        <w:rPr>
          <w:sz w:val="23"/>
          <w:szCs w:val="23"/>
        </w:rPr>
      </w:pPr>
      <w:r w:rsidRPr="0072378D">
        <w:rPr>
          <w:sz w:val="23"/>
          <w:szCs w:val="23"/>
        </w:rPr>
        <w:t xml:space="preserve">La cancha tiene </w:t>
      </w:r>
      <w:smartTag w:uri="urn:schemas-microsoft-com:office:smarttags" w:element="metricconverter">
        <w:smartTagPr>
          <w:attr w:name="ProductID" w:val="105 metros"/>
        </w:smartTagPr>
        <w:r w:rsidRPr="0072378D">
          <w:rPr>
            <w:sz w:val="23"/>
            <w:szCs w:val="23"/>
          </w:rPr>
          <w:t>105 metros</w:t>
        </w:r>
      </w:smartTag>
      <w:r w:rsidRPr="0072378D">
        <w:rPr>
          <w:sz w:val="23"/>
          <w:szCs w:val="23"/>
        </w:rPr>
        <w:t xml:space="preserve"> de largo por 68 de ancho. Las líneas límites serán de </w:t>
      </w:r>
      <w:smartTag w:uri="urn:schemas-microsoft-com:office:smarttags" w:element="metricconverter">
        <w:smartTagPr>
          <w:attr w:name="ProductID" w:val="10 cm"/>
        </w:smartTagPr>
        <w:r w:rsidRPr="0072378D">
          <w:rPr>
            <w:sz w:val="23"/>
            <w:szCs w:val="23"/>
          </w:rPr>
          <w:t>10 cm</w:t>
        </w:r>
      </w:smartTag>
      <w:r w:rsidRPr="0072378D">
        <w:rPr>
          <w:sz w:val="23"/>
          <w:szCs w:val="23"/>
        </w:rPr>
        <w:t xml:space="preserve">. de ancho y trazadas en el interior de la cancha. La línea central dividirá el campo en dos rectángulos iguales. El círculo central tendrá un radio de </w:t>
      </w:r>
      <w:smartTag w:uri="urn:schemas-microsoft-com:office:smarttags" w:element="metricconverter">
        <w:smartTagPr>
          <w:attr w:name="ProductID" w:val="9,15 metros"/>
        </w:smartTagPr>
        <w:r w:rsidRPr="0072378D">
          <w:rPr>
            <w:sz w:val="23"/>
            <w:szCs w:val="23"/>
          </w:rPr>
          <w:t>9,15 metros</w:t>
        </w:r>
      </w:smartTag>
      <w:r w:rsidRPr="0072378D">
        <w:rPr>
          <w:sz w:val="23"/>
          <w:szCs w:val="23"/>
        </w:rPr>
        <w:t xml:space="preserve"> y se trazará en el centro de la cancha. En el centro del círculo se pintara otro circulo de </w:t>
      </w:r>
      <w:smartTag w:uri="urn:schemas-microsoft-com:office:smarttags" w:element="metricconverter">
        <w:smartTagPr>
          <w:attr w:name="ProductID" w:val="20 cm"/>
        </w:smartTagPr>
        <w:r w:rsidRPr="0072378D">
          <w:rPr>
            <w:sz w:val="23"/>
            <w:szCs w:val="23"/>
          </w:rPr>
          <w:t>20 cm</w:t>
        </w:r>
      </w:smartTag>
      <w:r w:rsidRPr="0072378D">
        <w:rPr>
          <w:sz w:val="23"/>
          <w:szCs w:val="23"/>
        </w:rPr>
        <w:t>.  de diámetro.</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t xml:space="preserve">En cada extremo del terreno y distancias </w:t>
      </w:r>
      <w:smartTag w:uri="urn:schemas-microsoft-com:office:smarttags" w:element="metricconverter">
        <w:smartTagPr>
          <w:attr w:name="ProductID" w:val="5,50 m"/>
        </w:smartTagPr>
        <w:r w:rsidRPr="0072378D">
          <w:rPr>
            <w:sz w:val="23"/>
            <w:szCs w:val="23"/>
          </w:rPr>
          <w:t>5,50 m</w:t>
        </w:r>
      </w:smartTag>
      <w:r w:rsidRPr="0072378D">
        <w:rPr>
          <w:sz w:val="23"/>
          <w:szCs w:val="23"/>
        </w:rPr>
        <w:t xml:space="preserve">.  de cada poste del marco, se marcarán dos líneas perpendiculares a la línea de meta, que se adentraran en el terreno sobre una longitud de </w:t>
      </w:r>
      <w:smartTag w:uri="urn:schemas-microsoft-com:office:smarttags" w:element="metricconverter">
        <w:smartTagPr>
          <w:attr w:name="ProductID" w:val="5,50 m"/>
        </w:smartTagPr>
        <w:r w:rsidRPr="0072378D">
          <w:rPr>
            <w:sz w:val="23"/>
            <w:szCs w:val="23"/>
          </w:rPr>
          <w:t>5,50 m</w:t>
        </w:r>
      </w:smartTag>
      <w:r w:rsidRPr="0072378D">
        <w:rPr>
          <w:sz w:val="23"/>
          <w:szCs w:val="23"/>
        </w:rPr>
        <w:t>.  y que se unirán en sus extremos mediante otra línea, paralela a la meta.</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t xml:space="preserve">En cada extremo del terreno y a </w:t>
      </w:r>
      <w:smartTag w:uri="urn:schemas-microsoft-com:office:smarttags" w:element="metricconverter">
        <w:smartTagPr>
          <w:attr w:name="ProductID" w:val="16,50 m"/>
        </w:smartTagPr>
        <w:r w:rsidRPr="0072378D">
          <w:rPr>
            <w:sz w:val="23"/>
            <w:szCs w:val="23"/>
          </w:rPr>
          <w:t>16,50 m</w:t>
        </w:r>
      </w:smartTag>
      <w:r w:rsidRPr="0072378D">
        <w:rPr>
          <w:sz w:val="23"/>
          <w:szCs w:val="23"/>
        </w:rPr>
        <w:t xml:space="preserve">  de distancia de cada poste del marco, se trazaran dos líneas de meta, las cuales se extenderán por el interior del terreno en una longitud de </w:t>
      </w:r>
      <w:smartTag w:uri="urn:schemas-microsoft-com:office:smarttags" w:element="metricconverter">
        <w:smartTagPr>
          <w:attr w:name="ProductID" w:val="16,50 m"/>
        </w:smartTagPr>
        <w:r w:rsidRPr="0072378D">
          <w:rPr>
            <w:sz w:val="23"/>
            <w:szCs w:val="23"/>
          </w:rPr>
          <w:t>16,50 m</w:t>
        </w:r>
      </w:smartTag>
      <w:r w:rsidRPr="0072378D">
        <w:rPr>
          <w:sz w:val="23"/>
          <w:szCs w:val="23"/>
        </w:rPr>
        <w:t xml:space="preserve">.  y se unirán en sus extremos por otra, paralela a la línea de meta. Se marcará en forma visible un punto situado sobre una línea imaginaria perpendicular a la línea de meta en su centro, y a distancia de 11m.  de esta. Dicha señal será el punto de ejecución del penalti. Tomando como centro los puntos del penalti, se trazara al exterior del área mayor un arco de circunferencia de </w:t>
      </w:r>
      <w:smartTag w:uri="urn:schemas-microsoft-com:office:smarttags" w:element="metricconverter">
        <w:smartTagPr>
          <w:attr w:name="ProductID" w:val="9,15 m"/>
        </w:smartTagPr>
        <w:r w:rsidRPr="0072378D">
          <w:rPr>
            <w:sz w:val="23"/>
            <w:szCs w:val="23"/>
          </w:rPr>
          <w:t>9,15 m</w:t>
        </w:r>
      </w:smartTag>
      <w:r w:rsidRPr="0072378D">
        <w:rPr>
          <w:sz w:val="23"/>
          <w:szCs w:val="23"/>
        </w:rPr>
        <w:t>.  de radio.</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t>Con un radio de 1m.  medido desde cada banderola de esquina, se marcarán cuatro arcos de circunferencia en la parte interior del terreno.</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t>En el centro de cada línea de meta se colocaran los marcos, que estarán formados por dos postes verticales, equidistantes de los puntos de las esquinas, separados 7,32m.  sobre si (medida interior) y unidos en sus extremos por un larguero horizontal cuyo borde inferior estará a 2,44m del suelo</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lastRenderedPageBreak/>
        <w:t xml:space="preserve">El ancho y el grueso de los postes y del larguero transversal serán de </w:t>
      </w:r>
      <w:smartTag w:uri="urn:schemas-microsoft-com:office:smarttags" w:element="metricconverter">
        <w:smartTagPr>
          <w:attr w:name="ProductID" w:val="10 cm"/>
        </w:smartTagPr>
        <w:r w:rsidRPr="0072378D">
          <w:rPr>
            <w:sz w:val="23"/>
            <w:szCs w:val="23"/>
          </w:rPr>
          <w:t>10 cm</w:t>
        </w:r>
      </w:smartTag>
      <w:r w:rsidRPr="0072378D">
        <w:rPr>
          <w:sz w:val="23"/>
          <w:szCs w:val="23"/>
        </w:rPr>
        <w:t>. podrán ponerse redes enganchadas a los postes, al larguero y al suelo por detrás de los marcos, debiendo estar sujetas en los ganchos soldados y colocadas de manera que no estorben al guardameta.</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t>Las líneas de 5,50m y 16,50m, son medidas que deberán ser contadas sobre la línea de meta a partir del lado interior de los postes de meta.</w:t>
      </w:r>
    </w:p>
    <w:p w:rsidR="00964055" w:rsidRPr="0072378D" w:rsidRDefault="00964055" w:rsidP="00964055">
      <w:pPr>
        <w:spacing w:after="0"/>
        <w:jc w:val="both"/>
        <w:rPr>
          <w:sz w:val="23"/>
          <w:szCs w:val="23"/>
        </w:rPr>
      </w:pPr>
    </w:p>
    <w:p w:rsidR="00964055" w:rsidRPr="0072378D" w:rsidRDefault="00964055" w:rsidP="00964055">
      <w:pPr>
        <w:spacing w:after="0"/>
        <w:jc w:val="both"/>
        <w:rPr>
          <w:sz w:val="23"/>
          <w:szCs w:val="23"/>
        </w:rPr>
      </w:pPr>
      <w:r w:rsidRPr="0072378D">
        <w:rPr>
          <w:sz w:val="23"/>
          <w:szCs w:val="23"/>
        </w:rPr>
        <w:t>Las superficies interiores del terreno de juego comprenden el ancho de las líneas que limitan dichas superficies.</w:t>
      </w:r>
    </w:p>
    <w:p w:rsidR="00964055" w:rsidRPr="0072378D" w:rsidRDefault="00964055" w:rsidP="00964055">
      <w:pPr>
        <w:spacing w:after="0"/>
        <w:jc w:val="both"/>
        <w:rPr>
          <w:sz w:val="23"/>
          <w:szCs w:val="23"/>
        </w:rPr>
      </w:pPr>
    </w:p>
    <w:p w:rsidR="00964055" w:rsidRPr="0072378D" w:rsidRDefault="00964055" w:rsidP="00964055">
      <w:pPr>
        <w:spacing w:after="0"/>
        <w:jc w:val="both"/>
        <w:rPr>
          <w:b/>
        </w:rPr>
      </w:pPr>
      <w:r w:rsidRPr="0072378D">
        <w:rPr>
          <w:b/>
        </w:rPr>
        <w:t>4.</w:t>
      </w:r>
      <w:r w:rsidRPr="0072378D">
        <w:rPr>
          <w:b/>
        </w:rPr>
        <w:tab/>
        <w:t>MEDICIÓN</w:t>
      </w:r>
    </w:p>
    <w:p w:rsidR="00964055" w:rsidRPr="0072378D" w:rsidRDefault="00964055" w:rsidP="00964055">
      <w:pPr>
        <w:spacing w:after="0"/>
        <w:jc w:val="both"/>
        <w:rPr>
          <w:sz w:val="23"/>
          <w:szCs w:val="23"/>
        </w:rPr>
      </w:pPr>
      <w:r w:rsidRPr="0072378D">
        <w:rPr>
          <w:sz w:val="23"/>
          <w:szCs w:val="23"/>
        </w:rPr>
        <w:t>Se considerará todo trabajo como una unidad global.</w:t>
      </w:r>
    </w:p>
    <w:p w:rsidR="00964055" w:rsidRPr="0072378D" w:rsidRDefault="00964055" w:rsidP="00964055">
      <w:pPr>
        <w:spacing w:after="0"/>
        <w:jc w:val="both"/>
        <w:rPr>
          <w:sz w:val="23"/>
          <w:szCs w:val="23"/>
        </w:rPr>
      </w:pPr>
    </w:p>
    <w:p w:rsidR="00964055" w:rsidRPr="0072378D" w:rsidRDefault="00964055" w:rsidP="00964055">
      <w:pPr>
        <w:spacing w:after="0"/>
        <w:jc w:val="both"/>
        <w:rPr>
          <w:b/>
        </w:rPr>
      </w:pPr>
      <w:r w:rsidRPr="0072378D">
        <w:rPr>
          <w:b/>
        </w:rPr>
        <w:t>5.</w:t>
      </w:r>
      <w:r w:rsidRPr="0072378D">
        <w:rPr>
          <w:b/>
        </w:rPr>
        <w:tab/>
        <w:t>FORMA DE PAGO</w:t>
      </w:r>
    </w:p>
    <w:p w:rsidR="00964055" w:rsidRPr="0072378D" w:rsidRDefault="00964055" w:rsidP="00964055">
      <w:pPr>
        <w:spacing w:after="0"/>
        <w:jc w:val="both"/>
        <w:rPr>
          <w:sz w:val="23"/>
          <w:szCs w:val="23"/>
        </w:rPr>
      </w:pPr>
      <w:r w:rsidRPr="0072378D">
        <w:rPr>
          <w:sz w:val="23"/>
          <w:szCs w:val="23"/>
        </w:rPr>
        <w:t>Los trabajos efectuados serán pagados de acuerdo a los precios unitarios de la propuesta aceptada. Este precio unitario será compensación total por materiales, herramientas, equipo y mano de obra necesaria para ejecutarlos.</w:t>
      </w: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Default="00964055" w:rsidP="00964055">
      <w:pPr>
        <w:spacing w:after="0"/>
      </w:pPr>
    </w:p>
    <w:p w:rsidR="00964055" w:rsidRPr="000D4882" w:rsidRDefault="00964055" w:rsidP="00964055">
      <w:pPr>
        <w:pStyle w:val="Ttulo1"/>
        <w:numPr>
          <w:ilvl w:val="0"/>
          <w:numId w:val="0"/>
        </w:numPr>
        <w:spacing w:before="0" w:after="0"/>
        <w:rPr>
          <w:rFonts w:ascii="Times New Roman" w:hAnsi="Times New Roman"/>
          <w:sz w:val="24"/>
          <w:szCs w:val="24"/>
        </w:rPr>
      </w:pPr>
      <w:bookmarkStart w:id="137" w:name="_Toc189025568"/>
      <w:r w:rsidRPr="000D4882">
        <w:rPr>
          <w:rFonts w:ascii="Times New Roman" w:hAnsi="Times New Roman"/>
          <w:sz w:val="24"/>
          <w:szCs w:val="24"/>
        </w:rPr>
        <w:t>DESMONTE MANUAL</w:t>
      </w:r>
      <w:bookmarkEnd w:id="137"/>
    </w:p>
    <w:p w:rsidR="00964055" w:rsidRPr="001A6813"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0D4882">
        <w:rPr>
          <w:kern w:val="28"/>
        </w:rPr>
        <w:t xml:space="preserve">CODIGO: </w:t>
      </w:r>
      <w:r w:rsidRPr="001A6813">
        <w:rPr>
          <w:kern w:val="28"/>
        </w:rPr>
        <w:t>GM-O-LIM-002</w:t>
      </w:r>
      <w:r>
        <w:rPr>
          <w:kern w:val="28"/>
        </w:rPr>
        <w:tab/>
      </w:r>
      <w:r w:rsidRPr="001A6813">
        <w:rPr>
          <w:kern w:val="28"/>
        </w:rPr>
        <w:t>LIMPIEZA Y DESHIERBE</w:t>
      </w:r>
    </w:p>
    <w:p w:rsidR="00964055" w:rsidRPr="000D4882" w:rsidRDefault="00964055" w:rsidP="00964055">
      <w:pPr>
        <w:pBdr>
          <w:top w:val="single" w:sz="4" w:space="1" w:color="auto"/>
          <w:left w:val="single" w:sz="4" w:space="4" w:color="auto"/>
          <w:bottom w:val="single" w:sz="4" w:space="1" w:color="auto"/>
          <w:right w:val="single" w:sz="4" w:space="4" w:color="auto"/>
        </w:pBdr>
        <w:spacing w:after="0"/>
        <w:jc w:val="both"/>
        <w:rPr>
          <w:kern w:val="28"/>
          <w:lang w:val="pt-BR"/>
        </w:rPr>
      </w:pPr>
      <w:r w:rsidRPr="000D4882">
        <w:rPr>
          <w:kern w:val="28"/>
          <w:lang w:val="pt-BR"/>
        </w:rPr>
        <w:t>UNIDAD: M2</w:t>
      </w:r>
      <w:r w:rsidRPr="000D4882">
        <w:rPr>
          <w:kern w:val="28"/>
          <w:lang w:val="pt-BR"/>
        </w:rPr>
        <w:tab/>
        <w:t xml:space="preserve"> </w:t>
      </w:r>
    </w:p>
    <w:p w:rsidR="00964055" w:rsidRPr="000D4882" w:rsidRDefault="00964055" w:rsidP="00964055">
      <w:pPr>
        <w:spacing w:after="0"/>
        <w:jc w:val="both"/>
        <w:rPr>
          <w:kern w:val="28"/>
          <w:lang w:val="pt-BR"/>
        </w:rPr>
      </w:pPr>
    </w:p>
    <w:p w:rsidR="00964055" w:rsidRPr="000D4882" w:rsidRDefault="00964055" w:rsidP="00964055">
      <w:pPr>
        <w:spacing w:after="0"/>
        <w:jc w:val="both"/>
        <w:rPr>
          <w:kern w:val="28"/>
        </w:rPr>
      </w:pPr>
      <w:r w:rsidRPr="000D4882">
        <w:rPr>
          <w:b/>
          <w:kern w:val="28"/>
        </w:rPr>
        <w:t>1.</w:t>
      </w:r>
      <w:r w:rsidRPr="000D4882">
        <w:rPr>
          <w:b/>
          <w:kern w:val="28"/>
        </w:rPr>
        <w:tab/>
        <w:t>DESCRIPCION</w:t>
      </w:r>
    </w:p>
    <w:p w:rsidR="00964055" w:rsidRPr="000D4882" w:rsidRDefault="00964055" w:rsidP="00964055">
      <w:pPr>
        <w:spacing w:after="0"/>
        <w:jc w:val="both"/>
        <w:rPr>
          <w:kern w:val="28"/>
        </w:rPr>
      </w:pPr>
      <w:r w:rsidRPr="000D4882">
        <w:rPr>
          <w:kern w:val="28"/>
        </w:rPr>
        <w:t>Este ítem se refiere a la remoción de árboles, arbustos, deshierbe y limpieza de manera de dejar el área libre, como trabajo previo para la iniciación de las  obras, de acuerdo a lo señalado en el formulario de presentación de propuestas, planos y/o instrucciones del Supervisor de Obra.</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2.</w:t>
      </w:r>
      <w:r w:rsidRPr="000D4882">
        <w:rPr>
          <w:b/>
          <w:kern w:val="28"/>
        </w:rPr>
        <w:tab/>
        <w:t>MATERIALES, HERRAMIENTAS Y EQUIPO</w:t>
      </w:r>
    </w:p>
    <w:p w:rsidR="00964055" w:rsidRPr="000D4882" w:rsidRDefault="00964055" w:rsidP="00964055">
      <w:pPr>
        <w:spacing w:after="0"/>
        <w:jc w:val="both"/>
        <w:rPr>
          <w:kern w:val="28"/>
        </w:rPr>
      </w:pPr>
      <w:r w:rsidRPr="000D4882">
        <w:rPr>
          <w:kern w:val="28"/>
        </w:rPr>
        <w:t>El Contratista proporcionará picotas, palas, carretillas, azadones, hachas o sierras y todos los elementos necesarios para la ejecución de los trabajos, de acuerdo a las características de la vegetación.</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3.</w:t>
      </w:r>
      <w:r w:rsidRPr="000D4882">
        <w:rPr>
          <w:b/>
          <w:kern w:val="28"/>
        </w:rPr>
        <w:tab/>
        <w:t>FORMA DE EJECUCION</w:t>
      </w:r>
    </w:p>
    <w:p w:rsidR="00964055" w:rsidRPr="000D4882" w:rsidRDefault="00964055" w:rsidP="00964055">
      <w:pPr>
        <w:spacing w:after="0"/>
        <w:jc w:val="both"/>
        <w:rPr>
          <w:kern w:val="28"/>
        </w:rPr>
      </w:pPr>
      <w:r w:rsidRPr="000D4882">
        <w:rPr>
          <w:kern w:val="28"/>
        </w:rPr>
        <w:t xml:space="preserve">El desmonte se efectuará en forma cuidadosa, dejando aquellos árboles que sean indicados por el Supervisor de Obra y extrayendo completamente las raíces de las plantas o árboles que sean cortados.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Todos los materiales excedentes y procedentes del trabajo de desmonte, serán trasladados al sector previamente determinado por el Supervisor de Obra, aún cuando estuviera fuera de los límites de la obra, para su posterior transporte hasta los botaderos establecidos para el efecto por las autoridades locales.</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En ningún caso se aceptará la quema del material vegetal.</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4.</w:t>
      </w:r>
      <w:r w:rsidRPr="000D4882">
        <w:rPr>
          <w:b/>
          <w:kern w:val="28"/>
        </w:rPr>
        <w:tab/>
        <w:t>MEDICION</w:t>
      </w:r>
    </w:p>
    <w:p w:rsidR="00964055" w:rsidRPr="000D4882" w:rsidRDefault="00964055" w:rsidP="00964055">
      <w:pPr>
        <w:spacing w:after="0"/>
        <w:jc w:val="both"/>
        <w:rPr>
          <w:kern w:val="28"/>
        </w:rPr>
      </w:pPr>
      <w:r w:rsidRPr="000D4882">
        <w:rPr>
          <w:kern w:val="28"/>
        </w:rPr>
        <w:t>El desmonte se medirá en metros cuadrados, tomando en cuenta únicamente el área neta del trabajo ejecutado.</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b/>
          <w:kern w:val="28"/>
        </w:rPr>
        <w:t>5.</w:t>
      </w:r>
      <w:r w:rsidRPr="000D4882">
        <w:rPr>
          <w:b/>
          <w:kern w:val="28"/>
        </w:rPr>
        <w:tab/>
        <w:t>FORMA DE PAGO</w:t>
      </w:r>
    </w:p>
    <w:p w:rsidR="00964055" w:rsidRPr="000D4882" w:rsidRDefault="00964055" w:rsidP="00964055">
      <w:pPr>
        <w:spacing w:after="0"/>
        <w:jc w:val="both"/>
        <w:rPr>
          <w:kern w:val="28"/>
        </w:rPr>
      </w:pPr>
      <w:r w:rsidRPr="000D4882">
        <w:rPr>
          <w:kern w:val="28"/>
        </w:rPr>
        <w:t xml:space="preserve">Este ítem ejecutado en un todo de acuerdo con las presentes especificaciones, medido según lo señalado y aprobado por el Supervisor de Obra, será pagado al precio unitario de la propuesta aceptada. </w:t>
      </w:r>
    </w:p>
    <w:p w:rsidR="00964055" w:rsidRPr="000D4882" w:rsidRDefault="00964055" w:rsidP="00964055">
      <w:pPr>
        <w:spacing w:after="0"/>
        <w:jc w:val="both"/>
        <w:rPr>
          <w:kern w:val="28"/>
        </w:rPr>
      </w:pPr>
    </w:p>
    <w:p w:rsidR="00964055" w:rsidRPr="000D4882" w:rsidRDefault="00964055" w:rsidP="00964055">
      <w:pPr>
        <w:spacing w:after="0"/>
        <w:jc w:val="both"/>
        <w:rPr>
          <w:kern w:val="28"/>
        </w:rPr>
      </w:pPr>
      <w:r w:rsidRPr="000D4882">
        <w:rPr>
          <w:kern w:val="28"/>
        </w:rPr>
        <w:t>Dicho precio será compensación total por la mano de obra, herramientas, equipo y demás gastos que sean necesarios para la  adecuada y correcta ejecución de los trabajos, con  excepción del retiro de escombros hasta los botaderos correspondientes, el mismo que será medido y pagado en ítem aparte.</w:t>
      </w:r>
    </w:p>
    <w:p w:rsidR="00964055" w:rsidRPr="003947BB" w:rsidRDefault="00964055" w:rsidP="00964055">
      <w:pPr>
        <w:pStyle w:val="Ttulo1"/>
        <w:numPr>
          <w:ilvl w:val="0"/>
          <w:numId w:val="0"/>
        </w:numPr>
        <w:spacing w:after="0"/>
        <w:ind w:left="360" w:hanging="360"/>
        <w:rPr>
          <w:rFonts w:ascii="Times New Roman" w:hAnsi="Times New Roman"/>
          <w:bCs/>
          <w:kern w:val="0"/>
          <w:sz w:val="22"/>
        </w:rPr>
      </w:pPr>
      <w:r w:rsidRPr="000D4882">
        <w:rPr>
          <w:sz w:val="22"/>
          <w:szCs w:val="22"/>
        </w:rPr>
        <w:br w:type="page"/>
      </w:r>
      <w:bookmarkStart w:id="138" w:name="_Toc165371992"/>
      <w:bookmarkStart w:id="139" w:name="_Toc188675159"/>
      <w:r w:rsidRPr="003947BB">
        <w:rPr>
          <w:rFonts w:ascii="Times New Roman" w:hAnsi="Times New Roman"/>
          <w:bCs/>
          <w:kern w:val="0"/>
          <w:sz w:val="22"/>
        </w:rPr>
        <w:lastRenderedPageBreak/>
        <w:t>MALLA OLIMPICA COLOCACION Y PROV. TUBOS DE FG. DE 2" C/2.5 M</w:t>
      </w:r>
      <w:bookmarkEnd w:id="138"/>
      <w:bookmarkEnd w:id="139"/>
    </w:p>
    <w:p w:rsidR="00964055" w:rsidRPr="00AC18EB"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Pr>
          <w:kern w:val="28"/>
        </w:rPr>
        <w:t xml:space="preserve">CODIGO: </w:t>
      </w:r>
      <w:r w:rsidRPr="00AC18EB">
        <w:rPr>
          <w:kern w:val="28"/>
        </w:rPr>
        <w:t>GM-O-MAL-004</w:t>
      </w:r>
    </w:p>
    <w:p w:rsidR="00964055" w:rsidRPr="003947BB" w:rsidRDefault="00964055" w:rsidP="00964055">
      <w:pPr>
        <w:pBdr>
          <w:top w:val="single" w:sz="4" w:space="1" w:color="auto"/>
          <w:left w:val="single" w:sz="4" w:space="4" w:color="auto"/>
          <w:bottom w:val="single" w:sz="4" w:space="1" w:color="auto"/>
          <w:right w:val="single" w:sz="4" w:space="4" w:color="auto"/>
        </w:pBdr>
        <w:spacing w:after="0"/>
        <w:jc w:val="both"/>
        <w:rPr>
          <w:kern w:val="28"/>
        </w:rPr>
      </w:pPr>
      <w:r w:rsidRPr="003947BB">
        <w:rPr>
          <w:kern w:val="28"/>
        </w:rPr>
        <w:t>UNIDAD: M2</w:t>
      </w:r>
      <w:r w:rsidRPr="003947BB">
        <w:rPr>
          <w:kern w:val="28"/>
        </w:rPr>
        <w:tab/>
        <w:t xml:space="preserve"> </w:t>
      </w:r>
    </w:p>
    <w:p w:rsidR="00964055" w:rsidRPr="003947BB" w:rsidRDefault="00964055" w:rsidP="00964055">
      <w:pPr>
        <w:spacing w:after="0"/>
        <w:jc w:val="both"/>
        <w:rPr>
          <w:b/>
          <w:kern w:val="28"/>
        </w:rPr>
      </w:pPr>
      <w:r w:rsidRPr="003947BB">
        <w:rPr>
          <w:b/>
          <w:kern w:val="28"/>
        </w:rPr>
        <w:t>1.</w:t>
      </w:r>
      <w:r w:rsidRPr="003947BB">
        <w:rPr>
          <w:b/>
          <w:kern w:val="28"/>
        </w:rPr>
        <w:tab/>
        <w:t>DESCRIPCION</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Este ítem se refiere a la ejecución de cercas de protección con malla olímpica, de acuerdo al diseño, dimensiones y sectores singularizados en los planos, formulario de presentación de propuestas y/o instrucciones del Supervisor de Obra.</w:t>
      </w:r>
    </w:p>
    <w:p w:rsidR="00964055" w:rsidRPr="003947BB" w:rsidRDefault="00964055" w:rsidP="00964055">
      <w:pPr>
        <w:spacing w:after="0"/>
        <w:ind w:firstLine="708"/>
        <w:jc w:val="both"/>
      </w:pPr>
    </w:p>
    <w:p w:rsidR="00964055" w:rsidRPr="003947BB" w:rsidRDefault="00964055" w:rsidP="00964055">
      <w:pPr>
        <w:spacing w:after="0"/>
        <w:jc w:val="both"/>
      </w:pPr>
      <w:r w:rsidRPr="003947BB">
        <w:rPr>
          <w:b/>
          <w:kern w:val="28"/>
        </w:rPr>
        <w:t>2.</w:t>
      </w:r>
      <w:r w:rsidRPr="003947BB">
        <w:rPr>
          <w:b/>
          <w:kern w:val="28"/>
        </w:rPr>
        <w:tab/>
        <w:t>MATERIALES, HERRAMIENTAS Y EQUIPOS</w:t>
      </w:r>
    </w:p>
    <w:p w:rsidR="00964055" w:rsidRPr="003947BB" w:rsidRDefault="00964055" w:rsidP="00964055">
      <w:pPr>
        <w:spacing w:after="0"/>
        <w:jc w:val="both"/>
        <w:rPr>
          <w:kern w:val="28"/>
        </w:rPr>
      </w:pPr>
      <w:r w:rsidRPr="003947BB">
        <w:rPr>
          <w:kern w:val="28"/>
        </w:rPr>
        <w:t>El Contratista proporcionará todos los materiales, herramientas y equipo necesarios para la ejecución de los trabajos, los mismos deberán ser aprobados por el Supervisor de Obra.</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Se utilizará tubería de fierro galvanizado de 2" de acuerdo a lo indicado en los planos de detalle.</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La malla olímpica será de alambre galvanizado No. 10 y con aberturas de forma rómbica de 2 1/2 x 2 1/2 pulgadas.</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La malla será de alambre galvanizado y el tipo corresponderá a las características del proyecto.</w:t>
      </w:r>
    </w:p>
    <w:p w:rsidR="00964055" w:rsidRPr="003947BB" w:rsidRDefault="00964055" w:rsidP="00964055">
      <w:pPr>
        <w:spacing w:after="0"/>
        <w:jc w:val="both"/>
        <w:rPr>
          <w:kern w:val="28"/>
        </w:rPr>
      </w:pPr>
    </w:p>
    <w:p w:rsidR="00964055" w:rsidRPr="003947BB" w:rsidRDefault="00964055" w:rsidP="00964055">
      <w:pPr>
        <w:spacing w:after="0"/>
        <w:jc w:val="both"/>
        <w:rPr>
          <w:b/>
          <w:kern w:val="28"/>
        </w:rPr>
      </w:pPr>
      <w:r w:rsidRPr="003947BB">
        <w:rPr>
          <w:b/>
          <w:kern w:val="28"/>
        </w:rPr>
        <w:t>3.</w:t>
      </w:r>
      <w:r w:rsidRPr="003947BB">
        <w:rPr>
          <w:b/>
          <w:kern w:val="28"/>
        </w:rPr>
        <w:tab/>
        <w:t>FORMA DE EJECUCION</w:t>
      </w:r>
    </w:p>
    <w:p w:rsidR="00964055" w:rsidRPr="003947BB" w:rsidRDefault="00964055" w:rsidP="00964055">
      <w:pPr>
        <w:spacing w:after="0"/>
        <w:jc w:val="both"/>
        <w:rPr>
          <w:kern w:val="28"/>
        </w:rPr>
      </w:pPr>
      <w:r w:rsidRPr="003947BB">
        <w:rPr>
          <w:kern w:val="28"/>
        </w:rPr>
        <w:t>Los tubos deberán empotrarse en bases de hormigón ciclópeo de dimensiones especificadas en los planos de detalle.</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 xml:space="preserve">El poste se deberá empotrar en el hormigón ciclópeo en una profundidad no menor a </w:t>
      </w:r>
      <w:smartTag w:uri="urn:schemas-microsoft-com:office:smarttags" w:element="metricconverter">
        <w:smartTagPr>
          <w:attr w:name="ProductID" w:val="0.50 m"/>
        </w:smartTagPr>
        <w:r w:rsidRPr="003947BB">
          <w:rPr>
            <w:kern w:val="28"/>
          </w:rPr>
          <w:t>0.50 m</w:t>
        </w:r>
      </w:smartTag>
      <w:r w:rsidRPr="003947BB">
        <w:rPr>
          <w:kern w:val="28"/>
        </w:rPr>
        <w:t>.</w:t>
      </w:r>
    </w:p>
    <w:p w:rsidR="00964055" w:rsidRPr="003947BB" w:rsidRDefault="00964055" w:rsidP="00964055">
      <w:pPr>
        <w:spacing w:after="0"/>
        <w:jc w:val="both"/>
        <w:rPr>
          <w:kern w:val="28"/>
        </w:rPr>
      </w:pPr>
      <w:r w:rsidRPr="003947BB">
        <w:rPr>
          <w:kern w:val="28"/>
        </w:rPr>
        <w:t xml:space="preserve">La parte inferior embebida del tubo deberá presentar una abertura en forma de "Y" invertida para el respectivo anclaje de acuerdo a planos de detalle. </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 xml:space="preserve">La sujeción horizontal entre la malla y el suelo se hará a través de un bordillo de hormigón de dosificación 1:3:4 de </w:t>
      </w:r>
      <w:smartTag w:uri="urn:schemas-microsoft-com:office:smarttags" w:element="metricconverter">
        <w:smartTagPr>
          <w:attr w:name="ProductID" w:val="15 cm"/>
        </w:smartTagPr>
        <w:r w:rsidRPr="003947BB">
          <w:rPr>
            <w:kern w:val="28"/>
          </w:rPr>
          <w:t>15 cm</w:t>
        </w:r>
      </w:smartTag>
      <w:r w:rsidRPr="003947BB">
        <w:rPr>
          <w:kern w:val="28"/>
        </w:rPr>
        <w:t xml:space="preserve">. de espesor y </w:t>
      </w:r>
      <w:smartTag w:uri="urn:schemas-microsoft-com:office:smarttags" w:element="metricconverter">
        <w:smartTagPr>
          <w:attr w:name="ProductID" w:val="25 cm"/>
        </w:smartTagPr>
        <w:r w:rsidRPr="003947BB">
          <w:rPr>
            <w:kern w:val="28"/>
          </w:rPr>
          <w:t>25 cm</w:t>
        </w:r>
      </w:smartTag>
      <w:r w:rsidRPr="003947BB">
        <w:rPr>
          <w:kern w:val="28"/>
        </w:rPr>
        <w:t>. de profundidad.</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La sujeción de la malla al tubo se hará mediante alambre de amarre galvanizado previamente aprobado por el Supervisor de obra.</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t xml:space="preserve">La sujeción horizontal en la parte superior se hará con perfiles angulares de </w:t>
      </w:r>
      <w:smartTag w:uri="urn:schemas-microsoft-com:office:smarttags" w:element="metricconverter">
        <w:smartTagPr>
          <w:attr w:name="ProductID" w:val="2”"/>
        </w:smartTagPr>
        <w:r w:rsidRPr="003947BB">
          <w:rPr>
            <w:kern w:val="28"/>
          </w:rPr>
          <w:t>2”</w:t>
        </w:r>
      </w:smartTag>
      <w:r w:rsidRPr="003947BB">
        <w:rPr>
          <w:kern w:val="28"/>
        </w:rPr>
        <w:t xml:space="preserve"> de ala y </w:t>
      </w:r>
      <w:smartTag w:uri="urn:schemas-microsoft-com:office:smarttags" w:element="metricconverter">
        <w:smartTagPr>
          <w:attr w:name="ProductID" w:val="3 mm"/>
        </w:smartTagPr>
        <w:r w:rsidRPr="003947BB">
          <w:rPr>
            <w:kern w:val="28"/>
          </w:rPr>
          <w:t>3 mm</w:t>
        </w:r>
      </w:smartTag>
      <w:r w:rsidRPr="003947BB">
        <w:rPr>
          <w:kern w:val="28"/>
        </w:rPr>
        <w:t xml:space="preserve"> de espesor, a lo largo del vano, la malla olímpica se fijará en la parte superior a los angulares por medio de barras de fierro corrugado de </w:t>
      </w:r>
      <w:smartTag w:uri="urn:schemas-microsoft-com:office:smarttags" w:element="metricconverter">
        <w:smartTagPr>
          <w:attr w:name="ProductID" w:val="6 mm"/>
        </w:smartTagPr>
        <w:r w:rsidRPr="003947BB">
          <w:rPr>
            <w:kern w:val="28"/>
          </w:rPr>
          <w:t>6 mm</w:t>
        </w:r>
      </w:smartTag>
      <w:r w:rsidRPr="003947BB">
        <w:rPr>
          <w:kern w:val="28"/>
        </w:rPr>
        <w:t xml:space="preserve"> de diámetro que irá traspasando las aberturas de la malla. Las barras de acero corrugado irán soldadas a los angulares con soldadura por tramos de </w:t>
      </w:r>
      <w:smartTag w:uri="urn:schemas-microsoft-com:office:smarttags" w:element="metricconverter">
        <w:smartTagPr>
          <w:attr w:name="ProductID" w:val="2 cm"/>
        </w:smartTagPr>
        <w:r w:rsidRPr="003947BB">
          <w:rPr>
            <w:kern w:val="28"/>
          </w:rPr>
          <w:t>2 cm</w:t>
        </w:r>
      </w:smartTag>
      <w:r w:rsidRPr="003947BB">
        <w:rPr>
          <w:kern w:val="28"/>
        </w:rPr>
        <w:t xml:space="preserve"> como mínimo de 6 por metro lineal.</w:t>
      </w:r>
    </w:p>
    <w:p w:rsidR="00964055" w:rsidRPr="003947BB" w:rsidRDefault="00964055" w:rsidP="00964055">
      <w:pPr>
        <w:spacing w:after="0"/>
        <w:jc w:val="both"/>
        <w:rPr>
          <w:kern w:val="28"/>
        </w:rPr>
      </w:pPr>
    </w:p>
    <w:p w:rsidR="00964055" w:rsidRPr="003947BB" w:rsidRDefault="00964055" w:rsidP="00964055">
      <w:pPr>
        <w:spacing w:after="0"/>
        <w:jc w:val="both"/>
        <w:rPr>
          <w:kern w:val="28"/>
        </w:rPr>
      </w:pPr>
      <w:r w:rsidRPr="003947BB">
        <w:rPr>
          <w:kern w:val="28"/>
        </w:rPr>
        <w:lastRenderedPageBreak/>
        <w:t>Los restos y rebabas de soldadura se pulirán de modo de no perjudicar su aspecto y buen funcionamiento.</w:t>
      </w:r>
    </w:p>
    <w:p w:rsidR="00964055" w:rsidRPr="003947BB" w:rsidRDefault="00964055" w:rsidP="00964055">
      <w:pPr>
        <w:spacing w:after="0"/>
        <w:jc w:val="both"/>
        <w:rPr>
          <w:kern w:val="28"/>
        </w:rPr>
      </w:pPr>
    </w:p>
    <w:p w:rsidR="00964055" w:rsidRPr="003947BB" w:rsidRDefault="00964055" w:rsidP="00964055">
      <w:pPr>
        <w:spacing w:after="0"/>
        <w:jc w:val="both"/>
        <w:rPr>
          <w:b/>
          <w:kern w:val="28"/>
        </w:rPr>
      </w:pPr>
      <w:r w:rsidRPr="003947BB">
        <w:rPr>
          <w:b/>
          <w:kern w:val="28"/>
        </w:rPr>
        <w:t>4.</w:t>
      </w:r>
      <w:r w:rsidRPr="003947BB">
        <w:rPr>
          <w:b/>
          <w:kern w:val="28"/>
        </w:rPr>
        <w:tab/>
        <w:t>MEDICION</w:t>
      </w:r>
    </w:p>
    <w:p w:rsidR="00964055" w:rsidRPr="003947BB" w:rsidRDefault="00964055" w:rsidP="00964055">
      <w:pPr>
        <w:spacing w:after="0"/>
        <w:jc w:val="both"/>
        <w:rPr>
          <w:kern w:val="28"/>
        </w:rPr>
      </w:pPr>
      <w:r w:rsidRPr="003947BB">
        <w:rPr>
          <w:kern w:val="28"/>
        </w:rPr>
        <w:t>Este ítem será medido en metros cuadrados de cerco de malla olímpica colocados y medidos en forma neta, sin contar empotramientos.</w:t>
      </w:r>
    </w:p>
    <w:p w:rsidR="00964055" w:rsidRPr="003947BB" w:rsidRDefault="00964055" w:rsidP="00964055">
      <w:pPr>
        <w:spacing w:after="0"/>
        <w:jc w:val="both"/>
        <w:rPr>
          <w:kern w:val="28"/>
        </w:rPr>
      </w:pPr>
    </w:p>
    <w:p w:rsidR="00964055" w:rsidRPr="003947BB" w:rsidRDefault="00964055" w:rsidP="00964055">
      <w:pPr>
        <w:spacing w:after="0"/>
        <w:jc w:val="both"/>
        <w:rPr>
          <w:b/>
          <w:kern w:val="28"/>
        </w:rPr>
      </w:pPr>
      <w:r w:rsidRPr="003947BB">
        <w:rPr>
          <w:b/>
          <w:kern w:val="28"/>
        </w:rPr>
        <w:t>5.</w:t>
      </w:r>
      <w:r w:rsidRPr="003947BB">
        <w:rPr>
          <w:b/>
          <w:kern w:val="28"/>
        </w:rPr>
        <w:tab/>
        <w:t>FORMA DE PAGO</w:t>
      </w:r>
    </w:p>
    <w:p w:rsidR="009F1A8E" w:rsidRDefault="00964055" w:rsidP="00964055">
      <w:pPr>
        <w:spacing w:after="0"/>
        <w:jc w:val="both"/>
        <w:rPr>
          <w:kern w:val="28"/>
        </w:rPr>
      </w:pPr>
      <w:r w:rsidRPr="003947BB">
        <w:rPr>
          <w:kern w:val="28"/>
        </w:rPr>
        <w:t>Se pagará de acuerdo al precio unitario de la propuesta aceptada, que incluye la compensación total por todos los materiales, herramientas, mano de obra y actividades necesarias para la ejecución de este trabajo.</w:t>
      </w:r>
    </w:p>
    <w:p w:rsidR="009F1A8E" w:rsidRDefault="009F1A8E" w:rsidP="00964055">
      <w:pPr>
        <w:spacing w:after="0"/>
        <w:jc w:val="both"/>
        <w:rPr>
          <w:kern w:val="28"/>
        </w:rPr>
      </w:pPr>
    </w:p>
    <w:p w:rsidR="009F1A8E" w:rsidRDefault="009F1A8E" w:rsidP="009F1A8E">
      <w:pPr>
        <w:spacing w:after="20"/>
        <w:jc w:val="center"/>
        <w:rPr>
          <w:b/>
        </w:rPr>
      </w:pPr>
      <w:r>
        <w:rPr>
          <w:kern w:val="28"/>
        </w:rPr>
        <w:br w:type="page"/>
      </w:r>
    </w:p>
    <w:p w:rsidR="007F1C0B" w:rsidRDefault="009F1A8E" w:rsidP="007F1C0B">
      <w:pPr>
        <w:spacing w:after="20"/>
        <w:jc w:val="center"/>
        <w:rPr>
          <w:b/>
        </w:rPr>
      </w:pPr>
      <w:r>
        <w:rPr>
          <w:b/>
        </w:rPr>
        <w:lastRenderedPageBreak/>
        <w:t>ESPECIFICACIONES TECNICAS DE J</w:t>
      </w:r>
      <w:r w:rsidRPr="00A43D9E">
        <w:rPr>
          <w:b/>
        </w:rPr>
        <w:t>UEGOS</w:t>
      </w:r>
    </w:p>
    <w:p w:rsidR="007F1C0B" w:rsidRPr="00A43D9E" w:rsidRDefault="007F1C0B" w:rsidP="007F1C0B">
      <w:pPr>
        <w:spacing w:after="20"/>
        <w:jc w:val="center"/>
        <w:rPr>
          <w:b/>
        </w:rPr>
      </w:pPr>
    </w:p>
    <w:p w:rsidR="007F1C0B" w:rsidRDefault="001B3A79" w:rsidP="007F1C0B">
      <w:pPr>
        <w:spacing w:after="20"/>
      </w:pPr>
      <w:r>
        <w:rPr>
          <w:noProof/>
        </w:rPr>
        <w:pict>
          <v:rect id="_x0000_s1027" style="position:absolute;margin-left:-5.4pt;margin-top:8.25pt;width:450pt;height:63pt;z-index:251666944" filled="f"/>
        </w:pict>
      </w:r>
    </w:p>
    <w:p w:rsidR="007F1C0B" w:rsidRDefault="007F1C0B" w:rsidP="007F1C0B">
      <w:pPr>
        <w:spacing w:after="20"/>
      </w:pPr>
      <w:r w:rsidRPr="00A43D9E">
        <w:rPr>
          <w:b/>
        </w:rPr>
        <w:t>ACTIVIDAD</w:t>
      </w:r>
      <w:r>
        <w:t xml:space="preserve">: </w:t>
      </w:r>
      <w:r w:rsidRPr="009E46A4">
        <w:rPr>
          <w:b/>
        </w:rPr>
        <w:t>SUBE Y BAJA</w:t>
      </w:r>
      <w:r>
        <w:rPr>
          <w:b/>
        </w:rPr>
        <w:t xml:space="preserve"> METALICO</w:t>
      </w:r>
      <w:r w:rsidRPr="009E46A4">
        <w:rPr>
          <w:b/>
        </w:rPr>
        <w:t xml:space="preserve"> CON RESORTE</w:t>
      </w:r>
    </w:p>
    <w:p w:rsidR="007F1C0B" w:rsidRDefault="007F1C0B" w:rsidP="007F1C0B">
      <w:pPr>
        <w:spacing w:after="20"/>
      </w:pPr>
    </w:p>
    <w:p w:rsidR="007F1C0B" w:rsidRDefault="007F1C0B" w:rsidP="007F1C0B">
      <w:pPr>
        <w:spacing w:after="20"/>
      </w:pPr>
      <w:r w:rsidRPr="00A43D9E">
        <w:rPr>
          <w:b/>
        </w:rPr>
        <w:t>UNIDAD</w:t>
      </w:r>
      <w:r>
        <w:t xml:space="preserve">: PIEZA                                                                                     </w:t>
      </w:r>
      <w:r w:rsidRPr="00A43D9E">
        <w:rPr>
          <w:b/>
        </w:rPr>
        <w:t>ITEM</w:t>
      </w:r>
      <w:r>
        <w:t xml:space="preserve">: </w:t>
      </w:r>
      <w:r w:rsidRPr="00B9540B">
        <w:rPr>
          <w:b/>
        </w:rPr>
        <w:t>N</w:t>
      </w:r>
      <w:r w:rsidRPr="00B9540B">
        <w:rPr>
          <w:b/>
          <w:vertAlign w:val="superscript"/>
        </w:rPr>
        <w:t>ro</w:t>
      </w:r>
      <w:r w:rsidRPr="00B9540B">
        <w:rPr>
          <w:b/>
        </w:rPr>
        <w:t>: 1</w:t>
      </w:r>
    </w:p>
    <w:p w:rsidR="007F1C0B" w:rsidRDefault="007F1C0B" w:rsidP="007F1C0B">
      <w:pPr>
        <w:spacing w:after="20"/>
      </w:pPr>
    </w:p>
    <w:p w:rsidR="007F1C0B" w:rsidRDefault="007F1C0B" w:rsidP="007F1C0B">
      <w:pPr>
        <w:spacing w:after="20"/>
      </w:pPr>
    </w:p>
    <w:p w:rsidR="007F1C0B" w:rsidRDefault="007F1C0B" w:rsidP="007F1C0B">
      <w:pPr>
        <w:spacing w:after="20"/>
      </w:pPr>
    </w:p>
    <w:p w:rsidR="007F1C0B" w:rsidRDefault="007F1C0B" w:rsidP="007F1C0B">
      <w:pPr>
        <w:spacing w:after="20"/>
        <w:rPr>
          <w:b/>
        </w:rPr>
      </w:pPr>
      <w:r w:rsidRPr="00A43D9E">
        <w:rPr>
          <w:b/>
        </w:rPr>
        <w:t>DESCRIPCION:</w:t>
      </w:r>
    </w:p>
    <w:p w:rsidR="007F1C0B" w:rsidRDefault="007F1C0B" w:rsidP="007F1C0B">
      <w:pPr>
        <w:spacing w:after="20"/>
        <w:rPr>
          <w:b/>
        </w:rPr>
      </w:pPr>
    </w:p>
    <w:p w:rsidR="007F1C0B" w:rsidRDefault="007F1C0B" w:rsidP="007F1C0B">
      <w:pPr>
        <w:spacing w:after="20"/>
        <w:jc w:val="both"/>
      </w:pPr>
      <w:r>
        <w:t>Este ítem consiste en la colocación de todo el conjunto metálico denominado “Sube y Baja con resorte”, los lugares de colocación  será de acuerdo al plano especificado en  obra.</w:t>
      </w:r>
    </w:p>
    <w:p w:rsidR="007F1C0B" w:rsidRDefault="007F1C0B" w:rsidP="007F1C0B">
      <w:pPr>
        <w:spacing w:after="20"/>
        <w:jc w:val="both"/>
      </w:pPr>
    </w:p>
    <w:p w:rsidR="007F1C0B" w:rsidRDefault="007F1C0B" w:rsidP="007F1C0B">
      <w:pPr>
        <w:spacing w:after="20"/>
        <w:jc w:val="both"/>
        <w:rPr>
          <w:b/>
        </w:rPr>
      </w:pPr>
      <w:r w:rsidRPr="00087A8A">
        <w:rPr>
          <w:b/>
        </w:rPr>
        <w:t>MATERIALES Y HERRAMIENTAS</w:t>
      </w:r>
      <w:r>
        <w:rPr>
          <w:b/>
        </w:rPr>
        <w:t>:</w:t>
      </w:r>
    </w:p>
    <w:p w:rsidR="007F1C0B" w:rsidRDefault="007F1C0B" w:rsidP="007F1C0B">
      <w:pPr>
        <w:spacing w:after="20"/>
        <w:jc w:val="both"/>
      </w:pPr>
    </w:p>
    <w:p w:rsidR="007F1C0B" w:rsidRDefault="007F1C0B" w:rsidP="007F1C0B">
      <w:pPr>
        <w:spacing w:after="20"/>
        <w:jc w:val="both"/>
      </w:pPr>
      <w:r>
        <w:t>Los materiales a utilizarse en la pieza se conformaran estrictamente a lo especificado en lo que se refiere a la calidad del mismo.</w:t>
      </w:r>
    </w:p>
    <w:p w:rsidR="007F1C0B" w:rsidRDefault="007F1C0B" w:rsidP="007F1C0B">
      <w:pPr>
        <w:spacing w:after="20"/>
        <w:jc w:val="both"/>
      </w:pPr>
    </w:p>
    <w:p w:rsidR="007F1C0B" w:rsidRDefault="007F1C0B" w:rsidP="007F1C0B">
      <w:pPr>
        <w:spacing w:after="20"/>
        <w:jc w:val="both"/>
      </w:pPr>
      <w:r>
        <w:t xml:space="preserve">Se utilizará cañería metálica de FG </w:t>
      </w:r>
      <w:smartTag w:uri="urn:schemas-microsoft-com:office:smarttags" w:element="metricconverter">
        <w:smartTagPr>
          <w:attr w:name="ProductID" w:val="2”"/>
        </w:smartTagPr>
        <w:r>
          <w:t>2”</w:t>
        </w:r>
      </w:smartTag>
      <w:r>
        <w:t xml:space="preserve"> (D=5.08 cm.) </w:t>
      </w:r>
      <w:r w:rsidRPr="0063054C">
        <w:rPr>
          <w:b/>
        </w:rPr>
        <w:t>ACINDAR: Argentino</w:t>
      </w:r>
      <w:r>
        <w:t xml:space="preserve"> o similar, este material será de buena calidad sin defectos de fabricación y certificados debidamente por el fabricante.</w:t>
      </w:r>
    </w:p>
    <w:p w:rsidR="007F1C0B" w:rsidRDefault="007F1C0B" w:rsidP="007F1C0B">
      <w:pPr>
        <w:spacing w:after="20"/>
        <w:jc w:val="both"/>
      </w:pPr>
      <w:r>
        <w:t>La madera para asientos será de almendrillo con unas dimensiones de 30x40 cm., y espesor de 2 pulg. (</w:t>
      </w:r>
      <w:smartTag w:uri="urn:schemas-microsoft-com:office:smarttags" w:element="metricconverter">
        <w:smartTagPr>
          <w:attr w:name="ProductID" w:val="5.08 cm"/>
        </w:smartTagPr>
        <w:r>
          <w:t>5.08 cm</w:t>
        </w:r>
      </w:smartTag>
      <w:r>
        <w:t>.)</w:t>
      </w:r>
    </w:p>
    <w:p w:rsidR="007F1C0B" w:rsidRDefault="007F1C0B" w:rsidP="007F1C0B">
      <w:pPr>
        <w:spacing w:after="20"/>
        <w:jc w:val="both"/>
      </w:pPr>
    </w:p>
    <w:p w:rsidR="007F1C0B" w:rsidRDefault="007F1C0B" w:rsidP="007F1C0B">
      <w:pPr>
        <w:spacing w:after="20"/>
        <w:jc w:val="both"/>
      </w:pPr>
      <w:r>
        <w:t xml:space="preserve">La madera tendrá una resistencia característica de  </w:t>
      </w:r>
      <w:r w:rsidR="00290272" w:rsidRPr="00D24187">
        <w:rPr>
          <w:position w:val="-10"/>
        </w:rPr>
        <w:object w:dxaOrig="560" w:dyaOrig="340">
          <v:shape id="_x0000_i1027" type="#_x0000_t75" style="width:28pt;height:17pt" o:ole="">
            <v:imagedata r:id="rId26" o:title=""/>
          </v:shape>
          <o:OLEObject Type="Embed" ProgID="Equation.3" ShapeID="_x0000_i1027" DrawAspect="Content" ObjectID="_1330752158" r:id="rId27"/>
        </w:object>
      </w:r>
      <w:r>
        <w:t xml:space="preserve"> 2.12 (kg. /cm</w:t>
      </w:r>
      <w:r>
        <w:rPr>
          <w:vertAlign w:val="superscript"/>
        </w:rPr>
        <w:t>2</w:t>
      </w:r>
      <w:r>
        <w:t>), la madera se mide pies al cuadrado.</w:t>
      </w:r>
    </w:p>
    <w:p w:rsidR="007F1C0B" w:rsidRPr="0021321C" w:rsidRDefault="007F1C0B" w:rsidP="007F1C0B">
      <w:pPr>
        <w:spacing w:after="20"/>
        <w:jc w:val="both"/>
      </w:pPr>
    </w:p>
    <w:p w:rsidR="007F1C0B" w:rsidRDefault="007F1C0B" w:rsidP="007F1C0B">
      <w:pPr>
        <w:spacing w:after="20"/>
        <w:jc w:val="both"/>
      </w:pPr>
      <w:r>
        <w:t xml:space="preserve">El juego contará con unos resortes en forma de espiral, de tipo DOSCH, de  </w:t>
      </w:r>
      <w:r w:rsidR="00290272" w:rsidRPr="00D24187">
        <w:rPr>
          <w:position w:val="-24"/>
        </w:rPr>
        <w:object w:dxaOrig="1140" w:dyaOrig="620">
          <v:shape id="_x0000_i1028" type="#_x0000_t75" style="width:57pt;height:31pt" o:ole="">
            <v:imagedata r:id="rId28" o:title=""/>
          </v:shape>
          <o:OLEObject Type="Embed" ProgID="Equation.3" ShapeID="_x0000_i1028" DrawAspect="Content" ObjectID="_1330752159" r:id="rId29"/>
        </w:object>
      </w:r>
      <w:r>
        <w:t>(10mm), y de altura variable en función del terreno.</w:t>
      </w:r>
    </w:p>
    <w:p w:rsidR="007F1C0B" w:rsidRDefault="007F1C0B" w:rsidP="007F1C0B">
      <w:pPr>
        <w:spacing w:after="20"/>
        <w:jc w:val="both"/>
      </w:pPr>
    </w:p>
    <w:p w:rsidR="007F1C0B" w:rsidRDefault="007F1C0B" w:rsidP="007F1C0B">
      <w:pPr>
        <w:spacing w:after="20"/>
        <w:jc w:val="both"/>
      </w:pPr>
      <w:r>
        <w:t xml:space="preserve">Finalmente se utilizaran materiales menores como ser: Fierro liso de </w:t>
      </w:r>
      <w:smartTag w:uri="urn:schemas-microsoft-com:office:smarttags" w:element="metricconverter">
        <w:smartTagPr>
          <w:attr w:name="ProductID" w:val="8 mm"/>
        </w:smartTagPr>
        <w:r>
          <w:t>8 mm</w:t>
        </w:r>
      </w:smartTag>
      <w:r>
        <w:t xml:space="preserve">, pernos de anclaje, pletina de </w:t>
      </w:r>
      <w:smartTag w:uri="urn:schemas-microsoft-com:office:smarttags" w:element="metricconverter">
        <w:smartTagPr>
          <w:attr w:name="ProductID" w:val="3”"/>
        </w:smartTagPr>
        <w:r>
          <w:t>3”</w:t>
        </w:r>
      </w:smartTag>
      <w:r>
        <w:t>(7.5cm), plancha metálica de 2mm, electrodos de punto rojo.</w:t>
      </w:r>
    </w:p>
    <w:p w:rsidR="007F1C0B" w:rsidRDefault="007F1C0B" w:rsidP="007F1C0B">
      <w:pPr>
        <w:spacing w:after="20"/>
        <w:jc w:val="both"/>
      </w:pPr>
    </w:p>
    <w:p w:rsidR="007F1C0B" w:rsidRDefault="007F1C0B" w:rsidP="007F1C0B">
      <w:pPr>
        <w:spacing w:after="20"/>
        <w:jc w:val="both"/>
        <w:rPr>
          <w:b/>
        </w:rPr>
      </w:pPr>
      <w:r w:rsidRPr="00F63287">
        <w:rPr>
          <w:b/>
        </w:rPr>
        <w:t>FORMA DE EJECUCION</w:t>
      </w:r>
    </w:p>
    <w:p w:rsidR="007F1C0B" w:rsidRDefault="007F1C0B" w:rsidP="007F1C0B">
      <w:pPr>
        <w:spacing w:after="20"/>
        <w:jc w:val="both"/>
      </w:pPr>
      <w:r>
        <w:t xml:space="preserve">Para el colocado del juego se deberá realizar una excavación de  50x50 cm de lado y una profundidad de </w:t>
      </w:r>
      <w:smartTag w:uri="urn:schemas-microsoft-com:office:smarttags" w:element="metricconverter">
        <w:smartTagPr>
          <w:attr w:name="ProductID" w:val="50 cm"/>
        </w:smartTagPr>
        <w:r>
          <w:t>50 cm</w:t>
        </w:r>
      </w:smartTag>
      <w:r>
        <w:t xml:space="preserve">, y para tener una buena estabilidad, se debe colocar una soladura de piedra con un espesor de </w:t>
      </w:r>
      <w:smartTag w:uri="urn:schemas-microsoft-com:office:smarttags" w:element="metricconverter">
        <w:smartTagPr>
          <w:attr w:name="ProductID" w:val="15 cm"/>
        </w:smartTagPr>
        <w:r>
          <w:t>15 cm</w:t>
        </w:r>
      </w:smartTag>
      <w:r>
        <w:t xml:space="preserve"> y un mortero con una relación de 1:4</w:t>
      </w:r>
    </w:p>
    <w:p w:rsidR="007F1C0B" w:rsidRDefault="007F1C0B" w:rsidP="007F1C0B">
      <w:pPr>
        <w:spacing w:after="20"/>
        <w:jc w:val="both"/>
      </w:pPr>
    </w:p>
    <w:p w:rsidR="007F1C0B" w:rsidRDefault="007F1C0B" w:rsidP="007F1C0B">
      <w:pPr>
        <w:spacing w:after="20"/>
        <w:jc w:val="both"/>
      </w:pPr>
      <w:r>
        <w:t xml:space="preserve">La fabricación de la pieza se realiza con 9 cañerías metálicas de FG </w:t>
      </w:r>
      <w:smartTag w:uri="urn:schemas-microsoft-com:office:smarttags" w:element="metricconverter">
        <w:smartTagPr>
          <w:attr w:name="ProductID" w:val="2”"/>
        </w:smartTagPr>
        <w:r>
          <w:t>2”</w:t>
        </w:r>
      </w:smartTag>
      <w:r>
        <w:t xml:space="preserve"> (D=5.08cm), la cerrajería será la encargada de realizar todo el trabajo.</w:t>
      </w:r>
    </w:p>
    <w:p w:rsidR="007F1C0B" w:rsidRDefault="007F1C0B" w:rsidP="007F1C0B">
      <w:pPr>
        <w:spacing w:after="20"/>
        <w:jc w:val="both"/>
      </w:pPr>
      <w:r>
        <w:t>Los pernos de anclaje para todo el conjunto serán de 32 piezas.</w:t>
      </w:r>
    </w:p>
    <w:p w:rsidR="007F1C0B" w:rsidRDefault="007F1C0B" w:rsidP="007F1C0B">
      <w:pPr>
        <w:spacing w:after="20"/>
        <w:jc w:val="both"/>
      </w:pPr>
      <w:r>
        <w:t>Para evitar la corrosión de las cañerías metálicas se debe realizar el pintado correspondiente, con pintura al óleo, tipo monopol o similar.</w:t>
      </w:r>
    </w:p>
    <w:p w:rsidR="007F1C0B" w:rsidRDefault="007F1C0B" w:rsidP="007F1C0B">
      <w:pPr>
        <w:spacing w:after="20"/>
        <w:jc w:val="both"/>
      </w:pPr>
    </w:p>
    <w:p w:rsidR="007F1C0B" w:rsidRDefault="007F1C0B" w:rsidP="007F1C0B">
      <w:pPr>
        <w:spacing w:after="20"/>
        <w:jc w:val="both"/>
      </w:pPr>
      <w:r>
        <w:t>La empresa que ejecuta el proyecto, deberá contar con  mano de obra calificada, preferentemente con un soldador, ayudantes y/o maestros de metal mecánica.</w:t>
      </w:r>
    </w:p>
    <w:p w:rsidR="007F1C0B" w:rsidRDefault="007F1C0B" w:rsidP="007F1C0B">
      <w:pPr>
        <w:spacing w:after="20"/>
        <w:jc w:val="both"/>
      </w:pPr>
      <w:r>
        <w:t>Para unir todas las piezas se utilizarán  electrodos en cantidad (</w:t>
      </w:r>
      <w:smartTag w:uri="urn:schemas-microsoft-com:office:smarttags" w:element="metricconverter">
        <w:smartTagPr>
          <w:attr w:name="ProductID" w:val="10 kg"/>
        </w:smartTagPr>
        <w:r>
          <w:t>10 kg</w:t>
        </w:r>
      </w:smartTag>
      <w:r>
        <w:t>.).</w:t>
      </w:r>
    </w:p>
    <w:p w:rsidR="007F1C0B" w:rsidRPr="006D3400" w:rsidRDefault="007F1C0B" w:rsidP="007F1C0B">
      <w:pPr>
        <w:spacing w:after="20"/>
        <w:jc w:val="both"/>
        <w:rPr>
          <w:b/>
        </w:rPr>
      </w:pPr>
      <w:r w:rsidRPr="006D3400">
        <w:rPr>
          <w:b/>
        </w:rPr>
        <w:t>MEDICION</w:t>
      </w:r>
    </w:p>
    <w:p w:rsidR="007F1C0B" w:rsidRDefault="007F1C0B" w:rsidP="007F1C0B">
      <w:pPr>
        <w:spacing w:after="20"/>
        <w:jc w:val="both"/>
      </w:pPr>
      <w:r>
        <w:t xml:space="preserve">La medición de este ítem se realizará por el conjunto de la pieza. </w:t>
      </w:r>
    </w:p>
    <w:p w:rsidR="007F1C0B" w:rsidRDefault="007F1C0B" w:rsidP="007F1C0B">
      <w:pPr>
        <w:spacing w:after="20"/>
        <w:jc w:val="both"/>
        <w:rPr>
          <w:b/>
        </w:rPr>
      </w:pPr>
      <w:r w:rsidRPr="006D3400">
        <w:rPr>
          <w:b/>
        </w:rPr>
        <w:t>FORMA DE PAGO</w:t>
      </w:r>
    </w:p>
    <w:p w:rsidR="007F1C0B" w:rsidRDefault="007F1C0B" w:rsidP="007F1C0B">
      <w:pPr>
        <w:spacing w:after="20"/>
        <w:jc w:val="both"/>
      </w:pPr>
      <w:r>
        <w:t>El pago por este ítem se efectuará de acuerdo al precio unitario efectuado por la empresa ejecutora de la obra, considerando el conjunto “Sube y Baja con resorte” como pieza.</w:t>
      </w:r>
    </w:p>
    <w:p w:rsidR="007F1C0B" w:rsidRDefault="007F1C0B" w:rsidP="007F1C0B">
      <w:pPr>
        <w:spacing w:after="20"/>
        <w:jc w:val="both"/>
      </w:pPr>
      <w:r>
        <w:t>Este precio incluye toda la mano de obra y colocado del juego, en los lugares especificados.</w:t>
      </w:r>
    </w:p>
    <w:p w:rsidR="007F1C0B" w:rsidRDefault="007F1C0B" w:rsidP="007F1C0B">
      <w:pPr>
        <w:spacing w:after="20"/>
        <w:jc w:val="both"/>
      </w:pPr>
    </w:p>
    <w:p w:rsidR="007F1C0B" w:rsidRDefault="007F1C0B" w:rsidP="007F1C0B">
      <w:pPr>
        <w:spacing w:after="20"/>
        <w:jc w:val="both"/>
      </w:pPr>
      <w:r>
        <w:t>A continuación se muestra el juego especificado:</w:t>
      </w:r>
    </w:p>
    <w:p w:rsidR="007F1C0B" w:rsidRPr="007D4D21" w:rsidRDefault="007F1C0B" w:rsidP="007F1C0B">
      <w:pPr>
        <w:spacing w:after="20"/>
        <w:jc w:val="center"/>
        <w:rPr>
          <w:b/>
          <w:u w:val="single"/>
        </w:rPr>
      </w:pPr>
      <w:r w:rsidRPr="007D4D21">
        <w:rPr>
          <w:b/>
          <w:u w:val="single"/>
        </w:rPr>
        <w:t>SUBE Y BAJA CON RESORTE</w:t>
      </w:r>
    </w:p>
    <w:p w:rsidR="007F1C0B" w:rsidRDefault="00595EC7" w:rsidP="007F1C0B">
      <w:pPr>
        <w:spacing w:after="20"/>
        <w:jc w:val="center"/>
        <w:rPr>
          <w:b/>
        </w:rPr>
      </w:pPr>
      <w:r>
        <w:rPr>
          <w:noProof/>
        </w:rPr>
        <w:drawing>
          <wp:anchor distT="0" distB="0" distL="114300" distR="114300" simplePos="0" relativeHeight="251667968" behindDoc="0" locked="0" layoutInCell="1" allowOverlap="1">
            <wp:simplePos x="0" y="0"/>
            <wp:positionH relativeFrom="column">
              <wp:posOffset>968375</wp:posOffset>
            </wp:positionH>
            <wp:positionV relativeFrom="paragraph">
              <wp:posOffset>3810</wp:posOffset>
            </wp:positionV>
            <wp:extent cx="3657600" cy="2752725"/>
            <wp:effectExtent l="57150" t="38100" r="38100" b="28575"/>
            <wp:wrapNone/>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3657600" cy="2752725"/>
                    </a:xfrm>
                    <a:prstGeom prst="rect">
                      <a:avLst/>
                    </a:prstGeom>
                    <a:noFill/>
                    <a:ln w="38100" cmpd="dbl">
                      <a:solidFill>
                        <a:srgbClr val="000000"/>
                      </a:solidFill>
                      <a:miter lim="800000"/>
                      <a:headEnd/>
                      <a:tailEnd/>
                    </a:ln>
                  </pic:spPr>
                </pic:pic>
              </a:graphicData>
            </a:graphic>
          </wp:anchor>
        </w:drawing>
      </w:r>
    </w:p>
    <w:p w:rsidR="007F1C0B" w:rsidRDefault="007F1C0B" w:rsidP="007F1C0B">
      <w:pPr>
        <w:spacing w:after="20"/>
        <w:jc w:val="center"/>
        <w:rPr>
          <w:b/>
        </w:rPr>
      </w:pP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7F1C0B" w:rsidRDefault="001B3A79" w:rsidP="007F1C0B">
      <w:pPr>
        <w:spacing w:after="20"/>
        <w:rPr>
          <w:b/>
        </w:rPr>
      </w:pPr>
      <w:r w:rsidRPr="001B3A79">
        <w:rPr>
          <w:noProof/>
        </w:rPr>
        <w:pict>
          <v:line id="_x0000_s1029" style="position:absolute;flip:x y;z-index:251671040" from="54pt,13.2pt" to="108pt,22.2pt">
            <v:stroke endarrow="block"/>
          </v:line>
        </w:pict>
      </w:r>
      <w:r w:rsidRPr="001B3A79">
        <w:rPr>
          <w:noProof/>
        </w:rPr>
        <w:pict>
          <v:line id="_x0000_s1030" style="position:absolute;flip:x;z-index:251668992" from="90pt,13.2pt" to="180pt,130.2pt">
            <v:stroke endarrow="block"/>
          </v:line>
        </w:pict>
      </w:r>
      <w:r w:rsidR="007F1C0B">
        <w:rPr>
          <w:b/>
        </w:rPr>
        <w:t>Asiento de</w:t>
      </w:r>
    </w:p>
    <w:p w:rsidR="007F1C0B" w:rsidRDefault="007F1C0B" w:rsidP="007F1C0B">
      <w:pPr>
        <w:spacing w:after="20"/>
        <w:rPr>
          <w:b/>
        </w:rPr>
      </w:pPr>
      <w:r>
        <w:rPr>
          <w:b/>
        </w:rPr>
        <w:t xml:space="preserve">Madera  </w:t>
      </w:r>
    </w:p>
    <w:p w:rsidR="007F1C0B" w:rsidRDefault="001B3A79" w:rsidP="007F1C0B">
      <w:pPr>
        <w:spacing w:after="20"/>
        <w:rPr>
          <w:b/>
        </w:rPr>
      </w:pPr>
      <w:r w:rsidRPr="001B3A79">
        <w:rPr>
          <w:noProof/>
        </w:rPr>
        <w:pict>
          <v:line id="_x0000_s1031" style="position:absolute;z-index:251670016" from="207pt,12.6pt" to="270pt,111.6pt">
            <v:stroke endarrow="block"/>
          </v:line>
        </w:pict>
      </w: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r>
        <w:rPr>
          <w:b/>
        </w:rPr>
        <w:t xml:space="preserve">Cañería metálica FG </w:t>
      </w:r>
      <w:smartTag w:uri="urn:schemas-microsoft-com:office:smarttags" w:element="metricconverter">
        <w:smartTagPr>
          <w:attr w:name="ProductID" w:val="2”"/>
        </w:smartTagPr>
        <w:r>
          <w:rPr>
            <w:b/>
          </w:rPr>
          <w:t>2”</w:t>
        </w:r>
      </w:smartTag>
      <w:r>
        <w:rPr>
          <w:b/>
        </w:rPr>
        <w:t xml:space="preserve">                                     Resorte espiral tipo DOSCH </w:t>
      </w:r>
    </w:p>
    <w:p w:rsidR="007F1C0B" w:rsidRDefault="007F1C0B" w:rsidP="007F1C0B">
      <w:pPr>
        <w:spacing w:after="20"/>
        <w:rPr>
          <w:b/>
        </w:rPr>
      </w:pPr>
    </w:p>
    <w:p w:rsidR="007F1C0B" w:rsidRDefault="007F1C0B" w:rsidP="007F1C0B">
      <w:pPr>
        <w:spacing w:after="20"/>
        <w:rPr>
          <w:b/>
        </w:rPr>
      </w:pPr>
    </w:p>
    <w:p w:rsidR="007F1C0B" w:rsidRPr="00C54E0A" w:rsidRDefault="007F1C0B" w:rsidP="007F1C0B">
      <w:pPr>
        <w:spacing w:after="20"/>
        <w:jc w:val="center"/>
      </w:pPr>
      <w:r>
        <w:rPr>
          <w:b/>
        </w:rPr>
        <w:t>ESPECIFICACIONES TECNICAS DE J</w:t>
      </w:r>
      <w:r w:rsidRPr="00A43D9E">
        <w:rPr>
          <w:b/>
        </w:rPr>
        <w:t>UEGOS</w:t>
      </w:r>
    </w:p>
    <w:p w:rsidR="007F1C0B" w:rsidRPr="00A43D9E" w:rsidRDefault="007F1C0B" w:rsidP="007F1C0B">
      <w:pPr>
        <w:spacing w:after="20"/>
        <w:jc w:val="center"/>
        <w:rPr>
          <w:b/>
        </w:rPr>
      </w:pPr>
    </w:p>
    <w:p w:rsidR="007F1C0B" w:rsidRDefault="001B3A79" w:rsidP="007F1C0B">
      <w:pPr>
        <w:spacing w:after="20"/>
      </w:pPr>
      <w:r>
        <w:rPr>
          <w:noProof/>
        </w:rPr>
        <w:pict>
          <v:rect id="_x0000_s1032" style="position:absolute;margin-left:-5.4pt;margin-top:8.25pt;width:450pt;height:63pt;z-index:251672064" filled="f"/>
        </w:pict>
      </w:r>
    </w:p>
    <w:p w:rsidR="007F1C0B" w:rsidRDefault="007F1C0B" w:rsidP="007F1C0B">
      <w:pPr>
        <w:spacing w:after="20"/>
      </w:pPr>
      <w:r w:rsidRPr="00A43D9E">
        <w:rPr>
          <w:b/>
        </w:rPr>
        <w:t>ACTIVIDAD</w:t>
      </w:r>
      <w:r>
        <w:t xml:space="preserve">: </w:t>
      </w:r>
      <w:r w:rsidRPr="00B05A07">
        <w:rPr>
          <w:b/>
        </w:rPr>
        <w:t>PASAMANOS EN S</w:t>
      </w:r>
    </w:p>
    <w:p w:rsidR="007F1C0B" w:rsidRDefault="007F1C0B" w:rsidP="007F1C0B">
      <w:pPr>
        <w:spacing w:after="20"/>
      </w:pPr>
    </w:p>
    <w:p w:rsidR="007F1C0B" w:rsidRDefault="007F1C0B" w:rsidP="007F1C0B">
      <w:pPr>
        <w:spacing w:after="20"/>
      </w:pPr>
      <w:r w:rsidRPr="00A43D9E">
        <w:rPr>
          <w:b/>
        </w:rPr>
        <w:t>UNIDAD</w:t>
      </w:r>
      <w:r>
        <w:t xml:space="preserve">: PIEZA                                                                                     </w:t>
      </w:r>
      <w:r w:rsidRPr="00A43D9E">
        <w:rPr>
          <w:b/>
        </w:rPr>
        <w:t>ITEM</w:t>
      </w:r>
      <w:r>
        <w:t xml:space="preserve">: </w:t>
      </w:r>
      <w:r w:rsidRPr="00567AEE">
        <w:rPr>
          <w:b/>
        </w:rPr>
        <w:t>N</w:t>
      </w:r>
      <w:r w:rsidRPr="00567AEE">
        <w:rPr>
          <w:b/>
          <w:vertAlign w:val="superscript"/>
        </w:rPr>
        <w:t>ro</w:t>
      </w:r>
      <w:r w:rsidRPr="00567AEE">
        <w:rPr>
          <w:b/>
        </w:rPr>
        <w:t>: 2</w:t>
      </w:r>
    </w:p>
    <w:p w:rsidR="007F1C0B" w:rsidRDefault="007F1C0B" w:rsidP="007F1C0B">
      <w:pPr>
        <w:spacing w:after="20"/>
      </w:pPr>
    </w:p>
    <w:p w:rsidR="007F1C0B" w:rsidRDefault="007F1C0B" w:rsidP="007F1C0B">
      <w:pPr>
        <w:spacing w:after="20"/>
        <w:rPr>
          <w:b/>
        </w:rPr>
      </w:pPr>
      <w:r w:rsidRPr="00A43D9E">
        <w:rPr>
          <w:b/>
        </w:rPr>
        <w:t>DESCRIPCION:</w:t>
      </w:r>
    </w:p>
    <w:p w:rsidR="007F1C0B" w:rsidRDefault="007F1C0B" w:rsidP="007F1C0B">
      <w:pPr>
        <w:spacing w:after="20"/>
        <w:rPr>
          <w:b/>
        </w:rPr>
      </w:pPr>
    </w:p>
    <w:p w:rsidR="007F1C0B" w:rsidRDefault="007F1C0B" w:rsidP="007F1C0B">
      <w:pPr>
        <w:spacing w:after="20"/>
        <w:jc w:val="both"/>
      </w:pPr>
      <w:r>
        <w:t>Este ítem consiste en la colocación de todo el conjunto metálico denominado “Pasamanos en S “, y  será colocado de acuerdo al plano especificado en la obra.</w:t>
      </w:r>
    </w:p>
    <w:p w:rsidR="007F1C0B" w:rsidRDefault="007F1C0B" w:rsidP="007F1C0B">
      <w:pPr>
        <w:spacing w:after="20"/>
        <w:jc w:val="both"/>
      </w:pPr>
    </w:p>
    <w:p w:rsidR="007F1C0B" w:rsidRDefault="007F1C0B" w:rsidP="007F1C0B">
      <w:pPr>
        <w:spacing w:after="20"/>
        <w:jc w:val="both"/>
        <w:rPr>
          <w:b/>
        </w:rPr>
      </w:pPr>
      <w:r w:rsidRPr="00087A8A">
        <w:rPr>
          <w:b/>
        </w:rPr>
        <w:t>MATERIALES Y HERRAMIENTAS</w:t>
      </w:r>
      <w:r>
        <w:rPr>
          <w:b/>
        </w:rPr>
        <w:t>:</w:t>
      </w:r>
    </w:p>
    <w:p w:rsidR="007F1C0B" w:rsidRDefault="007F1C0B" w:rsidP="007F1C0B">
      <w:pPr>
        <w:spacing w:after="20"/>
        <w:jc w:val="both"/>
      </w:pPr>
    </w:p>
    <w:p w:rsidR="007F1C0B" w:rsidRDefault="007F1C0B" w:rsidP="007F1C0B">
      <w:pPr>
        <w:spacing w:after="20"/>
        <w:jc w:val="both"/>
      </w:pPr>
      <w:r>
        <w:t>Los materiales a utilizarse en la pieza se conformaran estrictamente a lo especificado en lo que se refiere a la calidad del mismo.</w:t>
      </w:r>
    </w:p>
    <w:p w:rsidR="007F1C0B" w:rsidRDefault="007F1C0B" w:rsidP="007F1C0B">
      <w:pPr>
        <w:spacing w:after="20"/>
        <w:jc w:val="both"/>
      </w:pPr>
    </w:p>
    <w:p w:rsidR="007F1C0B" w:rsidRDefault="007F1C0B" w:rsidP="007F1C0B">
      <w:pPr>
        <w:spacing w:after="20"/>
        <w:jc w:val="both"/>
      </w:pPr>
      <w:r>
        <w:t>Se utilizará cañería metálica de FG 1 ½” (37.5mm) y FG ¾” (18.75mm) ACINDAR Argentino o similar, este material será de buena calidad sin defectos, para evitar la corrosión se utilizará pintura (Monopol).</w:t>
      </w:r>
      <w:r w:rsidRPr="000E18AE">
        <w:t xml:space="preserve"> </w:t>
      </w:r>
      <w:r>
        <w:t>La cañería metálica se mide en metros lineales</w:t>
      </w:r>
    </w:p>
    <w:p w:rsidR="007F1C0B" w:rsidRDefault="007F1C0B" w:rsidP="007F1C0B">
      <w:pPr>
        <w:spacing w:after="20"/>
        <w:jc w:val="both"/>
      </w:pPr>
    </w:p>
    <w:p w:rsidR="007F1C0B" w:rsidRDefault="007F1C0B" w:rsidP="007F1C0B">
      <w:pPr>
        <w:spacing w:after="20"/>
        <w:jc w:val="both"/>
      </w:pPr>
      <w:r>
        <w:t>Para la colocación de la pieza se utilizará  (Arena, Grava, Cemento), con la siguiente dosificación 1:4</w:t>
      </w:r>
    </w:p>
    <w:p w:rsidR="007F1C0B" w:rsidRDefault="007F1C0B" w:rsidP="007F1C0B">
      <w:pPr>
        <w:spacing w:after="20"/>
        <w:jc w:val="both"/>
      </w:pPr>
      <w:r>
        <w:t xml:space="preserve">La grava y la arena son de buena calidad con un peso especifico de </w:t>
      </w:r>
      <w:r w:rsidR="00290272" w:rsidRPr="00D832E7">
        <w:rPr>
          <w:position w:val="-10"/>
        </w:rPr>
        <w:object w:dxaOrig="400" w:dyaOrig="260">
          <v:shape id="_x0000_i1029" type="#_x0000_t75" style="width:20pt;height:13pt" o:ole="">
            <v:imagedata r:id="rId31" o:title=""/>
          </v:shape>
          <o:OLEObject Type="Embed" ProgID="Equation.3" ShapeID="_x0000_i1029" DrawAspect="Content" ObjectID="_1330752160" r:id="rId32"/>
        </w:object>
      </w:r>
      <w:r>
        <w:t xml:space="preserve"> 2.65 (kg. /m</w:t>
      </w:r>
      <w:r>
        <w:rPr>
          <w:vertAlign w:val="superscript"/>
        </w:rPr>
        <w:t>3</w:t>
      </w:r>
      <w:r>
        <w:t>),</w:t>
      </w:r>
    </w:p>
    <w:p w:rsidR="007F1C0B" w:rsidRDefault="007F1C0B" w:rsidP="007F1C0B">
      <w:pPr>
        <w:spacing w:after="20"/>
        <w:jc w:val="both"/>
      </w:pPr>
      <w:r>
        <w:t>El cemento a utilizarse será Viacha Estandar IP-30 (SOBOCE S.A.)</w:t>
      </w:r>
    </w:p>
    <w:p w:rsidR="007F1C0B" w:rsidRDefault="007F1C0B" w:rsidP="007F1C0B">
      <w:pPr>
        <w:spacing w:after="20"/>
        <w:jc w:val="both"/>
      </w:pPr>
    </w:p>
    <w:p w:rsidR="007F1C0B" w:rsidRDefault="007F1C0B" w:rsidP="007F1C0B">
      <w:pPr>
        <w:spacing w:after="20"/>
        <w:jc w:val="both"/>
      </w:pPr>
      <w:r>
        <w:t>Finalmente se utilizaran materiales menores como son: electrodos de punto rojo.</w:t>
      </w:r>
    </w:p>
    <w:p w:rsidR="007F1C0B" w:rsidRDefault="007F1C0B" w:rsidP="007F1C0B">
      <w:pPr>
        <w:spacing w:after="20"/>
        <w:jc w:val="both"/>
      </w:pPr>
    </w:p>
    <w:p w:rsidR="007F1C0B" w:rsidRDefault="007F1C0B" w:rsidP="007F1C0B">
      <w:pPr>
        <w:spacing w:after="20"/>
        <w:jc w:val="both"/>
        <w:rPr>
          <w:b/>
        </w:rPr>
      </w:pPr>
      <w:r w:rsidRPr="00F63287">
        <w:rPr>
          <w:b/>
        </w:rPr>
        <w:t>FORMA DE EJECUCION</w:t>
      </w:r>
    </w:p>
    <w:p w:rsidR="007F1C0B" w:rsidRDefault="007F1C0B" w:rsidP="007F1C0B">
      <w:pPr>
        <w:spacing w:after="20"/>
        <w:jc w:val="both"/>
        <w:rPr>
          <w:b/>
        </w:rPr>
      </w:pPr>
    </w:p>
    <w:p w:rsidR="007F1C0B" w:rsidRDefault="007F1C0B" w:rsidP="007F1C0B">
      <w:pPr>
        <w:spacing w:after="20"/>
        <w:jc w:val="both"/>
      </w:pPr>
      <w:r>
        <w:t xml:space="preserve">Para el colocado del pasamano en forma de “S” se deberá realizar una excavación de 50x50 cm de lado con una de profundidad de </w:t>
      </w:r>
      <w:smartTag w:uri="urn:schemas-microsoft-com:office:smarttags" w:element="metricconverter">
        <w:smartTagPr>
          <w:attr w:name="ProductID" w:val="50 cm"/>
        </w:smartTagPr>
        <w:r>
          <w:t>50 cm</w:t>
        </w:r>
      </w:smartTag>
      <w:r>
        <w:t xml:space="preserve">, y para que tenga una buena estabilidad, se debe colocar una soladura de piedra con un espesor de </w:t>
      </w:r>
      <w:smartTag w:uri="urn:schemas-microsoft-com:office:smarttags" w:element="metricconverter">
        <w:smartTagPr>
          <w:attr w:name="ProductID" w:val="20 cm"/>
        </w:smartTagPr>
        <w:r>
          <w:t>20 cm</w:t>
        </w:r>
      </w:smartTag>
      <w:r>
        <w:t xml:space="preserve"> y una mezcla de hormigón con una relación de 1:4</w:t>
      </w:r>
    </w:p>
    <w:p w:rsidR="007F1C0B" w:rsidRDefault="007F1C0B" w:rsidP="007F1C0B">
      <w:pPr>
        <w:spacing w:after="20"/>
        <w:jc w:val="both"/>
      </w:pPr>
    </w:p>
    <w:p w:rsidR="007F1C0B" w:rsidRDefault="007F1C0B" w:rsidP="007F1C0B">
      <w:pPr>
        <w:spacing w:after="20"/>
        <w:jc w:val="both"/>
      </w:pPr>
      <w:r>
        <w:t>La fabricación de la pieza se realiza con cañerías metálicas de FG 11/2” (</w:t>
      </w:r>
      <w:smartTag w:uri="urn:schemas-microsoft-com:office:smarttags" w:element="metricconverter">
        <w:smartTagPr>
          <w:attr w:name="ProductID" w:val="37.5 mm"/>
        </w:smartTagPr>
        <w:r>
          <w:t>37.5 mm</w:t>
        </w:r>
      </w:smartTag>
      <w:r>
        <w:t>.), y 10 cañerías metálicas FG ¾” (18.75mm), medidas en metros lineales; la cerrajería será la encargada de realizar todo el trabajo.</w:t>
      </w:r>
    </w:p>
    <w:p w:rsidR="007F1C0B" w:rsidRDefault="007F1C0B" w:rsidP="007F1C0B">
      <w:pPr>
        <w:spacing w:after="20"/>
        <w:jc w:val="both"/>
      </w:pPr>
    </w:p>
    <w:p w:rsidR="007F1C0B" w:rsidRDefault="007F1C0B" w:rsidP="007F1C0B">
      <w:pPr>
        <w:spacing w:after="20"/>
        <w:jc w:val="both"/>
      </w:pPr>
      <w:r>
        <w:lastRenderedPageBreak/>
        <w:t>La empresa que ejecuta el proyecto, deberá contar con una mano de obra calificada.</w:t>
      </w:r>
    </w:p>
    <w:p w:rsidR="007F1C0B" w:rsidRPr="000E18AE" w:rsidRDefault="007F1C0B" w:rsidP="007F1C0B">
      <w:pPr>
        <w:spacing w:after="20"/>
        <w:jc w:val="both"/>
      </w:pPr>
      <w:r>
        <w:t>Para la soldadura de todas las piezas se utilizarán electrodos en cantidad (</w:t>
      </w:r>
      <w:smartTag w:uri="urn:schemas-microsoft-com:office:smarttags" w:element="metricconverter">
        <w:smartTagPr>
          <w:attr w:name="ProductID" w:val="1.5 kg"/>
        </w:smartTagPr>
        <w:r>
          <w:t>1.5 kg</w:t>
        </w:r>
      </w:smartTag>
      <w:r>
        <w:t xml:space="preserve"> )</w:t>
      </w:r>
    </w:p>
    <w:p w:rsidR="007F1C0B" w:rsidRPr="006D3400" w:rsidRDefault="007F1C0B" w:rsidP="007F1C0B">
      <w:pPr>
        <w:spacing w:after="20"/>
        <w:jc w:val="both"/>
        <w:rPr>
          <w:b/>
        </w:rPr>
      </w:pPr>
      <w:r w:rsidRPr="006D3400">
        <w:rPr>
          <w:b/>
        </w:rPr>
        <w:t>MEDICION</w:t>
      </w:r>
    </w:p>
    <w:p w:rsidR="007F1C0B" w:rsidRDefault="007F1C0B" w:rsidP="007F1C0B">
      <w:pPr>
        <w:spacing w:after="20"/>
        <w:jc w:val="both"/>
      </w:pPr>
      <w:r>
        <w:t>La medición de este ítem se realizará por el conjunto de la pieza.</w:t>
      </w:r>
    </w:p>
    <w:p w:rsidR="007F1C0B" w:rsidRDefault="007F1C0B" w:rsidP="007F1C0B">
      <w:pPr>
        <w:spacing w:after="20"/>
        <w:jc w:val="both"/>
      </w:pPr>
    </w:p>
    <w:p w:rsidR="007F1C0B" w:rsidRDefault="007F1C0B" w:rsidP="007F1C0B">
      <w:pPr>
        <w:spacing w:after="20"/>
        <w:jc w:val="both"/>
        <w:rPr>
          <w:b/>
        </w:rPr>
      </w:pPr>
      <w:r w:rsidRPr="006D3400">
        <w:rPr>
          <w:b/>
        </w:rPr>
        <w:t>FORMA DE PAGO</w:t>
      </w:r>
    </w:p>
    <w:p w:rsidR="007F1C0B" w:rsidRPr="006D3400" w:rsidRDefault="007F1C0B" w:rsidP="007F1C0B">
      <w:pPr>
        <w:spacing w:after="20"/>
        <w:jc w:val="both"/>
        <w:rPr>
          <w:b/>
        </w:rPr>
      </w:pPr>
    </w:p>
    <w:p w:rsidR="007F1C0B" w:rsidRDefault="007F1C0B" w:rsidP="007F1C0B">
      <w:pPr>
        <w:spacing w:after="20"/>
        <w:jc w:val="both"/>
      </w:pPr>
      <w:r>
        <w:t>El pago por este ítem se efectuará de acuerdo al precio unitario efectuado por la empresa ejecutora de la obra, considerando el conjunto “Pasamanos en S”.</w:t>
      </w:r>
    </w:p>
    <w:p w:rsidR="007F1C0B" w:rsidRDefault="007F1C0B" w:rsidP="007F1C0B">
      <w:pPr>
        <w:spacing w:after="20"/>
        <w:jc w:val="both"/>
      </w:pPr>
      <w:r>
        <w:t>Este precio incluye toda la mano de obra y colocado del juego.</w:t>
      </w:r>
    </w:p>
    <w:p w:rsidR="007F1C0B" w:rsidRDefault="007F1C0B" w:rsidP="007F1C0B">
      <w:pPr>
        <w:spacing w:after="20"/>
        <w:jc w:val="both"/>
      </w:pPr>
    </w:p>
    <w:p w:rsidR="007F1C0B" w:rsidRDefault="007F1C0B" w:rsidP="007F1C0B">
      <w:pPr>
        <w:spacing w:after="20"/>
        <w:jc w:val="both"/>
      </w:pPr>
      <w:r>
        <w:t>A continuación se muestra el juego especificado:</w:t>
      </w:r>
    </w:p>
    <w:p w:rsidR="007F1C0B" w:rsidRDefault="007F1C0B" w:rsidP="007F1C0B">
      <w:pPr>
        <w:spacing w:after="20"/>
        <w:jc w:val="both"/>
      </w:pPr>
    </w:p>
    <w:p w:rsidR="007F1C0B" w:rsidRPr="007D4D21" w:rsidRDefault="007F1C0B" w:rsidP="007F1C0B">
      <w:pPr>
        <w:spacing w:after="20"/>
        <w:jc w:val="center"/>
        <w:rPr>
          <w:b/>
          <w:u w:val="single"/>
        </w:rPr>
      </w:pPr>
      <w:r>
        <w:rPr>
          <w:b/>
          <w:u w:val="single"/>
        </w:rPr>
        <w:t>PASAMANOS EN “S”</w:t>
      </w:r>
    </w:p>
    <w:p w:rsidR="007F1C0B" w:rsidRDefault="00595EC7" w:rsidP="007F1C0B">
      <w:pPr>
        <w:spacing w:after="20"/>
        <w:rPr>
          <w:b/>
        </w:rPr>
      </w:pPr>
      <w:r>
        <w:rPr>
          <w:noProof/>
        </w:rPr>
        <w:drawing>
          <wp:anchor distT="0" distB="0" distL="114300" distR="114300" simplePos="0" relativeHeight="251673088" behindDoc="0" locked="0" layoutInCell="1" allowOverlap="1">
            <wp:simplePos x="0" y="0"/>
            <wp:positionH relativeFrom="column">
              <wp:posOffset>683895</wp:posOffset>
            </wp:positionH>
            <wp:positionV relativeFrom="paragraph">
              <wp:posOffset>137160</wp:posOffset>
            </wp:positionV>
            <wp:extent cx="3952875" cy="2952750"/>
            <wp:effectExtent l="57150" t="38100" r="47625" b="19050"/>
            <wp:wrapNone/>
            <wp:docPr id="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a:stretch>
                      <a:fillRect/>
                    </a:stretch>
                  </pic:blipFill>
                  <pic:spPr bwMode="auto">
                    <a:xfrm>
                      <a:off x="0" y="0"/>
                      <a:ext cx="3952875" cy="2952750"/>
                    </a:xfrm>
                    <a:prstGeom prst="rect">
                      <a:avLst/>
                    </a:prstGeom>
                    <a:noFill/>
                    <a:ln w="38100" cmpd="dbl">
                      <a:solidFill>
                        <a:srgbClr val="000000"/>
                      </a:solidFill>
                      <a:miter lim="800000"/>
                      <a:headEnd/>
                      <a:tailEnd/>
                    </a:ln>
                  </pic:spPr>
                </pic:pic>
              </a:graphicData>
            </a:graphic>
          </wp:anchor>
        </w:drawing>
      </w: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1B3A79" w:rsidP="007F1C0B">
      <w:pPr>
        <w:spacing w:after="20"/>
        <w:jc w:val="center"/>
        <w:rPr>
          <w:b/>
        </w:rPr>
      </w:pPr>
      <w:r w:rsidRPr="001B3A79">
        <w:rPr>
          <w:noProof/>
        </w:rPr>
        <w:pict>
          <v:line id="_x0000_s1034" style="position:absolute;left:0;text-align:left;z-index:251674112" from="153pt,7.8pt" to="4in,115.8pt">
            <v:stroke endarrow="block"/>
          </v:line>
        </w:pict>
      </w:r>
    </w:p>
    <w:p w:rsidR="007F1C0B" w:rsidRDefault="001B3A79" w:rsidP="007F1C0B">
      <w:pPr>
        <w:spacing w:after="20"/>
        <w:jc w:val="center"/>
        <w:rPr>
          <w:b/>
        </w:rPr>
      </w:pPr>
      <w:r w:rsidRPr="001B3A79">
        <w:rPr>
          <w:noProof/>
        </w:rPr>
        <w:pict>
          <v:line id="_x0000_s1035" style="position:absolute;left:0;text-align:left;flip:x;z-index:251675136" from="135pt,12pt" to="225pt,111pt">
            <v:stroke endarrow="block"/>
          </v:line>
        </w:pict>
      </w: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jc w:val="center"/>
        <w:rPr>
          <w:b/>
        </w:rPr>
      </w:pPr>
    </w:p>
    <w:p w:rsidR="007F1C0B" w:rsidRDefault="007F1C0B" w:rsidP="007F1C0B">
      <w:pPr>
        <w:spacing w:after="20"/>
        <w:rPr>
          <w:b/>
        </w:rPr>
      </w:pPr>
      <w:r>
        <w:rPr>
          <w:b/>
        </w:rPr>
        <w:t xml:space="preserve">              Cañería Metaliza                                                        Cañería Metálica FG ¾”                                                   </w:t>
      </w:r>
    </w:p>
    <w:p w:rsidR="007F1C0B" w:rsidRDefault="007F1C0B" w:rsidP="007F1C0B">
      <w:pPr>
        <w:spacing w:after="20"/>
        <w:rPr>
          <w:b/>
        </w:rPr>
      </w:pPr>
      <w:r>
        <w:rPr>
          <w:b/>
        </w:rPr>
        <w:t xml:space="preserve">                    FG 11/2”</w:t>
      </w:r>
    </w:p>
    <w:p w:rsidR="007F1C0B" w:rsidRDefault="007F1C0B" w:rsidP="007F1C0B">
      <w:pPr>
        <w:spacing w:after="20"/>
        <w:rPr>
          <w:b/>
        </w:rPr>
      </w:pPr>
    </w:p>
    <w:p w:rsidR="007F1C0B" w:rsidRDefault="007F1C0B" w:rsidP="007F1C0B">
      <w:pPr>
        <w:spacing w:after="20"/>
        <w:rPr>
          <w:b/>
        </w:rPr>
      </w:pPr>
    </w:p>
    <w:p w:rsidR="007F1C0B" w:rsidRDefault="007F1C0B" w:rsidP="007F1C0B">
      <w:pPr>
        <w:spacing w:after="20"/>
        <w:rPr>
          <w:b/>
        </w:rPr>
      </w:pPr>
    </w:p>
    <w:p w:rsidR="009F1A8E" w:rsidRDefault="001B3A79" w:rsidP="009F1A8E">
      <w:pPr>
        <w:spacing w:after="20"/>
      </w:pPr>
      <w:r>
        <w:rPr>
          <w:noProof/>
        </w:rPr>
        <w:pict>
          <v:rect id="_x0000_s1036" style="position:absolute;margin-left:-5.4pt;margin-top:8.25pt;width:450pt;height:63pt;z-index:251641344" filled="f"/>
        </w:pict>
      </w:r>
    </w:p>
    <w:p w:rsidR="009F1A8E" w:rsidRDefault="009F1A8E" w:rsidP="009F1A8E">
      <w:pPr>
        <w:spacing w:after="20"/>
      </w:pPr>
      <w:r w:rsidRPr="00A43D9E">
        <w:rPr>
          <w:b/>
        </w:rPr>
        <w:lastRenderedPageBreak/>
        <w:t>ACTIVIDAD</w:t>
      </w:r>
      <w:r>
        <w:t>: DOMOS</w:t>
      </w: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3</w:t>
      </w:r>
    </w:p>
    <w:p w:rsidR="009F1A8E" w:rsidRDefault="009F1A8E" w:rsidP="009F1A8E">
      <w:pPr>
        <w:spacing w:after="20"/>
        <w:rPr>
          <w:b/>
        </w:rPr>
      </w:pPr>
      <w:r w:rsidRPr="00A43D9E">
        <w:rPr>
          <w:b/>
        </w:rPr>
        <w:t>DESCRIPCION:</w:t>
      </w:r>
    </w:p>
    <w:p w:rsidR="007F1C0B" w:rsidRDefault="007F1C0B" w:rsidP="009F1A8E">
      <w:pPr>
        <w:spacing w:after="20"/>
        <w:jc w:val="both"/>
      </w:pPr>
    </w:p>
    <w:p w:rsidR="009F1A8E" w:rsidRDefault="009F1A8E" w:rsidP="009F1A8E">
      <w:pPr>
        <w:spacing w:after="20"/>
        <w:jc w:val="both"/>
      </w:pPr>
      <w:r>
        <w:t>Este ítem consiste en la colocación de todo el conjunto de la pieza, y  será colocado de acuerdo al plano especificado en la obra.</w:t>
      </w: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r>
        <w:t>Los materiales a utilizarse en la pieza se conformaran estrictamente a lo especificado en lo que se refiere a la calidad del mismo.</w:t>
      </w:r>
    </w:p>
    <w:p w:rsidR="009F1A8E" w:rsidRDefault="009F1A8E" w:rsidP="009F1A8E">
      <w:pPr>
        <w:spacing w:after="20"/>
        <w:jc w:val="both"/>
      </w:pPr>
      <w:r>
        <w:t xml:space="preserve">Se utilizará cañería metálica de FG 11/2” (D=37.5mm), FG ¾” (D=18.75mm) y FG </w:t>
      </w:r>
      <w:smartTag w:uri="urn:schemas-microsoft-com:office:smarttags" w:element="metricconverter">
        <w:smartTagPr>
          <w:attr w:name="ProductID" w:val="1”"/>
        </w:smartTagPr>
        <w:r>
          <w:t>1”</w:t>
        </w:r>
      </w:smartTag>
      <w:r>
        <w:t xml:space="preserve">(D=25mm) </w:t>
      </w:r>
      <w:r w:rsidRPr="003F1602">
        <w:rPr>
          <w:b/>
        </w:rPr>
        <w:t>ACINDAR Argentino</w:t>
      </w:r>
      <w:r>
        <w:t xml:space="preserve"> o similar, este material será de buena calidad sin defectos, para evitar la corrosión se utilizará pintura al óleo (Monopol).</w:t>
      </w:r>
    </w:p>
    <w:p w:rsidR="009F1A8E" w:rsidRDefault="009F1A8E" w:rsidP="009F1A8E">
      <w:pPr>
        <w:spacing w:after="20"/>
        <w:jc w:val="both"/>
      </w:pPr>
      <w:r>
        <w:t>Para la colocación de la pieza se utilizará  (Arena, Grava, Cemento), con la siguiente dosificación 1:4</w:t>
      </w:r>
    </w:p>
    <w:p w:rsidR="009F1A8E" w:rsidRDefault="009F1A8E" w:rsidP="009F1A8E">
      <w:pPr>
        <w:spacing w:after="20"/>
        <w:jc w:val="both"/>
      </w:pPr>
      <w:r>
        <w:t xml:space="preserve">La grava y la arena son de buena calidad con un peso especifico de </w:t>
      </w:r>
      <w:r w:rsidR="00290272" w:rsidRPr="003F1602">
        <w:rPr>
          <w:position w:val="-10"/>
        </w:rPr>
        <w:object w:dxaOrig="400" w:dyaOrig="260">
          <v:shape id="_x0000_i1030" type="#_x0000_t75" style="width:20pt;height:13pt" o:ole="">
            <v:imagedata r:id="rId34" o:title=""/>
          </v:shape>
          <o:OLEObject Type="Embed" ProgID="Equation.3" ShapeID="_x0000_i1030" DrawAspect="Content" ObjectID="_1330752161" r:id="rId35"/>
        </w:object>
      </w:r>
      <w:r>
        <w:t>2.65 (Kg. /m</w:t>
      </w:r>
      <w:r>
        <w:rPr>
          <w:vertAlign w:val="superscript"/>
        </w:rPr>
        <w:t>3</w:t>
      </w:r>
      <w:r>
        <w:t>).</w:t>
      </w:r>
    </w:p>
    <w:p w:rsidR="009F1A8E" w:rsidRDefault="009F1A8E" w:rsidP="009F1A8E">
      <w:pPr>
        <w:spacing w:after="20"/>
        <w:jc w:val="both"/>
      </w:pPr>
      <w:r>
        <w:t>El cemento a utilizarse será Viacha Estandar IP-30 (SOBOCE S.A.)</w:t>
      </w:r>
    </w:p>
    <w:p w:rsidR="009F1A8E" w:rsidRDefault="009F1A8E" w:rsidP="009F1A8E">
      <w:pPr>
        <w:spacing w:after="20"/>
        <w:jc w:val="both"/>
      </w:pPr>
      <w:r>
        <w:t>Finalmente se utilizaran materiales menores como son: electrodos de punto rojo.</w:t>
      </w:r>
    </w:p>
    <w:p w:rsidR="009F1A8E" w:rsidRDefault="009F1A8E" w:rsidP="009F1A8E">
      <w:pPr>
        <w:spacing w:after="20"/>
        <w:jc w:val="both"/>
        <w:rPr>
          <w:b/>
        </w:rPr>
      </w:pPr>
      <w:r w:rsidRPr="00F63287">
        <w:rPr>
          <w:b/>
        </w:rPr>
        <w:t>FORMA DE EJECUCION</w:t>
      </w:r>
    </w:p>
    <w:p w:rsidR="009F1A8E" w:rsidRDefault="009F1A8E" w:rsidP="009F1A8E">
      <w:pPr>
        <w:spacing w:after="20"/>
        <w:jc w:val="both"/>
        <w:rPr>
          <w:b/>
        </w:rPr>
      </w:pPr>
    </w:p>
    <w:p w:rsidR="009F1A8E" w:rsidRDefault="009F1A8E" w:rsidP="009F1A8E">
      <w:pPr>
        <w:spacing w:after="20"/>
        <w:jc w:val="both"/>
      </w:pPr>
      <w:r>
        <w:t xml:space="preserve">Para el colocado del juego en conjunto del “DOMO” se deberá realizar una excavación de 50x50 cm de lado y una profundidad de 50cm, y para tener una buena estabilidad, se debe colocar una soladura de piedra con un espesor de </w:t>
      </w:r>
      <w:smartTag w:uri="urn:schemas-microsoft-com:office:smarttags" w:element="metricconverter">
        <w:smartTagPr>
          <w:attr w:name="ProductID" w:val="15 cm"/>
        </w:smartTagPr>
        <w:r>
          <w:t>15 cm</w:t>
        </w:r>
      </w:smartTag>
      <w:r>
        <w:t xml:space="preserve"> y una mezcla de hormigón con una relación de 1:4</w:t>
      </w:r>
    </w:p>
    <w:p w:rsidR="009F1A8E" w:rsidRDefault="009F1A8E" w:rsidP="009F1A8E">
      <w:pPr>
        <w:spacing w:after="20"/>
        <w:jc w:val="both"/>
      </w:pPr>
    </w:p>
    <w:p w:rsidR="009F1A8E" w:rsidRDefault="009F1A8E" w:rsidP="009F1A8E">
      <w:pPr>
        <w:spacing w:after="20"/>
        <w:jc w:val="both"/>
      </w:pPr>
      <w:r>
        <w:t xml:space="preserve">La fabricación de la pieza se realiza con cañerías metálicas de FG 11/2”(D=37.5mm), y cañerías metálicas FG ¾”(D=18.75mm), y 3 cañerías metálicas de FG </w:t>
      </w:r>
      <w:smartTag w:uri="urn:schemas-microsoft-com:office:smarttags" w:element="metricconverter">
        <w:smartTagPr>
          <w:attr w:name="ProductID" w:val="1”"/>
        </w:smartTagPr>
        <w:r>
          <w:t>1”</w:t>
        </w:r>
      </w:smartTag>
      <w:r>
        <w:t>(D=25mm), los cuales son medidos en metros lineales, la cerrajería será la encargada de realizar todo el trabajo.</w:t>
      </w:r>
    </w:p>
    <w:p w:rsidR="009F1A8E" w:rsidRDefault="009F1A8E" w:rsidP="009F1A8E">
      <w:pPr>
        <w:spacing w:after="20"/>
        <w:jc w:val="both"/>
      </w:pP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r>
        <w:t xml:space="preserve">Para la unión de todas las piezas se utilizarán </w:t>
      </w:r>
      <w:smartTag w:uri="urn:schemas-microsoft-com:office:smarttags" w:element="metricconverter">
        <w:smartTagPr>
          <w:attr w:name="ProductID" w:val="2 Kg"/>
        </w:smartTagPr>
        <w:r>
          <w:t>2 Kg</w:t>
        </w:r>
      </w:smartTag>
      <w:r>
        <w:t>. de electrodo.</w:t>
      </w:r>
    </w:p>
    <w:p w:rsidR="009F1A8E" w:rsidRDefault="009F1A8E" w:rsidP="009F1A8E">
      <w:pPr>
        <w:spacing w:after="20"/>
        <w:jc w:val="both"/>
      </w:pPr>
    </w:p>
    <w:p w:rsidR="009F1A8E" w:rsidRPr="006D3400" w:rsidRDefault="009F1A8E" w:rsidP="009F1A8E">
      <w:pPr>
        <w:spacing w:after="20"/>
        <w:jc w:val="both"/>
        <w:rPr>
          <w:b/>
        </w:rPr>
      </w:pPr>
      <w:r w:rsidRPr="006D3400">
        <w:rPr>
          <w:b/>
        </w:rPr>
        <w:t>MEDICION</w:t>
      </w:r>
    </w:p>
    <w:p w:rsidR="009F1A8E" w:rsidRDefault="009F1A8E" w:rsidP="009F1A8E">
      <w:pPr>
        <w:spacing w:after="20"/>
        <w:jc w:val="both"/>
      </w:pPr>
      <w:r>
        <w:t>La medición de este ítem se realizará por el conjunto de la pieza.</w:t>
      </w:r>
      <w:r w:rsidRPr="00C32359">
        <w:t xml:space="preserve"> </w:t>
      </w:r>
    </w:p>
    <w:p w:rsidR="009F1A8E" w:rsidRDefault="009F1A8E" w:rsidP="009F1A8E">
      <w:pPr>
        <w:spacing w:after="20"/>
        <w:jc w:val="both"/>
      </w:pPr>
    </w:p>
    <w:p w:rsidR="009F1A8E" w:rsidRDefault="009F1A8E" w:rsidP="009F1A8E">
      <w:pPr>
        <w:spacing w:after="20"/>
        <w:jc w:val="both"/>
        <w:rPr>
          <w:b/>
        </w:rPr>
      </w:pPr>
    </w:p>
    <w:p w:rsidR="009F1A8E" w:rsidRDefault="009F1A8E" w:rsidP="009F1A8E">
      <w:pPr>
        <w:spacing w:after="20"/>
        <w:jc w:val="both"/>
        <w:rPr>
          <w:b/>
        </w:rPr>
      </w:pPr>
    </w:p>
    <w:p w:rsidR="009F1A8E" w:rsidRDefault="009F1A8E" w:rsidP="009F1A8E">
      <w:pPr>
        <w:spacing w:after="20"/>
        <w:jc w:val="both"/>
        <w:rPr>
          <w:b/>
        </w:rPr>
      </w:pPr>
      <w:r w:rsidRPr="006D3400">
        <w:rPr>
          <w:b/>
        </w:rPr>
        <w:t>FORMA DE PAGO</w:t>
      </w:r>
    </w:p>
    <w:p w:rsidR="009F1A8E" w:rsidRPr="006D3400" w:rsidRDefault="009F1A8E" w:rsidP="009F1A8E">
      <w:pPr>
        <w:spacing w:after="20"/>
        <w:jc w:val="both"/>
        <w:rPr>
          <w:b/>
        </w:rPr>
      </w:pPr>
    </w:p>
    <w:p w:rsidR="009F1A8E" w:rsidRDefault="009F1A8E" w:rsidP="009F1A8E">
      <w:pPr>
        <w:spacing w:after="20"/>
        <w:jc w:val="both"/>
      </w:pPr>
      <w:r>
        <w:lastRenderedPageBreak/>
        <w:t>El pago por este ítem se efectuará de acuerdo al precio unitario efectuado por la empresa ejecutora de la obra,</w:t>
      </w:r>
      <w:r w:rsidRPr="003F1602">
        <w:t xml:space="preserve"> </w:t>
      </w:r>
      <w:r>
        <w:t>considerando el conjunto “DOMO”.</w:t>
      </w:r>
    </w:p>
    <w:p w:rsidR="009F1A8E" w:rsidRDefault="009F1A8E" w:rsidP="009F1A8E">
      <w:pPr>
        <w:spacing w:after="20"/>
        <w:jc w:val="both"/>
      </w:pPr>
      <w:r>
        <w:t>Este precio incluye toda la mano de obra y colocado del juego.</w:t>
      </w:r>
    </w:p>
    <w:p w:rsidR="009F1A8E" w:rsidRDefault="009F1A8E" w:rsidP="009F1A8E">
      <w:pPr>
        <w:spacing w:after="20"/>
        <w:jc w:val="both"/>
      </w:pPr>
    </w:p>
    <w:p w:rsidR="009F1A8E" w:rsidRDefault="009F1A8E" w:rsidP="009F1A8E">
      <w:pPr>
        <w:spacing w:after="20"/>
        <w:jc w:val="both"/>
      </w:pPr>
      <w:r>
        <w:t>A continuación se muestra el juego especificado:</w:t>
      </w:r>
    </w:p>
    <w:p w:rsidR="009F1A8E" w:rsidRDefault="009F1A8E" w:rsidP="009F1A8E">
      <w:pPr>
        <w:spacing w:after="20"/>
        <w:jc w:val="both"/>
      </w:pPr>
    </w:p>
    <w:p w:rsidR="009F1A8E" w:rsidRPr="007D4D21" w:rsidRDefault="009F1A8E" w:rsidP="009F1A8E">
      <w:pPr>
        <w:spacing w:after="20"/>
        <w:jc w:val="center"/>
        <w:rPr>
          <w:b/>
          <w:u w:val="single"/>
        </w:rPr>
      </w:pPr>
      <w:r>
        <w:rPr>
          <w:b/>
          <w:u w:val="single"/>
        </w:rPr>
        <w:t>DOMO</w:t>
      </w:r>
    </w:p>
    <w:p w:rsidR="009F1A8E" w:rsidRDefault="00595EC7" w:rsidP="009F1A8E">
      <w:pPr>
        <w:spacing w:after="20"/>
        <w:rPr>
          <w:b/>
        </w:rPr>
      </w:pPr>
      <w:r>
        <w:rPr>
          <w:noProof/>
        </w:rPr>
        <w:drawing>
          <wp:anchor distT="0" distB="0" distL="114300" distR="114300" simplePos="0" relativeHeight="251642368" behindDoc="0" locked="0" layoutInCell="1" allowOverlap="1">
            <wp:simplePos x="0" y="0"/>
            <wp:positionH relativeFrom="column">
              <wp:posOffset>800100</wp:posOffset>
            </wp:positionH>
            <wp:positionV relativeFrom="paragraph">
              <wp:posOffset>137160</wp:posOffset>
            </wp:positionV>
            <wp:extent cx="4122420" cy="3084830"/>
            <wp:effectExtent l="57150" t="38100" r="30480" b="20320"/>
            <wp:wrapNone/>
            <wp:docPr id="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4122420" cy="3084830"/>
                    </a:xfrm>
                    <a:prstGeom prst="rect">
                      <a:avLst/>
                    </a:prstGeom>
                    <a:noFill/>
                    <a:ln w="38100" cmpd="dbl">
                      <a:solidFill>
                        <a:srgbClr val="000000"/>
                      </a:solidFill>
                      <a:miter lim="800000"/>
                      <a:headEnd/>
                      <a:tailEnd/>
                    </a:ln>
                  </pic:spPr>
                </pic:pic>
              </a:graphicData>
            </a:graphic>
          </wp:anchor>
        </w:drawing>
      </w:r>
    </w:p>
    <w:p w:rsidR="009F1A8E" w:rsidRPr="00A60A0C" w:rsidRDefault="009F1A8E" w:rsidP="009F1A8E">
      <w:pPr>
        <w:spacing w:after="20"/>
        <w:jc w:val="center"/>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Cañería</w:t>
      </w:r>
    </w:p>
    <w:p w:rsidR="009F1A8E" w:rsidRDefault="001B3A79" w:rsidP="009F1A8E">
      <w:pPr>
        <w:spacing w:after="20"/>
        <w:rPr>
          <w:b/>
        </w:rPr>
      </w:pPr>
      <w:r w:rsidRPr="001B3A79">
        <w:rPr>
          <w:noProof/>
        </w:rPr>
        <w:pict>
          <v:line id="_x0000_s1038" style="position:absolute;flip:x;z-index:251645440" from="36pt,3.6pt" to="135pt,3.6pt">
            <v:stroke endarrow="block"/>
          </v:line>
        </w:pict>
      </w:r>
      <w:r w:rsidRPr="001B3A79">
        <w:rPr>
          <w:noProof/>
        </w:rPr>
        <w:pict>
          <v:line id="_x0000_s1039" style="position:absolute;z-index:251643392" from="225pt,12.6pt" to="4in,147.6pt">
            <v:stroke endarrow="block"/>
          </v:line>
        </w:pict>
      </w:r>
      <w:r w:rsidR="009F1A8E">
        <w:rPr>
          <w:b/>
        </w:rPr>
        <w:t xml:space="preserve">  FG </w:t>
      </w:r>
      <w:smartTag w:uri="urn:schemas-microsoft-com:office:smarttags" w:element="metricconverter">
        <w:smartTagPr>
          <w:attr w:name="ProductID" w:val="1”"/>
        </w:smartTagPr>
        <w:r w:rsidR="009F1A8E">
          <w:rPr>
            <w:b/>
          </w:rPr>
          <w:t>1”</w:t>
        </w:r>
      </w:smartTag>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1B3A79" w:rsidP="009F1A8E">
      <w:pPr>
        <w:spacing w:after="20"/>
        <w:rPr>
          <w:b/>
        </w:rPr>
      </w:pPr>
      <w:r w:rsidRPr="001B3A79">
        <w:rPr>
          <w:noProof/>
        </w:rPr>
        <w:pict>
          <v:line id="_x0000_s1040" style="position:absolute;flip:x;z-index:251644416" from="126pt,6.65pt" to="207pt,78.65pt">
            <v:stroke endarrow="block"/>
          </v:line>
        </w:pict>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Cañería Metálica FG ¾”                                                      Cañería Metálica FG 11/2”</w:t>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Pr="00C54E0A" w:rsidRDefault="009F1A8E" w:rsidP="009F1A8E">
      <w:pPr>
        <w:spacing w:after="20"/>
        <w:jc w:val="center"/>
      </w:pPr>
      <w:r>
        <w:rPr>
          <w:b/>
        </w:rPr>
        <w:t>ESPECIFICACIONES TECNICAS DE J</w:t>
      </w:r>
      <w:r w:rsidRPr="00A43D9E">
        <w:rPr>
          <w:b/>
        </w:rPr>
        <w:t>UEGOS</w:t>
      </w:r>
    </w:p>
    <w:p w:rsidR="009F1A8E" w:rsidRDefault="009F1A8E" w:rsidP="009F1A8E">
      <w:pPr>
        <w:spacing w:after="20"/>
        <w:jc w:val="center"/>
        <w:rPr>
          <w:b/>
        </w:rPr>
      </w:pPr>
      <w:r>
        <w:rPr>
          <w:b/>
        </w:rPr>
        <w:t>PARQUE LAIKAKOTA</w:t>
      </w:r>
    </w:p>
    <w:p w:rsidR="009F1A8E" w:rsidRPr="00A43D9E" w:rsidRDefault="009F1A8E" w:rsidP="009F1A8E">
      <w:pPr>
        <w:spacing w:after="20"/>
        <w:jc w:val="center"/>
        <w:rPr>
          <w:b/>
        </w:rPr>
      </w:pPr>
    </w:p>
    <w:p w:rsidR="009F1A8E" w:rsidRDefault="001B3A79" w:rsidP="009F1A8E">
      <w:pPr>
        <w:spacing w:after="20"/>
      </w:pPr>
      <w:r>
        <w:rPr>
          <w:noProof/>
        </w:rPr>
        <w:pict>
          <v:rect id="_x0000_s1041" style="position:absolute;margin-left:-5.4pt;margin-top:8.25pt;width:450pt;height:63pt;z-index:251646464" filled="f"/>
        </w:pict>
      </w:r>
    </w:p>
    <w:p w:rsidR="009F1A8E" w:rsidRDefault="009F1A8E" w:rsidP="009F1A8E">
      <w:pPr>
        <w:spacing w:after="20"/>
      </w:pPr>
      <w:r w:rsidRPr="00A43D9E">
        <w:rPr>
          <w:b/>
        </w:rPr>
        <w:lastRenderedPageBreak/>
        <w:t>ACTIVIDAD</w:t>
      </w:r>
      <w:r>
        <w:t>: COLUMPIOS PTERODACTILUS</w:t>
      </w:r>
    </w:p>
    <w:p w:rsidR="009F1A8E" w:rsidRDefault="009F1A8E" w:rsidP="009F1A8E">
      <w:pPr>
        <w:spacing w:after="20"/>
      </w:pP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xml:space="preserve">: </w:t>
      </w:r>
      <w:r>
        <w:rPr>
          <w:b/>
        </w:rPr>
        <w:t>4</w:t>
      </w:r>
    </w:p>
    <w:p w:rsidR="009F1A8E" w:rsidRDefault="009F1A8E" w:rsidP="009F1A8E">
      <w:pPr>
        <w:spacing w:after="20"/>
      </w:pPr>
    </w:p>
    <w:p w:rsidR="009F1A8E" w:rsidRDefault="009F1A8E" w:rsidP="009F1A8E">
      <w:pPr>
        <w:spacing w:after="20"/>
      </w:pPr>
    </w:p>
    <w:p w:rsidR="009F1A8E" w:rsidRDefault="009F1A8E" w:rsidP="009F1A8E">
      <w:pPr>
        <w:spacing w:after="20"/>
      </w:pPr>
    </w:p>
    <w:p w:rsidR="009F1A8E" w:rsidRDefault="009F1A8E" w:rsidP="009F1A8E">
      <w:pPr>
        <w:spacing w:after="20"/>
        <w:rPr>
          <w:b/>
        </w:rPr>
      </w:pPr>
      <w:r w:rsidRPr="00A43D9E">
        <w:rPr>
          <w:b/>
        </w:rPr>
        <w:t>DESCRIPCION:</w:t>
      </w:r>
    </w:p>
    <w:p w:rsidR="009F1A8E" w:rsidRDefault="009F1A8E" w:rsidP="009F1A8E">
      <w:pPr>
        <w:spacing w:after="20"/>
        <w:rPr>
          <w:b/>
        </w:rPr>
      </w:pPr>
    </w:p>
    <w:p w:rsidR="009F1A8E" w:rsidRDefault="009F1A8E" w:rsidP="009F1A8E">
      <w:pPr>
        <w:spacing w:after="20"/>
        <w:jc w:val="both"/>
      </w:pPr>
      <w:r>
        <w:t>Este ítem consiste en la colocación de todo el conjunto de la pieza, y  será colocado de acuerdo al plano especificado en la obra.</w:t>
      </w:r>
    </w:p>
    <w:p w:rsidR="009F1A8E" w:rsidRDefault="009F1A8E" w:rsidP="009F1A8E">
      <w:pPr>
        <w:spacing w:after="20"/>
        <w:jc w:val="both"/>
      </w:pP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p>
    <w:p w:rsidR="009F1A8E" w:rsidRDefault="009F1A8E" w:rsidP="009F1A8E">
      <w:pPr>
        <w:spacing w:after="20"/>
        <w:jc w:val="both"/>
      </w:pPr>
      <w:r>
        <w:t>Los materiales a utilizarse en la pieza se conformaran estrictamente a lo especificado en lo que se refiere a la calidad del mismo.</w:t>
      </w:r>
    </w:p>
    <w:p w:rsidR="009F1A8E" w:rsidRDefault="009F1A8E" w:rsidP="009F1A8E">
      <w:pPr>
        <w:spacing w:after="20"/>
        <w:jc w:val="both"/>
      </w:pPr>
    </w:p>
    <w:p w:rsidR="009F1A8E" w:rsidRDefault="009F1A8E" w:rsidP="009F1A8E">
      <w:pPr>
        <w:spacing w:after="20"/>
        <w:jc w:val="both"/>
      </w:pPr>
      <w:r>
        <w:t>Se utilizará cañería metálica de FG 2 ½” (D=62.5mm) ACINDAR Argentino o similar, este material será de buena calidad sin defectos, para evitar la corrosión se utilizará pintura al óleo (Monopol).</w:t>
      </w:r>
    </w:p>
    <w:p w:rsidR="009F1A8E" w:rsidRDefault="009F1A8E" w:rsidP="009F1A8E">
      <w:pPr>
        <w:spacing w:after="20"/>
        <w:jc w:val="both"/>
      </w:pPr>
    </w:p>
    <w:p w:rsidR="009F1A8E" w:rsidRDefault="009F1A8E" w:rsidP="009F1A8E">
      <w:pPr>
        <w:spacing w:after="20"/>
        <w:jc w:val="both"/>
      </w:pPr>
      <w:r>
        <w:t>Para la colocación de la pieza se utilizará  (Arena, Grava, Cemento), con la siguiente dosificación 1:4</w:t>
      </w:r>
    </w:p>
    <w:p w:rsidR="009F1A8E" w:rsidRDefault="009F1A8E" w:rsidP="009F1A8E">
      <w:pPr>
        <w:spacing w:after="20"/>
        <w:jc w:val="both"/>
      </w:pPr>
      <w:r>
        <w:t xml:space="preserve">La grava y la arena son de buena calidad con un peso especifico de </w:t>
      </w:r>
      <w:r w:rsidR="00290272" w:rsidRPr="003F1602">
        <w:rPr>
          <w:position w:val="-10"/>
        </w:rPr>
        <w:object w:dxaOrig="400" w:dyaOrig="260">
          <v:shape id="_x0000_i1031" type="#_x0000_t75" style="width:20pt;height:13pt" o:ole="">
            <v:imagedata r:id="rId37" o:title=""/>
          </v:shape>
          <o:OLEObject Type="Embed" ProgID="Equation.3" ShapeID="_x0000_i1031" DrawAspect="Content" ObjectID="_1330752162" r:id="rId38"/>
        </w:object>
      </w:r>
      <w:r>
        <w:t>2.65 (Kg. /m</w:t>
      </w:r>
      <w:r>
        <w:rPr>
          <w:vertAlign w:val="superscript"/>
        </w:rPr>
        <w:t>3</w:t>
      </w:r>
      <w:r>
        <w:t>).</w:t>
      </w:r>
    </w:p>
    <w:p w:rsidR="009F1A8E" w:rsidRDefault="009F1A8E" w:rsidP="009F1A8E">
      <w:pPr>
        <w:spacing w:after="20"/>
        <w:jc w:val="both"/>
      </w:pPr>
      <w:r>
        <w:t>El cemento a utilizarse será Viacha Estandar IP-30 (SOBOCE S.A.)</w:t>
      </w:r>
    </w:p>
    <w:p w:rsidR="009F1A8E" w:rsidRDefault="009F1A8E" w:rsidP="009F1A8E">
      <w:pPr>
        <w:spacing w:after="20"/>
        <w:jc w:val="both"/>
      </w:pPr>
      <w:r>
        <w:t xml:space="preserve">La madera para columpios será de almendrillo con unas dimensiones de 30x40 cm., con un espesor de </w:t>
      </w:r>
      <w:smartTag w:uri="urn:schemas-microsoft-com:office:smarttags" w:element="metricconverter">
        <w:smartTagPr>
          <w:attr w:name="ProductID" w:val="2”"/>
        </w:smartTagPr>
        <w:r>
          <w:t>2”</w:t>
        </w:r>
      </w:smartTag>
      <w:r>
        <w:t xml:space="preserve"> (50.08mm)</w:t>
      </w:r>
    </w:p>
    <w:p w:rsidR="009F1A8E" w:rsidRDefault="009F1A8E" w:rsidP="009F1A8E">
      <w:pPr>
        <w:spacing w:after="20"/>
        <w:jc w:val="both"/>
      </w:pPr>
      <w:r>
        <w:t>La madera tendrá una resistencia característica de</w:t>
      </w:r>
      <w:r w:rsidR="00290272" w:rsidRPr="00A36954">
        <w:rPr>
          <w:position w:val="-10"/>
        </w:rPr>
        <w:object w:dxaOrig="560" w:dyaOrig="340">
          <v:shape id="_x0000_i1032" type="#_x0000_t75" style="width:28pt;height:17pt" o:ole="">
            <v:imagedata r:id="rId39" o:title=""/>
          </v:shape>
          <o:OLEObject Type="Embed" ProgID="Equation.3" ShapeID="_x0000_i1032" DrawAspect="Content" ObjectID="_1330752163" r:id="rId40"/>
        </w:object>
      </w:r>
      <w:r>
        <w:t xml:space="preserve"> 2.12 (kg. /cm</w:t>
      </w:r>
      <w:r>
        <w:rPr>
          <w:vertAlign w:val="superscript"/>
        </w:rPr>
        <w:t>2</w:t>
      </w:r>
      <w:r>
        <w:t>)</w:t>
      </w:r>
    </w:p>
    <w:p w:rsidR="009F1A8E" w:rsidRDefault="009F1A8E" w:rsidP="009F1A8E">
      <w:pPr>
        <w:spacing w:after="20"/>
        <w:jc w:val="both"/>
      </w:pPr>
      <w:r>
        <w:t xml:space="preserve">La cadena para columpios será de buena resistencia, la cantidad a utilizarse será de </w:t>
      </w:r>
      <w:smartTag w:uri="urn:schemas-microsoft-com:office:smarttags" w:element="metricconverter">
        <w:smartTagPr>
          <w:attr w:name="ProductID" w:val="8 metros"/>
        </w:smartTagPr>
        <w:r>
          <w:t>8 metros</w:t>
        </w:r>
      </w:smartTag>
      <w:r>
        <w:t xml:space="preserve"> lineales de cadena.</w:t>
      </w:r>
    </w:p>
    <w:p w:rsidR="009F1A8E" w:rsidRDefault="009F1A8E" w:rsidP="009F1A8E">
      <w:pPr>
        <w:spacing w:after="20"/>
        <w:jc w:val="both"/>
      </w:pPr>
      <w:r>
        <w:t xml:space="preserve">Para el diseño de la cabeza del pterodactilus se utilizará una plancha metálica de un espesor de </w:t>
      </w:r>
      <w:smartTag w:uri="urn:schemas-microsoft-com:office:smarttags" w:element="metricconverter">
        <w:smartTagPr>
          <w:attr w:name="ProductID" w:val="1 mm"/>
        </w:smartTagPr>
        <w:r>
          <w:t>1 mm</w:t>
        </w:r>
      </w:smartTag>
      <w:r>
        <w:t>.</w:t>
      </w:r>
    </w:p>
    <w:p w:rsidR="009F1A8E" w:rsidRDefault="009F1A8E" w:rsidP="009F1A8E">
      <w:pPr>
        <w:spacing w:after="20"/>
        <w:jc w:val="both"/>
      </w:pPr>
      <w:r>
        <w:t xml:space="preserve">Finalmente se utilizaran materiales menores como son: Electrodos de punto rojo, fierro liso de </w:t>
      </w:r>
      <w:smartTag w:uri="urn:schemas-microsoft-com:office:smarttags" w:element="metricconverter">
        <w:smartTagPr>
          <w:attr w:name="ProductID" w:val="8 mm"/>
        </w:smartTagPr>
        <w:r>
          <w:t>8 mm</w:t>
        </w:r>
      </w:smartTag>
      <w:r>
        <w:t>, pernos para la unión (4 piezas).</w:t>
      </w:r>
    </w:p>
    <w:p w:rsidR="009F1A8E" w:rsidRDefault="009F1A8E" w:rsidP="009F1A8E">
      <w:pPr>
        <w:spacing w:after="20"/>
        <w:jc w:val="both"/>
        <w:rPr>
          <w:b/>
        </w:rPr>
      </w:pPr>
      <w:r w:rsidRPr="00F63287">
        <w:rPr>
          <w:b/>
        </w:rPr>
        <w:t>FORMA DE EJECUCION</w:t>
      </w:r>
    </w:p>
    <w:p w:rsidR="009F1A8E" w:rsidRDefault="009F1A8E" w:rsidP="009F1A8E">
      <w:pPr>
        <w:spacing w:after="20"/>
        <w:jc w:val="both"/>
        <w:rPr>
          <w:b/>
        </w:rPr>
      </w:pPr>
    </w:p>
    <w:p w:rsidR="009F1A8E" w:rsidRDefault="009F1A8E" w:rsidP="009F1A8E">
      <w:pPr>
        <w:spacing w:after="20"/>
        <w:jc w:val="both"/>
      </w:pPr>
      <w:r>
        <w:t>Para el colocado de toda la pieza “</w:t>
      </w:r>
      <w:r w:rsidRPr="004C6A74">
        <w:rPr>
          <w:b/>
        </w:rPr>
        <w:t>COLUMPIO PTERODACTILUS</w:t>
      </w:r>
      <w:r>
        <w:t xml:space="preserve">” se deberá realizar una excavación de 50x50 cm de lado y una profundidad de 70cm, y para tener una buena estabilidad, se debe colocar una soladura de piedra con un espesor de </w:t>
      </w:r>
      <w:smartTag w:uri="urn:schemas-microsoft-com:office:smarttags" w:element="metricconverter">
        <w:smartTagPr>
          <w:attr w:name="ProductID" w:val="20 cm"/>
        </w:smartTagPr>
        <w:r>
          <w:t>20 cm</w:t>
        </w:r>
      </w:smartTag>
      <w:r>
        <w:t xml:space="preserve"> y una mezcla de hormigón con una relación de 1:4</w:t>
      </w:r>
    </w:p>
    <w:p w:rsidR="009F1A8E" w:rsidRDefault="009F1A8E" w:rsidP="009F1A8E">
      <w:pPr>
        <w:spacing w:after="20"/>
        <w:jc w:val="both"/>
      </w:pPr>
    </w:p>
    <w:p w:rsidR="009F1A8E" w:rsidRDefault="009F1A8E" w:rsidP="009F1A8E">
      <w:pPr>
        <w:spacing w:after="20"/>
        <w:jc w:val="both"/>
      </w:pPr>
      <w:r>
        <w:t>La fabricación del columpio pterodactilus  se realiza con cañería metálica  FG 2 ½” (D=62.5mm), los cuales son medidos en metros lineales; la cerrajería será la encargada de realizar todo el trabajo.</w:t>
      </w: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r>
        <w:t>Para la soldadura de todas las piezas se utilizarán  electrodos en cantidad (</w:t>
      </w:r>
      <w:smartTag w:uri="urn:schemas-microsoft-com:office:smarttags" w:element="metricconverter">
        <w:smartTagPr>
          <w:attr w:name="ProductID" w:val="4 Kg"/>
        </w:smartTagPr>
        <w:r>
          <w:t>4 Kg</w:t>
        </w:r>
      </w:smartTag>
      <w:r>
        <w:t>.).</w:t>
      </w:r>
    </w:p>
    <w:p w:rsidR="007F1C0B" w:rsidRDefault="007F1C0B" w:rsidP="009F1A8E">
      <w:pPr>
        <w:spacing w:after="20"/>
        <w:jc w:val="both"/>
        <w:rPr>
          <w:b/>
        </w:rPr>
      </w:pPr>
    </w:p>
    <w:p w:rsidR="009F1A8E" w:rsidRPr="006D3400" w:rsidRDefault="009F1A8E" w:rsidP="009F1A8E">
      <w:pPr>
        <w:spacing w:after="20"/>
        <w:jc w:val="both"/>
        <w:rPr>
          <w:b/>
        </w:rPr>
      </w:pPr>
      <w:r w:rsidRPr="006D3400">
        <w:rPr>
          <w:b/>
        </w:rPr>
        <w:t>MEDICION</w:t>
      </w:r>
    </w:p>
    <w:p w:rsidR="009F1A8E" w:rsidRDefault="009F1A8E" w:rsidP="009F1A8E">
      <w:pPr>
        <w:spacing w:after="20"/>
        <w:jc w:val="both"/>
      </w:pPr>
      <w:r>
        <w:t>La medición de este ítem se realizará por el conjunto de la pieza.</w:t>
      </w:r>
      <w:r w:rsidRPr="00C32359">
        <w:t xml:space="preserve"> </w:t>
      </w:r>
    </w:p>
    <w:p w:rsidR="009F1A8E" w:rsidRDefault="009F1A8E" w:rsidP="009F1A8E">
      <w:pPr>
        <w:spacing w:after="20"/>
        <w:jc w:val="both"/>
      </w:pPr>
    </w:p>
    <w:p w:rsidR="009F1A8E" w:rsidRDefault="009F1A8E" w:rsidP="009F1A8E">
      <w:pPr>
        <w:spacing w:after="20"/>
        <w:jc w:val="both"/>
        <w:rPr>
          <w:b/>
        </w:rPr>
      </w:pPr>
      <w:r w:rsidRPr="006D3400">
        <w:rPr>
          <w:b/>
        </w:rPr>
        <w:t>FORMA DE PAGO</w:t>
      </w:r>
    </w:p>
    <w:p w:rsidR="009F1A8E" w:rsidRDefault="009F1A8E" w:rsidP="009F1A8E">
      <w:pPr>
        <w:spacing w:after="20"/>
        <w:jc w:val="both"/>
      </w:pPr>
      <w:r>
        <w:t>El pago por este ítem se efectuará de acuerdo al precio unitario efectuado por la empresa ejecutora de la obra.</w:t>
      </w:r>
    </w:p>
    <w:p w:rsidR="009F1A8E" w:rsidRDefault="009F1A8E" w:rsidP="009F1A8E">
      <w:pPr>
        <w:spacing w:after="20"/>
        <w:jc w:val="both"/>
      </w:pPr>
      <w:r>
        <w:t>Este precio incluye toda la mano de obra y colocado del juego.</w:t>
      </w:r>
    </w:p>
    <w:p w:rsidR="009F1A8E" w:rsidRDefault="009F1A8E" w:rsidP="009F1A8E">
      <w:pPr>
        <w:spacing w:after="20"/>
        <w:jc w:val="both"/>
      </w:pPr>
      <w:r>
        <w:t>A continuación se muestra el juego especificado:</w:t>
      </w:r>
    </w:p>
    <w:p w:rsidR="009F1A8E" w:rsidRPr="00EC60BA" w:rsidRDefault="009F1A8E" w:rsidP="009F1A8E">
      <w:pPr>
        <w:spacing w:after="20"/>
        <w:jc w:val="center"/>
        <w:rPr>
          <w:b/>
          <w:u w:val="single"/>
        </w:rPr>
      </w:pPr>
      <w:r>
        <w:rPr>
          <w:b/>
          <w:u w:val="single"/>
        </w:rPr>
        <w:t>COLUMPIOS PTERODACTILUS</w:t>
      </w:r>
    </w:p>
    <w:p w:rsidR="009F1A8E" w:rsidRDefault="009F1A8E" w:rsidP="009F1A8E">
      <w:pPr>
        <w:spacing w:after="20"/>
        <w:rPr>
          <w:b/>
        </w:rPr>
      </w:pPr>
      <w:r>
        <w:rPr>
          <w:b/>
        </w:rPr>
        <w:t xml:space="preserve">                                                                                                                     Plancha Metálica</w:t>
      </w:r>
    </w:p>
    <w:p w:rsidR="009F1A8E" w:rsidRDefault="001B3A79" w:rsidP="009F1A8E">
      <w:pPr>
        <w:spacing w:after="20"/>
        <w:rPr>
          <w:b/>
        </w:rPr>
      </w:pPr>
      <w:r w:rsidRPr="001B3A79">
        <w:rPr>
          <w:noProof/>
        </w:rPr>
        <w:pict>
          <v:line id="_x0000_s1042" style="position:absolute;flip:y;z-index:251648512" from="252pt,7.2pt" to="5in,34.2pt">
            <v:stroke endarrow="block"/>
          </v:line>
        </w:pict>
      </w:r>
      <w:r w:rsidR="009F1A8E">
        <w:rPr>
          <w:b/>
        </w:rPr>
        <w:t xml:space="preserve">                                                                                                                            de 1mm = e</w:t>
      </w:r>
    </w:p>
    <w:p w:rsidR="009F1A8E" w:rsidRPr="00EC60BA" w:rsidRDefault="001B3A79" w:rsidP="009F1A8E">
      <w:pPr>
        <w:spacing w:after="20"/>
        <w:jc w:val="center"/>
        <w:rPr>
          <w:b/>
        </w:rPr>
      </w:pPr>
      <w:r w:rsidRPr="001B3A79">
        <w:rPr>
          <w:noProof/>
        </w:rPr>
        <w:pict>
          <v:line id="_x0000_s1043" style="position:absolute;left:0;text-align:left;z-index:251649536" from="297pt,173.45pt" to="5in,227.45pt">
            <v:stroke endarrow="block"/>
          </v:line>
        </w:pict>
      </w:r>
      <w:r w:rsidRPr="001B3A79">
        <w:rPr>
          <w:noProof/>
        </w:rPr>
        <w:pict>
          <v:line id="_x0000_s1044" style="position:absolute;left:0;text-align:left;flip:x;z-index:251647488" from="2in,151.2pt" to="234pt,241.2pt">
            <v:stroke endarrow="block"/>
          </v:line>
        </w:pict>
      </w:r>
      <w:r w:rsidR="00595EC7">
        <w:rPr>
          <w:b/>
          <w:noProof/>
        </w:rPr>
        <w:drawing>
          <wp:inline distT="0" distB="0" distL="0" distR="0">
            <wp:extent cx="3416300" cy="2565400"/>
            <wp:effectExtent l="19050" t="19050" r="12700" b="2540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srcRect/>
                    <a:stretch>
                      <a:fillRect/>
                    </a:stretch>
                  </pic:blipFill>
                  <pic:spPr bwMode="auto">
                    <a:xfrm>
                      <a:off x="0" y="0"/>
                      <a:ext cx="3416300" cy="2565400"/>
                    </a:xfrm>
                    <a:prstGeom prst="rect">
                      <a:avLst/>
                    </a:prstGeom>
                    <a:noFill/>
                    <a:ln w="6350" cmpd="sng">
                      <a:solidFill>
                        <a:srgbClr val="000000"/>
                      </a:solidFill>
                      <a:miter lim="800000"/>
                      <a:headEnd/>
                      <a:tailEnd/>
                    </a:ln>
                    <a:effectLst/>
                  </pic:spPr>
                </pic:pic>
              </a:graphicData>
            </a:graphic>
          </wp:inline>
        </w:drawing>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Cañería Metálica FG. 2 ½”                                                                Madera para asiento</w:t>
      </w:r>
    </w:p>
    <w:p w:rsidR="009F1A8E" w:rsidRDefault="009F1A8E" w:rsidP="009F1A8E">
      <w:pPr>
        <w:spacing w:after="20"/>
        <w:rPr>
          <w:b/>
        </w:rPr>
      </w:pPr>
      <w:r>
        <w:rPr>
          <w:b/>
        </w:rPr>
        <w:t xml:space="preserve">                                                                                                                     de 30x40 cm</w:t>
      </w:r>
    </w:p>
    <w:p w:rsidR="009F1A8E" w:rsidRDefault="009F1A8E" w:rsidP="009F1A8E">
      <w:pPr>
        <w:spacing w:after="20"/>
        <w:rPr>
          <w:b/>
        </w:rPr>
      </w:pPr>
    </w:p>
    <w:p w:rsidR="009F1A8E" w:rsidRPr="00C54E0A" w:rsidRDefault="009F1A8E" w:rsidP="009F1A8E">
      <w:pPr>
        <w:spacing w:after="20"/>
        <w:jc w:val="center"/>
      </w:pPr>
      <w:r>
        <w:rPr>
          <w:b/>
        </w:rPr>
        <w:t>ESPECIFICACIONES TECNICAS DE J</w:t>
      </w:r>
      <w:r w:rsidRPr="00A43D9E">
        <w:rPr>
          <w:b/>
        </w:rPr>
        <w:t>UEGOS</w:t>
      </w:r>
    </w:p>
    <w:p w:rsidR="009F1A8E" w:rsidRDefault="009F1A8E" w:rsidP="009F1A8E">
      <w:pPr>
        <w:spacing w:after="20"/>
        <w:jc w:val="center"/>
        <w:rPr>
          <w:b/>
        </w:rPr>
      </w:pPr>
      <w:r>
        <w:rPr>
          <w:b/>
        </w:rPr>
        <w:t>PARQUE LAIKAKOTA</w:t>
      </w:r>
    </w:p>
    <w:p w:rsidR="009F1A8E" w:rsidRPr="00A43D9E" w:rsidRDefault="009F1A8E" w:rsidP="009F1A8E">
      <w:pPr>
        <w:spacing w:after="20"/>
        <w:jc w:val="center"/>
        <w:rPr>
          <w:b/>
        </w:rPr>
      </w:pPr>
    </w:p>
    <w:p w:rsidR="009F1A8E" w:rsidRDefault="001B3A79" w:rsidP="009F1A8E">
      <w:pPr>
        <w:spacing w:after="20"/>
      </w:pPr>
      <w:r>
        <w:rPr>
          <w:noProof/>
        </w:rPr>
        <w:pict>
          <v:rect id="_x0000_s1045" style="position:absolute;margin-left:-5.4pt;margin-top:8.25pt;width:450pt;height:63pt;z-index:251650560" filled="f"/>
        </w:pict>
      </w:r>
    </w:p>
    <w:p w:rsidR="009F1A8E" w:rsidRDefault="009F1A8E" w:rsidP="009F1A8E">
      <w:pPr>
        <w:spacing w:after="20"/>
      </w:pPr>
      <w:r w:rsidRPr="00A43D9E">
        <w:rPr>
          <w:b/>
        </w:rPr>
        <w:t>ACTIVIDAD</w:t>
      </w:r>
      <w:r>
        <w:t>: CARRUSELL</w:t>
      </w:r>
    </w:p>
    <w:p w:rsidR="009F1A8E" w:rsidRDefault="009F1A8E" w:rsidP="009F1A8E">
      <w:pPr>
        <w:spacing w:after="20"/>
      </w:pP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xml:space="preserve">: </w:t>
      </w:r>
      <w:r>
        <w:rPr>
          <w:b/>
        </w:rPr>
        <w:t>5</w:t>
      </w:r>
    </w:p>
    <w:p w:rsidR="009F1A8E" w:rsidRDefault="009F1A8E" w:rsidP="009F1A8E">
      <w:pPr>
        <w:spacing w:after="20"/>
      </w:pPr>
    </w:p>
    <w:p w:rsidR="009F1A8E" w:rsidRDefault="009F1A8E" w:rsidP="009F1A8E">
      <w:pPr>
        <w:spacing w:after="20"/>
        <w:rPr>
          <w:b/>
        </w:rPr>
      </w:pPr>
      <w:r w:rsidRPr="00A43D9E">
        <w:rPr>
          <w:b/>
        </w:rPr>
        <w:t>DESCRIPCION:</w:t>
      </w:r>
    </w:p>
    <w:p w:rsidR="009F1A8E" w:rsidRDefault="009F1A8E" w:rsidP="009F1A8E">
      <w:pPr>
        <w:spacing w:after="20"/>
        <w:rPr>
          <w:b/>
        </w:rPr>
      </w:pPr>
    </w:p>
    <w:p w:rsidR="009F1A8E" w:rsidRDefault="009F1A8E" w:rsidP="009F1A8E">
      <w:pPr>
        <w:spacing w:after="20"/>
        <w:jc w:val="both"/>
      </w:pPr>
      <w:r>
        <w:t>Este ítem consiste en la colocación de todo el conjunto de la pieza, y  será colocado de acuerdo al plano especificado en la obra.</w:t>
      </w:r>
    </w:p>
    <w:p w:rsidR="009F1A8E" w:rsidRDefault="009F1A8E" w:rsidP="009F1A8E">
      <w:pPr>
        <w:spacing w:after="20"/>
        <w:jc w:val="both"/>
      </w:pP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p>
    <w:p w:rsidR="009F1A8E" w:rsidRDefault="009F1A8E" w:rsidP="009F1A8E">
      <w:pPr>
        <w:spacing w:after="20"/>
        <w:jc w:val="both"/>
      </w:pPr>
      <w:r>
        <w:t>Los materiales a utilizarse en la pieza se conformaran estrictamente a lo especificado en lo que se refiere a la calidad del mismo.</w:t>
      </w:r>
    </w:p>
    <w:p w:rsidR="009F1A8E" w:rsidRDefault="009F1A8E" w:rsidP="009F1A8E">
      <w:pPr>
        <w:spacing w:after="20"/>
        <w:jc w:val="both"/>
      </w:pPr>
    </w:p>
    <w:p w:rsidR="009F1A8E" w:rsidRDefault="009F1A8E" w:rsidP="009F1A8E">
      <w:pPr>
        <w:spacing w:after="20"/>
        <w:jc w:val="both"/>
      </w:pPr>
      <w:r>
        <w:t xml:space="preserve">Se utilizará cañería metálica de FG </w:t>
      </w:r>
      <w:smartTag w:uri="urn:schemas-microsoft-com:office:smarttags" w:element="metricconverter">
        <w:smartTagPr>
          <w:attr w:name="ProductID" w:val="1”"/>
        </w:smartTagPr>
        <w:r>
          <w:t>1”</w:t>
        </w:r>
      </w:smartTag>
      <w:r>
        <w:t xml:space="preserve"> (D=25mm) </w:t>
      </w:r>
      <w:r w:rsidRPr="00A36954">
        <w:rPr>
          <w:b/>
        </w:rPr>
        <w:t>ACINDAR Argentino</w:t>
      </w:r>
      <w:r>
        <w:t xml:space="preserve"> o similar, este material será de buena calidad sin defectos de fabricación y certificados debidamente por el fabricante. Para evitar la corrosión se utilizará pintura al óleo (Monopol).</w:t>
      </w:r>
    </w:p>
    <w:p w:rsidR="009F1A8E" w:rsidRDefault="009F1A8E" w:rsidP="009F1A8E">
      <w:pPr>
        <w:spacing w:after="20"/>
        <w:jc w:val="both"/>
      </w:pPr>
    </w:p>
    <w:p w:rsidR="009F1A8E" w:rsidRDefault="009F1A8E" w:rsidP="009F1A8E">
      <w:pPr>
        <w:spacing w:after="20"/>
        <w:jc w:val="both"/>
      </w:pPr>
      <w:r>
        <w:t>Para la colocación de la pieza se utilizará  (Arena, Grava, Cemento), con la siguiente dosificación 1:4</w:t>
      </w:r>
    </w:p>
    <w:p w:rsidR="009F1A8E" w:rsidRDefault="009F1A8E" w:rsidP="009F1A8E">
      <w:pPr>
        <w:spacing w:after="20"/>
        <w:jc w:val="both"/>
      </w:pPr>
      <w:r>
        <w:t>La grava y la arena son de buena calidad con un peso especifico de</w:t>
      </w:r>
      <w:r w:rsidR="00290272" w:rsidRPr="00A36954">
        <w:rPr>
          <w:position w:val="-10"/>
        </w:rPr>
        <w:object w:dxaOrig="400" w:dyaOrig="260">
          <v:shape id="_x0000_i1033" type="#_x0000_t75" style="width:20pt;height:13pt" o:ole="">
            <v:imagedata r:id="rId22" o:title=""/>
          </v:shape>
          <o:OLEObject Type="Embed" ProgID="Equation.3" ShapeID="_x0000_i1033" DrawAspect="Content" ObjectID="_1330752164" r:id="rId42"/>
        </w:object>
      </w:r>
      <w:r>
        <w:t xml:space="preserve"> 2.65 (Kg. /m</w:t>
      </w:r>
      <w:r>
        <w:rPr>
          <w:vertAlign w:val="superscript"/>
        </w:rPr>
        <w:t>3</w:t>
      </w:r>
      <w:r>
        <w:t>).</w:t>
      </w:r>
    </w:p>
    <w:p w:rsidR="009F1A8E" w:rsidRDefault="009F1A8E" w:rsidP="009F1A8E">
      <w:pPr>
        <w:spacing w:after="20"/>
        <w:jc w:val="both"/>
      </w:pPr>
    </w:p>
    <w:p w:rsidR="009F1A8E" w:rsidRDefault="009F1A8E" w:rsidP="009F1A8E">
      <w:pPr>
        <w:spacing w:after="20"/>
        <w:jc w:val="both"/>
      </w:pPr>
      <w:r>
        <w:t>El cemento a utilizarse será Viacha Estandar IP-30 (SOBOCE S.A.)</w:t>
      </w:r>
    </w:p>
    <w:p w:rsidR="009F1A8E" w:rsidRDefault="009F1A8E" w:rsidP="009F1A8E">
      <w:pPr>
        <w:spacing w:after="20"/>
        <w:jc w:val="both"/>
      </w:pPr>
    </w:p>
    <w:p w:rsidR="009F1A8E" w:rsidRDefault="009F1A8E" w:rsidP="009F1A8E">
      <w:pPr>
        <w:spacing w:after="20"/>
        <w:jc w:val="both"/>
      </w:pPr>
      <w:r>
        <w:t>Finalmente se utilizaran materiales menores como son: Electrodos de punto rojo.</w:t>
      </w:r>
    </w:p>
    <w:p w:rsidR="009F1A8E" w:rsidRDefault="009F1A8E" w:rsidP="009F1A8E">
      <w:pPr>
        <w:spacing w:after="20"/>
        <w:jc w:val="both"/>
      </w:pPr>
    </w:p>
    <w:p w:rsidR="009F1A8E" w:rsidRDefault="009F1A8E" w:rsidP="009F1A8E">
      <w:pPr>
        <w:spacing w:after="20"/>
        <w:jc w:val="both"/>
        <w:rPr>
          <w:b/>
        </w:rPr>
      </w:pPr>
      <w:r w:rsidRPr="00F63287">
        <w:rPr>
          <w:b/>
        </w:rPr>
        <w:t>FORMA DE EJECUCION</w:t>
      </w:r>
    </w:p>
    <w:p w:rsidR="009F1A8E" w:rsidRDefault="009F1A8E" w:rsidP="009F1A8E">
      <w:pPr>
        <w:spacing w:after="20"/>
        <w:jc w:val="both"/>
        <w:rPr>
          <w:b/>
        </w:rPr>
      </w:pPr>
    </w:p>
    <w:p w:rsidR="009F1A8E" w:rsidRDefault="009F1A8E" w:rsidP="009F1A8E">
      <w:pPr>
        <w:spacing w:after="20"/>
        <w:jc w:val="both"/>
      </w:pPr>
      <w:r>
        <w:t>Para el colocado de toda la pieza “CARRUSELL” se deberá tener una plataforma circular, de tal manera que se adapte al juego.</w:t>
      </w:r>
    </w:p>
    <w:p w:rsidR="009F1A8E" w:rsidRDefault="009F1A8E" w:rsidP="009F1A8E">
      <w:pPr>
        <w:spacing w:after="20"/>
        <w:jc w:val="both"/>
      </w:pPr>
    </w:p>
    <w:p w:rsidR="009F1A8E" w:rsidRDefault="009F1A8E" w:rsidP="009F1A8E">
      <w:pPr>
        <w:spacing w:after="20"/>
        <w:jc w:val="both"/>
      </w:pPr>
      <w:r>
        <w:t>El juego  cuenta con un eje central, con sus respectivos rodamientos, para que exista desplazamiento circular.</w:t>
      </w:r>
    </w:p>
    <w:p w:rsidR="009F1A8E" w:rsidRDefault="009F1A8E" w:rsidP="009F1A8E">
      <w:pPr>
        <w:spacing w:after="20"/>
        <w:jc w:val="both"/>
      </w:pPr>
    </w:p>
    <w:p w:rsidR="009F1A8E" w:rsidRDefault="009F1A8E" w:rsidP="009F1A8E">
      <w:pPr>
        <w:spacing w:after="20"/>
        <w:jc w:val="both"/>
      </w:pPr>
      <w:r>
        <w:t xml:space="preserve">La fabricación del carrusell se realiza con cañería metálica de  FG </w:t>
      </w:r>
      <w:smartTag w:uri="urn:schemas-microsoft-com:office:smarttags" w:element="metricconverter">
        <w:smartTagPr>
          <w:attr w:name="ProductID" w:val="1”"/>
        </w:smartTagPr>
        <w:r>
          <w:t>1”</w:t>
        </w:r>
      </w:smartTag>
      <w:r>
        <w:t xml:space="preserve"> (D=25mm), los cuales son medidos en metros lineales, la cerrajería será la encargada de realizar todo el trabajo.</w:t>
      </w:r>
    </w:p>
    <w:p w:rsidR="009F1A8E" w:rsidRDefault="009F1A8E" w:rsidP="009F1A8E">
      <w:pPr>
        <w:spacing w:after="20"/>
        <w:jc w:val="both"/>
      </w:pP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r>
        <w:t>Para la soldadura de todas las piezas se utilizarán electrodos en cantidad  (</w:t>
      </w:r>
      <w:smartTag w:uri="urn:schemas-microsoft-com:office:smarttags" w:element="metricconverter">
        <w:smartTagPr>
          <w:attr w:name="ProductID" w:val="3 Kg"/>
        </w:smartTagPr>
        <w:r>
          <w:t>3 Kg</w:t>
        </w:r>
      </w:smartTag>
      <w:r>
        <w:t>.).</w:t>
      </w:r>
    </w:p>
    <w:p w:rsidR="009F1A8E" w:rsidRDefault="009F1A8E" w:rsidP="009F1A8E">
      <w:pPr>
        <w:spacing w:after="20"/>
        <w:jc w:val="both"/>
      </w:pPr>
    </w:p>
    <w:p w:rsidR="009F1A8E" w:rsidRPr="006D3400" w:rsidRDefault="009F1A8E" w:rsidP="009F1A8E">
      <w:pPr>
        <w:spacing w:after="20"/>
        <w:jc w:val="both"/>
        <w:rPr>
          <w:b/>
        </w:rPr>
      </w:pPr>
      <w:r w:rsidRPr="006D3400">
        <w:rPr>
          <w:b/>
        </w:rPr>
        <w:t>MEDICION</w:t>
      </w:r>
    </w:p>
    <w:p w:rsidR="009F1A8E" w:rsidRDefault="009F1A8E" w:rsidP="009F1A8E">
      <w:pPr>
        <w:spacing w:after="20"/>
        <w:jc w:val="both"/>
      </w:pPr>
      <w:r>
        <w:t>La medición de este ítem se realizará por el conjunto de la pieza (</w:t>
      </w:r>
      <w:r w:rsidRPr="0052133C">
        <w:rPr>
          <w:b/>
        </w:rPr>
        <w:t>Carrusell</w:t>
      </w:r>
      <w:r>
        <w:t>).</w:t>
      </w:r>
      <w:r w:rsidRPr="00C32359">
        <w:t xml:space="preserve"> </w:t>
      </w:r>
    </w:p>
    <w:p w:rsidR="009F1A8E" w:rsidRDefault="009F1A8E" w:rsidP="009F1A8E">
      <w:pPr>
        <w:spacing w:after="20"/>
        <w:jc w:val="both"/>
        <w:rPr>
          <w:b/>
        </w:rPr>
      </w:pPr>
      <w:r w:rsidRPr="006D3400">
        <w:rPr>
          <w:b/>
        </w:rPr>
        <w:t>FORMA DE PAGO</w:t>
      </w:r>
    </w:p>
    <w:p w:rsidR="009F1A8E" w:rsidRPr="006D3400" w:rsidRDefault="009F1A8E" w:rsidP="009F1A8E">
      <w:pPr>
        <w:spacing w:after="20"/>
        <w:jc w:val="both"/>
        <w:rPr>
          <w:b/>
        </w:rPr>
      </w:pPr>
    </w:p>
    <w:p w:rsidR="009F1A8E" w:rsidRDefault="009F1A8E" w:rsidP="009F1A8E">
      <w:pPr>
        <w:spacing w:after="20"/>
        <w:jc w:val="both"/>
      </w:pPr>
      <w:r>
        <w:t>El pago por este ítem se efectuará de acuerdo al precio unitario efectuado por la empresa ejecutora de la obra.</w:t>
      </w:r>
    </w:p>
    <w:p w:rsidR="009F1A8E" w:rsidRDefault="009F1A8E" w:rsidP="009F1A8E">
      <w:pPr>
        <w:spacing w:after="20"/>
        <w:jc w:val="both"/>
      </w:pPr>
      <w:r>
        <w:t>Este precio incluye toda la mano de obra y colocado del juego.</w:t>
      </w:r>
    </w:p>
    <w:p w:rsidR="009F1A8E" w:rsidRDefault="009F1A8E" w:rsidP="009F1A8E">
      <w:pPr>
        <w:spacing w:after="20"/>
        <w:jc w:val="both"/>
      </w:pPr>
    </w:p>
    <w:p w:rsidR="009F1A8E" w:rsidRDefault="009F1A8E" w:rsidP="009F1A8E">
      <w:pPr>
        <w:spacing w:after="20"/>
        <w:jc w:val="both"/>
      </w:pPr>
      <w:r>
        <w:t>A continuación se muestra el juego especificado:</w:t>
      </w:r>
    </w:p>
    <w:p w:rsidR="009F1A8E" w:rsidRDefault="009F1A8E" w:rsidP="009F1A8E">
      <w:pPr>
        <w:spacing w:after="20"/>
        <w:jc w:val="both"/>
      </w:pPr>
    </w:p>
    <w:p w:rsidR="009F1A8E" w:rsidRPr="00EC60BA" w:rsidRDefault="009F1A8E" w:rsidP="009F1A8E">
      <w:pPr>
        <w:spacing w:after="20"/>
        <w:jc w:val="center"/>
        <w:rPr>
          <w:b/>
          <w:u w:val="single"/>
        </w:rPr>
      </w:pPr>
      <w:r>
        <w:rPr>
          <w:b/>
          <w:u w:val="single"/>
        </w:rPr>
        <w:t>CARRUSELL</w:t>
      </w:r>
    </w:p>
    <w:p w:rsidR="009F1A8E" w:rsidRDefault="009F1A8E" w:rsidP="009F1A8E">
      <w:pPr>
        <w:spacing w:after="20"/>
        <w:rPr>
          <w:b/>
        </w:rPr>
      </w:pPr>
    </w:p>
    <w:p w:rsidR="009F1A8E" w:rsidRDefault="00595EC7" w:rsidP="009F1A8E">
      <w:pPr>
        <w:spacing w:after="20"/>
        <w:rPr>
          <w:b/>
        </w:rPr>
      </w:pPr>
      <w:r>
        <w:rPr>
          <w:noProof/>
        </w:rPr>
        <w:drawing>
          <wp:anchor distT="0" distB="0" distL="114300" distR="114300" simplePos="0" relativeHeight="251651584" behindDoc="0" locked="0" layoutInCell="1" allowOverlap="1">
            <wp:simplePos x="0" y="0"/>
            <wp:positionH relativeFrom="column">
              <wp:posOffset>914400</wp:posOffset>
            </wp:positionH>
            <wp:positionV relativeFrom="paragraph">
              <wp:posOffset>0</wp:posOffset>
            </wp:positionV>
            <wp:extent cx="3771900" cy="2828925"/>
            <wp:effectExtent l="57150" t="38100" r="38100" b="2857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srcRect/>
                    <a:stretch>
                      <a:fillRect/>
                    </a:stretch>
                  </pic:blipFill>
                  <pic:spPr bwMode="auto">
                    <a:xfrm>
                      <a:off x="0" y="0"/>
                      <a:ext cx="3771900" cy="2828925"/>
                    </a:xfrm>
                    <a:prstGeom prst="rect">
                      <a:avLst/>
                    </a:prstGeom>
                    <a:noFill/>
                    <a:ln w="38100" cmpd="dbl">
                      <a:solidFill>
                        <a:srgbClr val="000000"/>
                      </a:solidFill>
                      <a:miter lim="800000"/>
                      <a:headEnd/>
                      <a:tailEnd/>
                    </a:ln>
                  </pic:spPr>
                </pic:pic>
              </a:graphicData>
            </a:graphic>
          </wp:anchor>
        </w:drawing>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1B3A79" w:rsidP="009F1A8E">
      <w:pPr>
        <w:spacing w:after="20"/>
        <w:rPr>
          <w:b/>
        </w:rPr>
      </w:pPr>
      <w:r w:rsidRPr="001B3A79">
        <w:rPr>
          <w:noProof/>
        </w:rPr>
        <w:pict>
          <v:line id="_x0000_s1047" style="position:absolute;flip:x;z-index:251652608" from="126pt,10.85pt" to="225pt,118.85pt">
            <v:stroke endarrow="block"/>
          </v:line>
        </w:pict>
      </w:r>
    </w:p>
    <w:p w:rsidR="009F1A8E" w:rsidRDefault="009F1A8E" w:rsidP="009F1A8E">
      <w:pPr>
        <w:spacing w:after="20"/>
        <w:rPr>
          <w:b/>
        </w:rPr>
      </w:pPr>
    </w:p>
    <w:p w:rsidR="009F1A8E" w:rsidRDefault="009F1A8E" w:rsidP="009F1A8E">
      <w:pPr>
        <w:spacing w:after="20"/>
        <w:rPr>
          <w:b/>
        </w:rPr>
      </w:pPr>
    </w:p>
    <w:p w:rsidR="009F1A8E" w:rsidRDefault="001B3A79" w:rsidP="009F1A8E">
      <w:pPr>
        <w:spacing w:after="20"/>
        <w:rPr>
          <w:b/>
        </w:rPr>
      </w:pPr>
      <w:r w:rsidRPr="001B3A79">
        <w:rPr>
          <w:noProof/>
        </w:rPr>
        <w:pict>
          <v:line id="_x0000_s1048" style="position:absolute;z-index:251653632" from="234pt,5.45pt" to="306pt,77.45pt">
            <v:stroke endarrow="block"/>
          </v:line>
        </w:pict>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 xml:space="preserve">                                                                                                                               </w:t>
      </w:r>
    </w:p>
    <w:p w:rsidR="009F1A8E" w:rsidRDefault="009F1A8E" w:rsidP="009F1A8E">
      <w:pPr>
        <w:spacing w:after="20"/>
        <w:rPr>
          <w:b/>
        </w:rPr>
      </w:pPr>
      <w:r>
        <w:rPr>
          <w:b/>
        </w:rPr>
        <w:t xml:space="preserve">Cañería Metálica FG </w:t>
      </w:r>
      <w:smartTag w:uri="urn:schemas-microsoft-com:office:smarttags" w:element="metricconverter">
        <w:smartTagPr>
          <w:attr w:name="ProductID" w:val="1”"/>
        </w:smartTagPr>
        <w:r>
          <w:rPr>
            <w:b/>
          </w:rPr>
          <w:t>1”</w:t>
        </w:r>
      </w:smartTag>
      <w:r>
        <w:rPr>
          <w:b/>
        </w:rPr>
        <w:t xml:space="preserve">                                                                 Plancha de </w:t>
      </w:r>
      <w:smartTag w:uri="urn:schemas-microsoft-com:office:smarttags" w:element="metricconverter">
        <w:smartTagPr>
          <w:attr w:name="ProductID" w:val="2 mm"/>
        </w:smartTagPr>
        <w:r>
          <w:rPr>
            <w:b/>
          </w:rPr>
          <w:t>2 mm</w:t>
        </w:r>
      </w:smartTag>
      <w:r>
        <w:rPr>
          <w:b/>
        </w:rPr>
        <w:t xml:space="preserve"> = e</w:t>
      </w:r>
    </w:p>
    <w:p w:rsidR="009F1A8E" w:rsidRPr="00C54E0A" w:rsidRDefault="009F1A8E" w:rsidP="009F1A8E">
      <w:pPr>
        <w:spacing w:after="20"/>
        <w:jc w:val="center"/>
      </w:pPr>
      <w:r>
        <w:rPr>
          <w:b/>
        </w:rPr>
        <w:t>ESPECIFICACIONES TECNICAS DE J</w:t>
      </w:r>
      <w:r w:rsidRPr="00A43D9E">
        <w:rPr>
          <w:b/>
        </w:rPr>
        <w:t>UEGOS</w:t>
      </w:r>
    </w:p>
    <w:p w:rsidR="009F1A8E" w:rsidRDefault="001B3A79" w:rsidP="009F1A8E">
      <w:pPr>
        <w:spacing w:after="20"/>
      </w:pPr>
      <w:r>
        <w:rPr>
          <w:noProof/>
        </w:rPr>
        <w:pict>
          <v:rect id="_x0000_s1049" style="position:absolute;margin-left:-5.4pt;margin-top:8.25pt;width:450pt;height:63pt;z-index:251654656" filled="f"/>
        </w:pict>
      </w:r>
    </w:p>
    <w:p w:rsidR="009F1A8E" w:rsidRDefault="009F1A8E" w:rsidP="009F1A8E">
      <w:pPr>
        <w:spacing w:after="20"/>
      </w:pPr>
      <w:r w:rsidRPr="00A43D9E">
        <w:rPr>
          <w:b/>
        </w:rPr>
        <w:t>ACTIVIDAD</w:t>
      </w:r>
      <w:r>
        <w:t>: PASAMANOS INCLINADOS</w:t>
      </w:r>
    </w:p>
    <w:p w:rsidR="009F1A8E" w:rsidRDefault="009F1A8E" w:rsidP="009F1A8E">
      <w:pPr>
        <w:spacing w:after="20"/>
      </w:pP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xml:space="preserve">: </w:t>
      </w:r>
      <w:r>
        <w:rPr>
          <w:b/>
        </w:rPr>
        <w:t>6</w:t>
      </w:r>
    </w:p>
    <w:p w:rsidR="009F1A8E" w:rsidRDefault="009F1A8E" w:rsidP="009F1A8E">
      <w:pPr>
        <w:spacing w:after="20"/>
      </w:pPr>
    </w:p>
    <w:p w:rsidR="009F1A8E" w:rsidRDefault="009F1A8E" w:rsidP="009F1A8E">
      <w:pPr>
        <w:spacing w:after="20"/>
        <w:rPr>
          <w:b/>
        </w:rPr>
      </w:pPr>
      <w:r w:rsidRPr="00A43D9E">
        <w:rPr>
          <w:b/>
        </w:rPr>
        <w:t>DESCRIPCION:</w:t>
      </w:r>
    </w:p>
    <w:p w:rsidR="009F1A8E" w:rsidRDefault="009F1A8E" w:rsidP="009F1A8E">
      <w:pPr>
        <w:spacing w:after="20"/>
        <w:jc w:val="both"/>
      </w:pPr>
      <w:r>
        <w:t>Este ítem consiste en la colocación de todo el conjunto metálico denominado “Pasamanos Inclinados”, y  será colocado de acuerdo al plano especificado en la obra.</w:t>
      </w:r>
    </w:p>
    <w:p w:rsidR="009F1A8E" w:rsidRDefault="009F1A8E" w:rsidP="009F1A8E">
      <w:pPr>
        <w:spacing w:after="20"/>
        <w:jc w:val="both"/>
      </w:pP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p>
    <w:p w:rsidR="009F1A8E" w:rsidRDefault="009F1A8E" w:rsidP="009F1A8E">
      <w:pPr>
        <w:spacing w:after="20"/>
        <w:jc w:val="both"/>
      </w:pPr>
      <w:r>
        <w:t>Los materiales a utilizarse en la pieza se conformaran estrictamente a lo especificado en lo que se refiere a la calidad del mismo.</w:t>
      </w:r>
    </w:p>
    <w:p w:rsidR="009F1A8E" w:rsidRDefault="009F1A8E" w:rsidP="009F1A8E">
      <w:pPr>
        <w:spacing w:after="20"/>
        <w:jc w:val="both"/>
      </w:pPr>
    </w:p>
    <w:p w:rsidR="009F1A8E" w:rsidRDefault="009F1A8E" w:rsidP="009F1A8E">
      <w:pPr>
        <w:spacing w:after="20"/>
        <w:jc w:val="both"/>
      </w:pPr>
      <w:r>
        <w:t xml:space="preserve">Se utilizará cañería metálica de FG </w:t>
      </w:r>
      <w:smartTag w:uri="urn:schemas-microsoft-com:office:smarttags" w:element="metricconverter">
        <w:smartTagPr>
          <w:attr w:name="ProductID" w:val="2”"/>
        </w:smartTagPr>
        <w:r>
          <w:t>2”</w:t>
        </w:r>
      </w:smartTag>
      <w:r>
        <w:t xml:space="preserve"> (D=50.08mm) y cañería metálica FG </w:t>
      </w:r>
      <w:smartTag w:uri="urn:schemas-microsoft-com:office:smarttags" w:element="metricconverter">
        <w:smartTagPr>
          <w:attr w:name="ProductID" w:val="1”"/>
        </w:smartTagPr>
        <w:r>
          <w:t>1”</w:t>
        </w:r>
      </w:smartTag>
      <w:r>
        <w:t xml:space="preserve"> (25mm) este material será de buena calidad sin defectos</w:t>
      </w:r>
      <w:r w:rsidRPr="006A7D91">
        <w:t xml:space="preserve"> </w:t>
      </w:r>
      <w:r>
        <w:t>de fabricación y certificados debidamente por el fabricante. Para evitar la corrosión se utilizará pintura (Monopol), los colores serán especificados por la empresa ejecutora.</w:t>
      </w:r>
    </w:p>
    <w:p w:rsidR="009F1A8E" w:rsidRDefault="009F1A8E" w:rsidP="009F1A8E">
      <w:pPr>
        <w:spacing w:after="20"/>
        <w:jc w:val="both"/>
      </w:pPr>
    </w:p>
    <w:p w:rsidR="009F1A8E" w:rsidRDefault="009F1A8E" w:rsidP="009F1A8E">
      <w:pPr>
        <w:spacing w:after="20"/>
        <w:jc w:val="both"/>
      </w:pPr>
      <w:r>
        <w:t>Para la colocación de la pieza se utilizará  (Arena, Grava, Cemento), con la siguiente dosificación 1:4</w:t>
      </w:r>
    </w:p>
    <w:p w:rsidR="009F1A8E" w:rsidRDefault="009F1A8E" w:rsidP="009F1A8E">
      <w:pPr>
        <w:spacing w:after="20"/>
        <w:jc w:val="both"/>
      </w:pPr>
      <w:r>
        <w:t>El cemento a utilizarse será Viacha Estandar IP-30 (</w:t>
      </w:r>
      <w:r w:rsidRPr="004C6A74">
        <w:rPr>
          <w:b/>
        </w:rPr>
        <w:t>SOBOCE</w:t>
      </w:r>
      <w:r>
        <w:t xml:space="preserve"> S.A.)</w:t>
      </w:r>
    </w:p>
    <w:p w:rsidR="009F1A8E" w:rsidRDefault="009F1A8E" w:rsidP="009F1A8E">
      <w:pPr>
        <w:spacing w:after="20"/>
        <w:jc w:val="both"/>
      </w:pPr>
    </w:p>
    <w:p w:rsidR="009F1A8E" w:rsidRDefault="009F1A8E" w:rsidP="009F1A8E">
      <w:pPr>
        <w:spacing w:after="20"/>
        <w:jc w:val="both"/>
      </w:pPr>
      <w:r>
        <w:t xml:space="preserve">Para el diseño de la plataforma en forma circular se utilizará una plancha metálica de un espesor de </w:t>
      </w:r>
      <w:smartTag w:uri="urn:schemas-microsoft-com:office:smarttags" w:element="metricconverter">
        <w:smartTagPr>
          <w:attr w:name="ProductID" w:val="2 mm"/>
        </w:smartTagPr>
        <w:r>
          <w:t>2 mm</w:t>
        </w:r>
      </w:smartTag>
      <w:r>
        <w:t>.</w:t>
      </w:r>
    </w:p>
    <w:p w:rsidR="009F1A8E" w:rsidRDefault="009F1A8E" w:rsidP="009F1A8E">
      <w:pPr>
        <w:spacing w:after="20"/>
        <w:jc w:val="both"/>
      </w:pPr>
      <w:r>
        <w:t>Finalmente se utilizaran materiales menores como son: Electrodos de punto rojo, y rodamientos, para que pueda desplazarse en forma circular.</w:t>
      </w:r>
    </w:p>
    <w:p w:rsidR="009F1A8E" w:rsidRDefault="009F1A8E" w:rsidP="009F1A8E">
      <w:pPr>
        <w:spacing w:after="20"/>
        <w:jc w:val="both"/>
      </w:pPr>
    </w:p>
    <w:p w:rsidR="009F1A8E" w:rsidRDefault="009F1A8E" w:rsidP="009F1A8E">
      <w:pPr>
        <w:spacing w:after="20"/>
        <w:jc w:val="both"/>
        <w:rPr>
          <w:b/>
        </w:rPr>
      </w:pPr>
      <w:r w:rsidRPr="00F63287">
        <w:rPr>
          <w:b/>
        </w:rPr>
        <w:t>FORMA DE EJECUCION</w:t>
      </w:r>
    </w:p>
    <w:p w:rsidR="009F1A8E" w:rsidRDefault="009F1A8E" w:rsidP="009F1A8E">
      <w:pPr>
        <w:spacing w:after="20"/>
        <w:jc w:val="both"/>
      </w:pPr>
      <w:r>
        <w:t>Para el colocado de toda la pieza “</w:t>
      </w:r>
      <w:r w:rsidRPr="004C6A74">
        <w:rPr>
          <w:b/>
        </w:rPr>
        <w:t>PASAMANOS INCLINADO</w:t>
      </w:r>
      <w:r>
        <w:t xml:space="preserve">” se deberá realizar una excavación de 60x60 cm de lado de una profundidad de 70cm, de tal manera de tener una buena estabilidad,  en el cimiento se debe colocar una soladura de piedra con un espesor de </w:t>
      </w:r>
      <w:smartTag w:uri="urn:schemas-microsoft-com:office:smarttags" w:element="metricconverter">
        <w:smartTagPr>
          <w:attr w:name="ProductID" w:val="20 cm"/>
        </w:smartTagPr>
        <w:r>
          <w:t>20 cm</w:t>
        </w:r>
      </w:smartTag>
      <w:r>
        <w:t xml:space="preserve"> y una mezcla de hormigón con una relación de 1:4</w:t>
      </w:r>
    </w:p>
    <w:p w:rsidR="009F1A8E" w:rsidRDefault="009F1A8E" w:rsidP="009F1A8E">
      <w:pPr>
        <w:spacing w:after="20"/>
        <w:jc w:val="both"/>
      </w:pPr>
    </w:p>
    <w:p w:rsidR="009F1A8E" w:rsidRDefault="009F1A8E" w:rsidP="009F1A8E">
      <w:pPr>
        <w:spacing w:after="20"/>
        <w:jc w:val="both"/>
      </w:pPr>
      <w:r>
        <w:t>La fabricación del pasamanos inclinado se realiza con cañería metálica (</w:t>
      </w:r>
      <w:r w:rsidRPr="004C6A74">
        <w:rPr>
          <w:b/>
        </w:rPr>
        <w:t>ACINDAR: Argentino</w:t>
      </w:r>
      <w:r>
        <w:t xml:space="preserve"> </w:t>
      </w:r>
      <w:r w:rsidRPr="006A7D91">
        <w:rPr>
          <w:b/>
        </w:rPr>
        <w:t>o similar</w:t>
      </w:r>
      <w:r>
        <w:t xml:space="preserve">) de FG </w:t>
      </w:r>
      <w:smartTag w:uri="urn:schemas-microsoft-com:office:smarttags" w:element="metricconverter">
        <w:smartTagPr>
          <w:attr w:name="ProductID" w:val="2”"/>
        </w:smartTagPr>
        <w:r>
          <w:t>2”</w:t>
        </w:r>
      </w:smartTag>
      <w:r>
        <w:t xml:space="preserve"> (D=50.08mm) y FG </w:t>
      </w:r>
      <w:smartTag w:uri="urn:schemas-microsoft-com:office:smarttags" w:element="metricconverter">
        <w:smartTagPr>
          <w:attr w:name="ProductID" w:val="1”"/>
        </w:smartTagPr>
        <w:r>
          <w:t>1”</w:t>
        </w:r>
      </w:smartTag>
      <w:r>
        <w:t xml:space="preserve"> (D=25mm), los cuales son medidos en metros lineales, la cerrajería será la encargada de realizar todo el trabajo.</w:t>
      </w:r>
    </w:p>
    <w:p w:rsidR="009F1A8E" w:rsidRDefault="009F1A8E" w:rsidP="009F1A8E">
      <w:pPr>
        <w:spacing w:after="20"/>
        <w:jc w:val="both"/>
      </w:pP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r>
        <w:t>Para la soldadura de todas las piezas se utilizarán electrodos en cantidad (</w:t>
      </w:r>
      <w:smartTag w:uri="urn:schemas-microsoft-com:office:smarttags" w:element="metricconverter">
        <w:smartTagPr>
          <w:attr w:name="ProductID" w:val="3 Kg"/>
        </w:smartTagPr>
        <w:r>
          <w:t>3 Kg</w:t>
        </w:r>
      </w:smartTag>
      <w:r>
        <w:t>.).</w:t>
      </w:r>
    </w:p>
    <w:p w:rsidR="009F1A8E" w:rsidRPr="006D3400" w:rsidRDefault="009F1A8E" w:rsidP="009F1A8E">
      <w:pPr>
        <w:spacing w:after="20"/>
        <w:jc w:val="both"/>
        <w:rPr>
          <w:b/>
        </w:rPr>
      </w:pPr>
      <w:r w:rsidRPr="006D3400">
        <w:rPr>
          <w:b/>
        </w:rPr>
        <w:lastRenderedPageBreak/>
        <w:t>MEDICION</w:t>
      </w:r>
    </w:p>
    <w:p w:rsidR="009F1A8E" w:rsidRDefault="009F1A8E" w:rsidP="009F1A8E">
      <w:pPr>
        <w:spacing w:after="20"/>
        <w:jc w:val="both"/>
      </w:pPr>
      <w:r>
        <w:t>La medición de este ítem se realizará por el conjunto de la pieza (</w:t>
      </w:r>
      <w:r>
        <w:rPr>
          <w:b/>
        </w:rPr>
        <w:t>Pasamanos Inclinado)</w:t>
      </w:r>
      <w:r>
        <w:t>.</w:t>
      </w:r>
    </w:p>
    <w:p w:rsidR="009F1A8E" w:rsidRDefault="009F1A8E" w:rsidP="009F1A8E">
      <w:pPr>
        <w:spacing w:after="20"/>
        <w:jc w:val="both"/>
        <w:rPr>
          <w:b/>
        </w:rPr>
      </w:pPr>
      <w:r w:rsidRPr="006D3400">
        <w:rPr>
          <w:b/>
        </w:rPr>
        <w:t>FORMA DE PAGO</w:t>
      </w:r>
    </w:p>
    <w:p w:rsidR="009F1A8E" w:rsidRDefault="009F1A8E" w:rsidP="009F1A8E">
      <w:pPr>
        <w:spacing w:after="20"/>
        <w:jc w:val="both"/>
      </w:pPr>
      <w:r>
        <w:t>El pago por este ítem se efectuará de acuerdo al precio unitario efectuado por la empresa ejecutora de la obra.</w:t>
      </w:r>
    </w:p>
    <w:p w:rsidR="009F1A8E" w:rsidRDefault="009F1A8E" w:rsidP="009F1A8E">
      <w:pPr>
        <w:spacing w:after="20"/>
        <w:jc w:val="both"/>
      </w:pPr>
      <w:r>
        <w:t>Este precio incluye toda la mano de obra y colocado del juego.</w:t>
      </w:r>
    </w:p>
    <w:p w:rsidR="009F1A8E" w:rsidRDefault="009F1A8E" w:rsidP="009F1A8E">
      <w:pPr>
        <w:spacing w:after="20"/>
        <w:jc w:val="both"/>
      </w:pPr>
    </w:p>
    <w:p w:rsidR="009F1A8E" w:rsidRDefault="009F1A8E" w:rsidP="009F1A8E">
      <w:pPr>
        <w:spacing w:after="20"/>
        <w:jc w:val="both"/>
      </w:pPr>
      <w:r>
        <w:t>A continuación se muestra el juego especificado:</w:t>
      </w:r>
    </w:p>
    <w:p w:rsidR="009F1A8E" w:rsidRPr="00EC60BA" w:rsidRDefault="009F1A8E" w:rsidP="009F1A8E">
      <w:pPr>
        <w:spacing w:after="20"/>
        <w:jc w:val="center"/>
        <w:rPr>
          <w:b/>
          <w:u w:val="single"/>
        </w:rPr>
      </w:pPr>
      <w:r>
        <w:rPr>
          <w:b/>
          <w:u w:val="single"/>
        </w:rPr>
        <w:t>PASAMANOS INCLINADO</w:t>
      </w:r>
    </w:p>
    <w:p w:rsidR="009F1A8E" w:rsidRDefault="00595EC7" w:rsidP="009F1A8E">
      <w:pPr>
        <w:spacing w:after="20"/>
        <w:rPr>
          <w:b/>
        </w:rPr>
      </w:pPr>
      <w:r>
        <w:rPr>
          <w:noProof/>
        </w:rPr>
        <w:drawing>
          <wp:anchor distT="0" distB="0" distL="114300" distR="114300" simplePos="0" relativeHeight="251655680" behindDoc="0" locked="0" layoutInCell="1" allowOverlap="1">
            <wp:simplePos x="0" y="0"/>
            <wp:positionH relativeFrom="column">
              <wp:posOffset>1485900</wp:posOffset>
            </wp:positionH>
            <wp:positionV relativeFrom="paragraph">
              <wp:posOffset>106680</wp:posOffset>
            </wp:positionV>
            <wp:extent cx="2743200" cy="3657600"/>
            <wp:effectExtent l="57150" t="38100" r="38100" b="1905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srcRect/>
                    <a:stretch>
                      <a:fillRect/>
                    </a:stretch>
                  </pic:blipFill>
                  <pic:spPr bwMode="auto">
                    <a:xfrm>
                      <a:off x="0" y="0"/>
                      <a:ext cx="2743200" cy="3657600"/>
                    </a:xfrm>
                    <a:prstGeom prst="rect">
                      <a:avLst/>
                    </a:prstGeom>
                    <a:solidFill>
                      <a:srgbClr val="000000"/>
                    </a:solidFill>
                    <a:ln w="38100" cmpd="dbl">
                      <a:solidFill>
                        <a:srgbClr val="000000"/>
                      </a:solidFill>
                      <a:miter lim="800000"/>
                      <a:headEnd/>
                      <a:tailEnd/>
                    </a:ln>
                  </pic:spPr>
                </pic:pic>
              </a:graphicData>
            </a:graphic>
          </wp:anchor>
        </w:drawing>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Pr="004E6FF6"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Cañería Metálica</w:t>
      </w:r>
    </w:p>
    <w:p w:rsidR="009F1A8E" w:rsidRDefault="001B3A79" w:rsidP="009F1A8E">
      <w:pPr>
        <w:spacing w:after="20"/>
        <w:rPr>
          <w:b/>
        </w:rPr>
      </w:pPr>
      <w:r w:rsidRPr="001B3A79">
        <w:rPr>
          <w:noProof/>
        </w:rPr>
        <w:pict>
          <v:line id="_x0000_s1051" style="position:absolute;flip:x y;z-index:251657728" from="1in,10.25pt" to="207pt,46.25pt">
            <v:stroke endarrow="block"/>
          </v:line>
        </w:pict>
      </w:r>
      <w:r w:rsidR="009F1A8E">
        <w:rPr>
          <w:b/>
        </w:rPr>
        <w:t xml:space="preserve">           FG. </w:t>
      </w:r>
      <w:smartTag w:uri="urn:schemas-microsoft-com:office:smarttags" w:element="metricconverter">
        <w:smartTagPr>
          <w:attr w:name="ProductID" w:val="2”"/>
        </w:smartTagPr>
        <w:r w:rsidR="009F1A8E">
          <w:rPr>
            <w:b/>
          </w:rPr>
          <w:t>2”</w:t>
        </w:r>
      </w:smartTag>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1B3A79" w:rsidP="009F1A8E">
      <w:pPr>
        <w:spacing w:after="20"/>
        <w:rPr>
          <w:b/>
        </w:rPr>
      </w:pPr>
      <w:r w:rsidRPr="001B3A79">
        <w:rPr>
          <w:noProof/>
        </w:rPr>
        <w:pict>
          <v:line id="_x0000_s1052" style="position:absolute;flip:x;z-index:251656704" from="90pt,3.35pt" to="243pt,84.35pt">
            <v:stroke endarrow="block"/>
          </v:line>
        </w:pict>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Cacería Metálica</w:t>
      </w:r>
    </w:p>
    <w:p w:rsidR="009F1A8E" w:rsidRDefault="009F1A8E" w:rsidP="009F1A8E">
      <w:pPr>
        <w:spacing w:after="20"/>
        <w:rPr>
          <w:b/>
        </w:rPr>
      </w:pPr>
      <w:r>
        <w:rPr>
          <w:b/>
        </w:rPr>
        <w:t xml:space="preserve">          FG. </w:t>
      </w:r>
      <w:smartTag w:uri="urn:schemas-microsoft-com:office:smarttags" w:element="metricconverter">
        <w:smartTagPr>
          <w:attr w:name="ProductID" w:val="1”"/>
        </w:smartTagPr>
        <w:r>
          <w:rPr>
            <w:b/>
          </w:rPr>
          <w:t>1”</w:t>
        </w:r>
      </w:smartTag>
    </w:p>
    <w:p w:rsidR="009F1A8E" w:rsidRDefault="009F1A8E" w:rsidP="009F1A8E">
      <w:pPr>
        <w:spacing w:after="20"/>
        <w:rPr>
          <w:b/>
        </w:rPr>
      </w:pPr>
    </w:p>
    <w:p w:rsidR="005110D7" w:rsidRDefault="005110D7" w:rsidP="009F1A8E">
      <w:pPr>
        <w:spacing w:after="20"/>
        <w:rPr>
          <w:b/>
        </w:rPr>
      </w:pPr>
    </w:p>
    <w:p w:rsidR="009F1A8E" w:rsidRDefault="009F1A8E" w:rsidP="009F1A8E">
      <w:pPr>
        <w:spacing w:after="20"/>
        <w:rPr>
          <w:b/>
        </w:rPr>
      </w:pPr>
    </w:p>
    <w:p w:rsidR="009F1A8E" w:rsidRPr="00C54E0A" w:rsidRDefault="009F1A8E" w:rsidP="009F1A8E">
      <w:pPr>
        <w:spacing w:after="20"/>
        <w:jc w:val="center"/>
      </w:pPr>
      <w:r>
        <w:rPr>
          <w:b/>
        </w:rPr>
        <w:t>ESPECIFICACIONES TECNICAS DE J</w:t>
      </w:r>
      <w:r w:rsidRPr="00A43D9E">
        <w:rPr>
          <w:b/>
        </w:rPr>
        <w:t>UEGOS</w:t>
      </w:r>
    </w:p>
    <w:p w:rsidR="009F1A8E" w:rsidRDefault="001B3A79" w:rsidP="009F1A8E">
      <w:pPr>
        <w:spacing w:after="20"/>
      </w:pPr>
      <w:r>
        <w:rPr>
          <w:noProof/>
        </w:rPr>
        <w:pict>
          <v:rect id="_x0000_s1053" style="position:absolute;margin-left:-5.4pt;margin-top:8.25pt;width:450pt;height:63pt;z-index:251658752" filled="f"/>
        </w:pict>
      </w:r>
    </w:p>
    <w:p w:rsidR="009F1A8E" w:rsidRDefault="009F1A8E" w:rsidP="009F1A8E">
      <w:pPr>
        <w:spacing w:after="20"/>
      </w:pPr>
      <w:r w:rsidRPr="00A43D9E">
        <w:rPr>
          <w:b/>
        </w:rPr>
        <w:t>ACTIVIDAD</w:t>
      </w:r>
      <w:r>
        <w:t>: CONJUNTO DE MADERA MEDIANO SIN CUBIERTA</w:t>
      </w:r>
    </w:p>
    <w:p w:rsidR="009F1A8E" w:rsidRDefault="009F1A8E" w:rsidP="009F1A8E">
      <w:pPr>
        <w:spacing w:after="20"/>
      </w:pP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xml:space="preserve">: </w:t>
      </w:r>
      <w:r>
        <w:rPr>
          <w:b/>
        </w:rPr>
        <w:t>7</w:t>
      </w:r>
    </w:p>
    <w:p w:rsidR="009F1A8E" w:rsidRDefault="009F1A8E" w:rsidP="009F1A8E">
      <w:pPr>
        <w:spacing w:after="20"/>
      </w:pPr>
    </w:p>
    <w:p w:rsidR="009F1A8E" w:rsidRDefault="009F1A8E" w:rsidP="009F1A8E">
      <w:pPr>
        <w:spacing w:after="20"/>
      </w:pPr>
    </w:p>
    <w:p w:rsidR="009F1A8E" w:rsidRDefault="009F1A8E" w:rsidP="009F1A8E">
      <w:pPr>
        <w:spacing w:after="20"/>
      </w:pPr>
    </w:p>
    <w:p w:rsidR="009F1A8E" w:rsidRDefault="009F1A8E" w:rsidP="009F1A8E">
      <w:pPr>
        <w:spacing w:after="20"/>
        <w:rPr>
          <w:b/>
        </w:rPr>
      </w:pPr>
      <w:r w:rsidRPr="00A43D9E">
        <w:rPr>
          <w:b/>
        </w:rPr>
        <w:t>DESCRIPCION:</w:t>
      </w:r>
    </w:p>
    <w:p w:rsidR="009F1A8E" w:rsidRDefault="009F1A8E" w:rsidP="009F1A8E">
      <w:pPr>
        <w:spacing w:after="20"/>
        <w:rPr>
          <w:b/>
        </w:rPr>
      </w:pPr>
    </w:p>
    <w:p w:rsidR="009F1A8E" w:rsidRDefault="009F1A8E" w:rsidP="009F1A8E">
      <w:pPr>
        <w:spacing w:after="20"/>
        <w:jc w:val="both"/>
      </w:pPr>
      <w:r>
        <w:t>Este ítem consiste en la colocación de todo el conjunto de madera mediano sin cubierta, y  será colocado de acuerdo al plano especificado en la obra.</w:t>
      </w:r>
    </w:p>
    <w:p w:rsidR="009F1A8E" w:rsidRDefault="009F1A8E" w:rsidP="009F1A8E">
      <w:pPr>
        <w:spacing w:after="20"/>
        <w:jc w:val="both"/>
      </w:pP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p>
    <w:p w:rsidR="009F1A8E" w:rsidRDefault="009F1A8E" w:rsidP="009F1A8E">
      <w:pPr>
        <w:spacing w:after="20"/>
        <w:jc w:val="both"/>
      </w:pPr>
      <w:r>
        <w:t>Los materiales a utilizarse en todo el conjunto de madera se conformaran estrictamente a lo especificado en lo que se refiere a la calidad del mismo.</w:t>
      </w:r>
    </w:p>
    <w:p w:rsidR="009F1A8E" w:rsidRDefault="009F1A8E" w:rsidP="009F1A8E">
      <w:pPr>
        <w:spacing w:after="20"/>
        <w:jc w:val="both"/>
      </w:pPr>
    </w:p>
    <w:p w:rsidR="009F1A8E" w:rsidRDefault="009F1A8E" w:rsidP="009F1A8E">
      <w:pPr>
        <w:spacing w:after="20"/>
        <w:jc w:val="both"/>
      </w:pPr>
      <w:r>
        <w:t xml:space="preserve">Las columnas de madera o también llamados postes en todo el conjunto, tiene la siguiente escuadria 6”x 6”x  </w:t>
      </w:r>
      <w:smartTag w:uri="urn:schemas-microsoft-com:office:smarttags" w:element="metricconverter">
        <w:smartTagPr>
          <w:attr w:name="ProductID" w:val="2.18 m"/>
        </w:smartTagPr>
        <w:r>
          <w:t>2.18 m</w:t>
        </w:r>
      </w:smartTag>
      <w:r>
        <w:t xml:space="preserve"> de alto.</w:t>
      </w:r>
    </w:p>
    <w:p w:rsidR="009F1A8E" w:rsidRDefault="009F1A8E" w:rsidP="009F1A8E">
      <w:pPr>
        <w:spacing w:after="20"/>
        <w:jc w:val="both"/>
      </w:pPr>
      <w:r>
        <w:t>En la plataforma se utilizan tablones con escuadrias de 1”x9”x1.50 m ,1”x5”x1.55m ,2”x3”x 1.50m, 2”x2”x1.86 m y finalmente tablón de 2”x4”x1.30m</w:t>
      </w:r>
    </w:p>
    <w:p w:rsidR="009F1A8E" w:rsidRDefault="009F1A8E" w:rsidP="009F1A8E">
      <w:pPr>
        <w:spacing w:after="20"/>
        <w:jc w:val="both"/>
      </w:pPr>
    </w:p>
    <w:p w:rsidR="009F1A8E" w:rsidRDefault="009F1A8E" w:rsidP="009F1A8E">
      <w:pPr>
        <w:spacing w:after="20"/>
        <w:jc w:val="both"/>
      </w:pPr>
      <w:r>
        <w:t xml:space="preserve">Las vigas transversales tienen una escuadria de 3”x2”x10.40m </w:t>
      </w:r>
    </w:p>
    <w:p w:rsidR="009F1A8E" w:rsidRDefault="009F1A8E" w:rsidP="009F1A8E">
      <w:pPr>
        <w:spacing w:after="20"/>
        <w:jc w:val="both"/>
      </w:pPr>
      <w:r>
        <w:t>Toda la madera utilizada será de Almendrillo, de buena calidad con una resistencia característica de</w:t>
      </w:r>
      <w:r w:rsidR="00290272" w:rsidRPr="006A7D91">
        <w:rPr>
          <w:position w:val="-10"/>
        </w:rPr>
        <w:object w:dxaOrig="540" w:dyaOrig="340">
          <v:shape id="_x0000_i1034" type="#_x0000_t75" style="width:27pt;height:17pt" o:ole="">
            <v:imagedata r:id="rId45" o:title=""/>
          </v:shape>
          <o:OLEObject Type="Embed" ProgID="Equation.3" ShapeID="_x0000_i1034" DrawAspect="Content" ObjectID="_1330752165" r:id="rId46"/>
        </w:object>
      </w:r>
      <w:r>
        <w:t xml:space="preserve"> 2.12 (kg. /cm</w:t>
      </w:r>
      <w:r>
        <w:rPr>
          <w:vertAlign w:val="superscript"/>
        </w:rPr>
        <w:t>2</w:t>
      </w:r>
      <w:r>
        <w:t>)</w:t>
      </w:r>
    </w:p>
    <w:p w:rsidR="009F1A8E" w:rsidRDefault="009F1A8E" w:rsidP="009F1A8E">
      <w:pPr>
        <w:spacing w:after="20"/>
        <w:jc w:val="both"/>
      </w:pPr>
    </w:p>
    <w:p w:rsidR="009F1A8E" w:rsidRDefault="009F1A8E" w:rsidP="009F1A8E">
      <w:pPr>
        <w:spacing w:after="20"/>
        <w:jc w:val="both"/>
      </w:pPr>
      <w:r>
        <w:t xml:space="preserve">Se utilizará cañería metálica de FG ¾” (D=18.75mm), FG </w:t>
      </w:r>
      <w:smartTag w:uri="urn:schemas-microsoft-com:office:smarttags" w:element="metricconverter">
        <w:smartTagPr>
          <w:attr w:name="ProductID" w:val="1”"/>
        </w:smartTagPr>
        <w:r>
          <w:t>1”</w:t>
        </w:r>
      </w:smartTag>
      <w:r>
        <w:t xml:space="preserve"> (D=25mm) y cañería metálica FG 1 ½” (D=37.5mm) </w:t>
      </w:r>
      <w:r w:rsidRPr="00BC4044">
        <w:rPr>
          <w:b/>
        </w:rPr>
        <w:t>ACINDAR Argentino</w:t>
      </w:r>
      <w:r>
        <w:t xml:space="preserve"> o similar este material será de buena calidad sin defectos de fabricación y certificados debidamente por el fabricante, para evitar la corrosión se utilizará pintura al óleo (Monopol), los colores serán especificados por la empresa ejecutora.</w:t>
      </w:r>
    </w:p>
    <w:p w:rsidR="009F1A8E" w:rsidRDefault="009F1A8E" w:rsidP="009F1A8E">
      <w:pPr>
        <w:spacing w:after="20"/>
        <w:jc w:val="both"/>
      </w:pPr>
    </w:p>
    <w:p w:rsidR="009F1A8E" w:rsidRDefault="009F1A8E" w:rsidP="009F1A8E">
      <w:pPr>
        <w:spacing w:after="20"/>
        <w:jc w:val="both"/>
      </w:pPr>
      <w:r>
        <w:t xml:space="preserve">La madera para asientos del columpio tendrá unas dimensiones de 30x35 cm., con un espesor de </w:t>
      </w:r>
      <w:smartTag w:uri="urn:schemas-microsoft-com:office:smarttags" w:element="metricconverter">
        <w:smartTagPr>
          <w:attr w:name="ProductID" w:val="2”"/>
        </w:smartTagPr>
        <w:r>
          <w:t>2”</w:t>
        </w:r>
      </w:smartTag>
      <w:r>
        <w:t xml:space="preserve"> (50.08mm)</w:t>
      </w:r>
    </w:p>
    <w:p w:rsidR="009F1A8E" w:rsidRDefault="009F1A8E" w:rsidP="009F1A8E">
      <w:pPr>
        <w:spacing w:after="20"/>
        <w:jc w:val="both"/>
      </w:pPr>
      <w:r>
        <w:t xml:space="preserve">La cadena para columpios será de buena resistencia, la cantidad a utilizarse será de </w:t>
      </w:r>
      <w:smartTag w:uri="urn:schemas-microsoft-com:office:smarttags" w:element="metricconverter">
        <w:smartTagPr>
          <w:attr w:name="ProductID" w:val="24 metros"/>
        </w:smartTagPr>
        <w:r>
          <w:t>24 metros</w:t>
        </w:r>
      </w:smartTag>
      <w:r>
        <w:t xml:space="preserve"> lineales de cadena.</w:t>
      </w:r>
    </w:p>
    <w:p w:rsidR="009F1A8E" w:rsidRDefault="009F1A8E" w:rsidP="009F1A8E">
      <w:pPr>
        <w:spacing w:after="20"/>
        <w:jc w:val="both"/>
      </w:pPr>
    </w:p>
    <w:p w:rsidR="009F1A8E" w:rsidRDefault="009F1A8E" w:rsidP="009F1A8E">
      <w:pPr>
        <w:spacing w:after="20"/>
        <w:jc w:val="both"/>
      </w:pPr>
      <w:r>
        <w:t>Para la colocación de la pieza se utilizará  (Arena, Grava, Cemento).</w:t>
      </w:r>
    </w:p>
    <w:p w:rsidR="009F1A8E" w:rsidRDefault="009F1A8E" w:rsidP="009F1A8E">
      <w:pPr>
        <w:spacing w:after="20"/>
        <w:jc w:val="both"/>
      </w:pPr>
      <w:r>
        <w:t>El cemento a utilizarse será Viacha Estandar IP-30 (SOBOCE S.A.)</w:t>
      </w:r>
    </w:p>
    <w:p w:rsidR="009F1A8E" w:rsidRDefault="009F1A8E" w:rsidP="009F1A8E">
      <w:pPr>
        <w:spacing w:after="20"/>
        <w:jc w:val="both"/>
      </w:pPr>
    </w:p>
    <w:p w:rsidR="009F1A8E" w:rsidRDefault="009F1A8E" w:rsidP="009F1A8E">
      <w:pPr>
        <w:spacing w:after="20"/>
        <w:jc w:val="both"/>
      </w:pPr>
      <w:r>
        <w:t>El conjunto de madera también cuenta con una soga plástica de ¾” (18.75mm).</w:t>
      </w:r>
    </w:p>
    <w:p w:rsidR="009F1A8E" w:rsidRDefault="009F1A8E" w:rsidP="009F1A8E">
      <w:pPr>
        <w:spacing w:after="20"/>
        <w:jc w:val="both"/>
      </w:pPr>
      <w:r>
        <w:lastRenderedPageBreak/>
        <w:t xml:space="preserve">Finalmente se utilizaran materiales menores como son: Electrodos de punto rojo, pernos, perfiles en T, pletina de ¾” (18.75mm), fibra de vidrio, fierro liso de </w:t>
      </w:r>
      <w:smartTag w:uri="urn:schemas-microsoft-com:office:smarttags" w:element="metricconverter">
        <w:smartTagPr>
          <w:attr w:name="ProductID" w:val="8 mm"/>
        </w:smartTagPr>
        <w:r>
          <w:t>8 mm</w:t>
        </w:r>
      </w:smartTag>
      <w:r>
        <w:t>.</w:t>
      </w:r>
    </w:p>
    <w:p w:rsidR="009F1A8E" w:rsidRDefault="009F1A8E" w:rsidP="009F1A8E">
      <w:pPr>
        <w:spacing w:after="20"/>
        <w:jc w:val="both"/>
      </w:pPr>
    </w:p>
    <w:p w:rsidR="009F1A8E" w:rsidRDefault="009F1A8E" w:rsidP="009F1A8E">
      <w:pPr>
        <w:spacing w:after="20"/>
        <w:jc w:val="both"/>
        <w:rPr>
          <w:b/>
        </w:rPr>
      </w:pPr>
      <w:r w:rsidRPr="00F63287">
        <w:rPr>
          <w:b/>
        </w:rPr>
        <w:t>FORMA DE EJECUCION</w:t>
      </w:r>
    </w:p>
    <w:p w:rsidR="009F1A8E" w:rsidRDefault="009F1A8E" w:rsidP="009F1A8E">
      <w:pPr>
        <w:spacing w:after="20"/>
        <w:jc w:val="both"/>
      </w:pPr>
    </w:p>
    <w:p w:rsidR="009F1A8E" w:rsidRDefault="009F1A8E" w:rsidP="009F1A8E">
      <w:pPr>
        <w:spacing w:after="20"/>
        <w:jc w:val="both"/>
      </w:pPr>
      <w:r>
        <w:t xml:space="preserve">Para el empotre de los postes será realizará una excavación de 50x50 cm de lado, con una profundidad de </w:t>
      </w:r>
      <w:smartTag w:uri="urn:schemas-microsoft-com:office:smarttags" w:element="metricconverter">
        <w:smartTagPr>
          <w:attr w:name="ProductID" w:val="50 cm"/>
        </w:smartTagPr>
        <w:r>
          <w:t>50 cm</w:t>
        </w:r>
      </w:smartTag>
      <w:r>
        <w:t xml:space="preserve">, de tal manera de tener una buena estabilidad, en el cimiento se debe colocar una soladura de piedra con un espesor de </w:t>
      </w:r>
      <w:smartTag w:uri="urn:schemas-microsoft-com:office:smarttags" w:element="metricconverter">
        <w:smartTagPr>
          <w:attr w:name="ProductID" w:val="20 cm"/>
        </w:smartTagPr>
        <w:r>
          <w:t>20 cm</w:t>
        </w:r>
      </w:smartTag>
      <w:r>
        <w:t xml:space="preserve"> y una mezcla de hormigón con una dosificación de 1:4</w:t>
      </w:r>
    </w:p>
    <w:p w:rsidR="009F1A8E" w:rsidRDefault="009F1A8E" w:rsidP="009F1A8E">
      <w:pPr>
        <w:spacing w:after="20"/>
        <w:jc w:val="both"/>
      </w:pPr>
    </w:p>
    <w:p w:rsidR="009F1A8E" w:rsidRDefault="009F1A8E" w:rsidP="009F1A8E">
      <w:pPr>
        <w:spacing w:after="20"/>
        <w:jc w:val="both"/>
      </w:pPr>
      <w:r>
        <w:t>La cantidad de cemento a utilizar será de 3 bolsas para todo el conjunto de madera</w:t>
      </w:r>
    </w:p>
    <w:p w:rsidR="009F1A8E" w:rsidRDefault="009F1A8E" w:rsidP="009F1A8E">
      <w:pPr>
        <w:spacing w:after="20"/>
        <w:jc w:val="both"/>
      </w:pPr>
    </w:p>
    <w:p w:rsidR="009F1A8E" w:rsidRDefault="009F1A8E" w:rsidP="009F1A8E">
      <w:pPr>
        <w:spacing w:after="20"/>
        <w:jc w:val="both"/>
      </w:pPr>
      <w:r>
        <w:t>Para la protección de la madera en el empotre se debe utilizar “</w:t>
      </w:r>
      <w:r>
        <w:rPr>
          <w:b/>
        </w:rPr>
        <w:t>Alq</w:t>
      </w:r>
      <w:r w:rsidRPr="00FA005B">
        <w:rPr>
          <w:b/>
        </w:rPr>
        <w:t>uitrán</w:t>
      </w:r>
      <w:r>
        <w:t>”</w:t>
      </w:r>
    </w:p>
    <w:p w:rsidR="009F1A8E" w:rsidRDefault="009F1A8E" w:rsidP="009F1A8E">
      <w:pPr>
        <w:spacing w:after="20"/>
        <w:jc w:val="both"/>
      </w:pPr>
      <w:r>
        <w:t xml:space="preserve">Las espigas tiene una dimensión de </w:t>
      </w:r>
      <w:smartTag w:uri="urn:schemas-microsoft-com:office:smarttags" w:element="metricconverter">
        <w:smartTagPr>
          <w:attr w:name="ProductID" w:val="5 CM"/>
        </w:smartTagPr>
        <w:r>
          <w:t>5 cm</w:t>
        </w:r>
      </w:smartTag>
      <w:r>
        <w:t xml:space="preserve"> x </w:t>
      </w:r>
      <w:smartTag w:uri="urn:schemas-microsoft-com:office:smarttags" w:element="metricconverter">
        <w:smartTagPr>
          <w:attr w:name="ProductID" w:val="18 cm"/>
        </w:smartTagPr>
        <w:r>
          <w:t>18 cm</w:t>
        </w:r>
      </w:smartTag>
      <w:r>
        <w:t xml:space="preserve">,y se ajusta con carpicola (Monopol) y clavos de </w:t>
      </w:r>
      <w:smartTag w:uri="urn:schemas-microsoft-com:office:smarttags" w:element="metricconverter">
        <w:smartTagPr>
          <w:attr w:name="ProductID" w:val="4”"/>
        </w:smartTagPr>
        <w:r>
          <w:t>4”</w:t>
        </w:r>
      </w:smartTag>
    </w:p>
    <w:p w:rsidR="009F1A8E" w:rsidRDefault="009F1A8E" w:rsidP="009F1A8E">
      <w:pPr>
        <w:spacing w:after="20"/>
        <w:jc w:val="both"/>
      </w:pPr>
      <w:r>
        <w:t>Para ajustar los tablones de la plataforma se utilizan tirafondos de 2 ½” x ¼”</w:t>
      </w:r>
    </w:p>
    <w:p w:rsidR="009F1A8E" w:rsidRDefault="009F1A8E" w:rsidP="009F1A8E">
      <w:pPr>
        <w:spacing w:after="20"/>
        <w:jc w:val="both"/>
      </w:pPr>
      <w:r>
        <w:t xml:space="preserve">La fabricación de todo el conjunto se realiza con cañería metálica FG ¾” (D=18.75mm), FG </w:t>
      </w:r>
      <w:smartTag w:uri="urn:schemas-microsoft-com:office:smarttags" w:element="metricconverter">
        <w:smartTagPr>
          <w:attr w:name="ProductID" w:val="1”"/>
        </w:smartTagPr>
        <w:r>
          <w:t>1”</w:t>
        </w:r>
      </w:smartTag>
      <w:r>
        <w:t xml:space="preserve"> (D=25mm) y FG 1 ½” (D=37.5mm), los cuales son medidos en metros lineales; la cerrajería será la encargada de realizar todo el trabajo.</w:t>
      </w:r>
    </w:p>
    <w:p w:rsidR="009F1A8E" w:rsidRDefault="009F1A8E" w:rsidP="009F1A8E">
      <w:pPr>
        <w:spacing w:after="20"/>
        <w:jc w:val="both"/>
      </w:pPr>
      <w:r>
        <w:t xml:space="preserve">Para el pintado se utilizará 1 lata de </w:t>
      </w:r>
      <w:smartTag w:uri="urn:schemas-microsoft-com:office:smarttags" w:element="metricconverter">
        <w:smartTagPr>
          <w:attr w:name="ProductID" w:val="3.5 litros"/>
        </w:smartTagPr>
        <w:r>
          <w:t>3.5 litros</w:t>
        </w:r>
      </w:smartTag>
      <w:r>
        <w:t xml:space="preserve"> por cada color, y se deberá realizar el pintado en dos pasadas, para evitar la corrosión.</w:t>
      </w:r>
    </w:p>
    <w:p w:rsidR="009F1A8E" w:rsidRDefault="009F1A8E" w:rsidP="009F1A8E">
      <w:pPr>
        <w:spacing w:after="20"/>
        <w:jc w:val="both"/>
      </w:pP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p>
    <w:p w:rsidR="009F1A8E" w:rsidRDefault="009F1A8E" w:rsidP="009F1A8E">
      <w:pPr>
        <w:spacing w:after="20"/>
        <w:jc w:val="both"/>
      </w:pPr>
      <w:r>
        <w:t>Para la soldadura de todas las piezas se utilizarán electrodos en cantidad (</w:t>
      </w:r>
      <w:smartTag w:uri="urn:schemas-microsoft-com:office:smarttags" w:element="metricconverter">
        <w:smartTagPr>
          <w:attr w:name="ProductID" w:val="10 kg"/>
        </w:smartTagPr>
        <w:r>
          <w:t>10 Kg</w:t>
        </w:r>
      </w:smartTag>
      <w:r>
        <w:t>.).</w:t>
      </w:r>
    </w:p>
    <w:p w:rsidR="009F1A8E" w:rsidRDefault="009F1A8E" w:rsidP="009F1A8E">
      <w:pPr>
        <w:spacing w:after="20"/>
        <w:jc w:val="both"/>
      </w:pPr>
      <w:r>
        <w:t xml:space="preserve">La cantidad de clavos que se utilizará es de ½ kilo de </w:t>
      </w:r>
      <w:smartTag w:uri="urn:schemas-microsoft-com:office:smarttags" w:element="metricconverter">
        <w:smartTagPr>
          <w:attr w:name="ProductID" w:val="4”"/>
        </w:smartTagPr>
        <w:r>
          <w:t>4”</w:t>
        </w:r>
      </w:smartTag>
      <w:r>
        <w:t xml:space="preserve"> y 1 kilo de 2 ½”</w:t>
      </w:r>
    </w:p>
    <w:p w:rsidR="009F1A8E" w:rsidRDefault="009F1A8E" w:rsidP="009F1A8E">
      <w:pPr>
        <w:spacing w:after="20"/>
        <w:jc w:val="both"/>
      </w:pPr>
      <w:r>
        <w:t>Los lugares de colocación de todo el conjunto del juego será de acuerdo a la empresa que ejecuta la obra.</w:t>
      </w:r>
    </w:p>
    <w:p w:rsidR="009F1A8E" w:rsidRPr="009E1BE3" w:rsidRDefault="009F1A8E" w:rsidP="009F1A8E">
      <w:pPr>
        <w:spacing w:after="20"/>
        <w:jc w:val="both"/>
      </w:pPr>
    </w:p>
    <w:p w:rsidR="009F1A8E" w:rsidRPr="006D3400" w:rsidRDefault="009F1A8E" w:rsidP="009F1A8E">
      <w:pPr>
        <w:spacing w:after="20"/>
        <w:jc w:val="both"/>
        <w:rPr>
          <w:b/>
        </w:rPr>
      </w:pPr>
      <w:r w:rsidRPr="006D3400">
        <w:rPr>
          <w:b/>
        </w:rPr>
        <w:t>MEDICION</w:t>
      </w:r>
    </w:p>
    <w:p w:rsidR="009F1A8E" w:rsidRDefault="009F1A8E" w:rsidP="009F1A8E">
      <w:pPr>
        <w:spacing w:after="20"/>
        <w:jc w:val="both"/>
      </w:pPr>
      <w:r>
        <w:t>La medición de este ítem se realizará por todo el conjunto de madera sin cubierta, (Pieza).</w:t>
      </w:r>
      <w:r w:rsidRPr="00C32359">
        <w:t xml:space="preserve"> </w:t>
      </w:r>
    </w:p>
    <w:p w:rsidR="009F1A8E" w:rsidRDefault="009F1A8E" w:rsidP="009F1A8E">
      <w:pPr>
        <w:spacing w:after="20"/>
        <w:jc w:val="both"/>
      </w:pPr>
    </w:p>
    <w:p w:rsidR="009F1A8E" w:rsidRDefault="009F1A8E" w:rsidP="009F1A8E">
      <w:pPr>
        <w:spacing w:after="20"/>
        <w:jc w:val="both"/>
        <w:rPr>
          <w:b/>
        </w:rPr>
      </w:pPr>
      <w:r w:rsidRPr="006D3400">
        <w:rPr>
          <w:b/>
        </w:rPr>
        <w:t>FORMA DE PAGO</w:t>
      </w:r>
    </w:p>
    <w:p w:rsidR="009F1A8E" w:rsidRDefault="009F1A8E" w:rsidP="009F1A8E">
      <w:pPr>
        <w:spacing w:after="20"/>
        <w:jc w:val="both"/>
      </w:pPr>
      <w:r>
        <w:t>El pago por este ítem se efectuará de acuerdo al precio unitario efectuado por la empresa ejecutora de la obra.</w:t>
      </w:r>
    </w:p>
    <w:p w:rsidR="009F1A8E" w:rsidRDefault="009F1A8E" w:rsidP="009F1A8E">
      <w:pPr>
        <w:spacing w:after="20"/>
        <w:jc w:val="both"/>
      </w:pPr>
      <w:r>
        <w:t>Este precio incluye toda la mano de obra y colocado del conjunto de madera, que inciden en el mismo.</w:t>
      </w:r>
    </w:p>
    <w:p w:rsidR="009F1A8E" w:rsidRDefault="009F1A8E" w:rsidP="009F1A8E">
      <w:pPr>
        <w:spacing w:after="20"/>
        <w:jc w:val="both"/>
      </w:pPr>
      <w:r>
        <w:t>A continuación se muestra el juego especificado:</w:t>
      </w:r>
    </w:p>
    <w:p w:rsidR="009F1A8E" w:rsidRPr="000B5B11" w:rsidRDefault="009F1A8E" w:rsidP="009F1A8E">
      <w:pPr>
        <w:spacing w:after="20"/>
        <w:jc w:val="both"/>
      </w:pPr>
    </w:p>
    <w:p w:rsidR="009F1A8E" w:rsidRDefault="009F1A8E" w:rsidP="009F1A8E">
      <w:pPr>
        <w:spacing w:after="20"/>
        <w:jc w:val="center"/>
        <w:rPr>
          <w:b/>
          <w:u w:val="single"/>
        </w:rPr>
      </w:pPr>
      <w:r>
        <w:rPr>
          <w:b/>
          <w:u w:val="single"/>
        </w:rPr>
        <w:t>CONJUNTO DE MADERA SIN CUBIERTA</w:t>
      </w:r>
    </w:p>
    <w:p w:rsidR="009F1A8E" w:rsidRDefault="00595EC7" w:rsidP="009F1A8E">
      <w:pPr>
        <w:spacing w:after="20"/>
        <w:jc w:val="center"/>
        <w:rPr>
          <w:b/>
          <w:u w:val="single"/>
        </w:rPr>
      </w:pPr>
      <w:r>
        <w:rPr>
          <w:noProof/>
        </w:rPr>
        <w:drawing>
          <wp:anchor distT="0" distB="0" distL="114300" distR="114300" simplePos="0" relativeHeight="251659776" behindDoc="0" locked="0" layoutInCell="1" allowOverlap="1">
            <wp:simplePos x="0" y="0"/>
            <wp:positionH relativeFrom="column">
              <wp:posOffset>685800</wp:posOffset>
            </wp:positionH>
            <wp:positionV relativeFrom="paragraph">
              <wp:posOffset>114935</wp:posOffset>
            </wp:positionV>
            <wp:extent cx="4457700" cy="3343275"/>
            <wp:effectExtent l="57150" t="38100" r="38100" b="2857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srcRect/>
                    <a:stretch>
                      <a:fillRect/>
                    </a:stretch>
                  </pic:blipFill>
                  <pic:spPr bwMode="auto">
                    <a:xfrm>
                      <a:off x="0" y="0"/>
                      <a:ext cx="4457700" cy="3343275"/>
                    </a:xfrm>
                    <a:prstGeom prst="rect">
                      <a:avLst/>
                    </a:prstGeom>
                    <a:solidFill>
                      <a:srgbClr val="000000"/>
                    </a:solidFill>
                    <a:ln w="38100" cmpd="dbl">
                      <a:solidFill>
                        <a:srgbClr val="000000"/>
                      </a:solidFill>
                      <a:miter lim="800000"/>
                      <a:headEnd/>
                      <a:tailEnd/>
                    </a:ln>
                  </pic:spPr>
                </pic:pic>
              </a:graphicData>
            </a:graphic>
          </wp:anchor>
        </w:drawing>
      </w:r>
    </w:p>
    <w:p w:rsidR="009F1A8E" w:rsidRDefault="009F1A8E" w:rsidP="009F1A8E">
      <w:pPr>
        <w:spacing w:after="20"/>
        <w:jc w:val="center"/>
        <w:rPr>
          <w:b/>
          <w:u w:val="single"/>
        </w:rPr>
      </w:pPr>
    </w:p>
    <w:p w:rsidR="009F1A8E" w:rsidRPr="009E1BE3" w:rsidRDefault="009F1A8E" w:rsidP="009F1A8E">
      <w:pPr>
        <w:spacing w:after="20"/>
        <w:jc w:val="cente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7F1C0B" w:rsidRDefault="007F1C0B" w:rsidP="009F1A8E">
      <w:pPr>
        <w:spacing w:after="20"/>
        <w:rPr>
          <w:b/>
        </w:rPr>
      </w:pPr>
    </w:p>
    <w:p w:rsidR="005110D7" w:rsidRDefault="005110D7" w:rsidP="009F1A8E">
      <w:pPr>
        <w:spacing w:after="20"/>
        <w:rPr>
          <w:b/>
        </w:rPr>
      </w:pPr>
    </w:p>
    <w:p w:rsidR="005110D7" w:rsidRDefault="005110D7" w:rsidP="009F1A8E">
      <w:pPr>
        <w:spacing w:after="20"/>
        <w:rPr>
          <w:b/>
        </w:rPr>
      </w:pPr>
    </w:p>
    <w:p w:rsidR="009F1A8E" w:rsidRDefault="009F1A8E" w:rsidP="009F1A8E">
      <w:pPr>
        <w:spacing w:after="20"/>
        <w:rPr>
          <w:b/>
        </w:rPr>
      </w:pPr>
    </w:p>
    <w:p w:rsidR="009F1A8E" w:rsidRPr="00C54E0A" w:rsidRDefault="009F1A8E" w:rsidP="009F1A8E">
      <w:pPr>
        <w:spacing w:after="20"/>
        <w:jc w:val="center"/>
      </w:pPr>
      <w:r>
        <w:rPr>
          <w:b/>
        </w:rPr>
        <w:t>ESPECIFICACIONES TECNICAS DE J</w:t>
      </w:r>
      <w:r w:rsidRPr="00A43D9E">
        <w:rPr>
          <w:b/>
        </w:rPr>
        <w:t>UEGOS</w:t>
      </w:r>
    </w:p>
    <w:p w:rsidR="009F1A8E" w:rsidRDefault="001B3A79" w:rsidP="009F1A8E">
      <w:pPr>
        <w:spacing w:after="20"/>
      </w:pPr>
      <w:r>
        <w:rPr>
          <w:noProof/>
        </w:rPr>
        <w:pict>
          <v:rect id="_x0000_s1055" style="position:absolute;margin-left:-5.4pt;margin-top:8.25pt;width:450pt;height:63pt;z-index:251660800" filled="f"/>
        </w:pict>
      </w:r>
    </w:p>
    <w:p w:rsidR="009F1A8E" w:rsidRDefault="009F1A8E" w:rsidP="009F1A8E">
      <w:pPr>
        <w:spacing w:after="20"/>
      </w:pPr>
      <w:r w:rsidRPr="00A43D9E">
        <w:rPr>
          <w:b/>
        </w:rPr>
        <w:t>ACTIVIDAD</w:t>
      </w:r>
      <w:r>
        <w:t>: COLUMPIO ESTRELLA</w:t>
      </w:r>
    </w:p>
    <w:p w:rsidR="009F1A8E" w:rsidRDefault="009F1A8E" w:rsidP="009F1A8E">
      <w:pPr>
        <w:spacing w:after="20"/>
      </w:pP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xml:space="preserve">: </w:t>
      </w:r>
      <w:r>
        <w:rPr>
          <w:b/>
        </w:rPr>
        <w:t>8</w:t>
      </w:r>
    </w:p>
    <w:p w:rsidR="009F1A8E" w:rsidRDefault="009F1A8E" w:rsidP="009F1A8E">
      <w:pPr>
        <w:spacing w:after="20"/>
      </w:pPr>
    </w:p>
    <w:p w:rsidR="009F1A8E" w:rsidRDefault="009F1A8E" w:rsidP="009F1A8E">
      <w:pPr>
        <w:spacing w:after="20"/>
      </w:pPr>
    </w:p>
    <w:p w:rsidR="009F1A8E" w:rsidRDefault="009F1A8E" w:rsidP="009F1A8E">
      <w:pPr>
        <w:spacing w:after="20"/>
        <w:rPr>
          <w:b/>
        </w:rPr>
      </w:pPr>
      <w:r w:rsidRPr="00A43D9E">
        <w:rPr>
          <w:b/>
        </w:rPr>
        <w:t>DESCRIPCION:</w:t>
      </w:r>
    </w:p>
    <w:p w:rsidR="009F1A8E" w:rsidRDefault="009F1A8E" w:rsidP="009F1A8E">
      <w:pPr>
        <w:spacing w:after="20"/>
        <w:jc w:val="both"/>
      </w:pPr>
      <w:r>
        <w:t>Este ítem consiste en la colocación de toda la pieza, y  será colocado de acuerdo al plano especificado en la obra.</w:t>
      </w:r>
    </w:p>
    <w:p w:rsidR="009F1A8E" w:rsidRDefault="009F1A8E" w:rsidP="009F1A8E">
      <w:pPr>
        <w:spacing w:after="20"/>
        <w:jc w:val="both"/>
      </w:pP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r>
        <w:t>Los materiales a utilizarse en la pieza se conformaran estrictamente a lo especificado en lo que se refiere a la calidad del mismo.</w:t>
      </w:r>
    </w:p>
    <w:p w:rsidR="009F1A8E" w:rsidRDefault="009F1A8E" w:rsidP="009F1A8E">
      <w:pPr>
        <w:spacing w:after="20"/>
        <w:jc w:val="both"/>
      </w:pPr>
    </w:p>
    <w:p w:rsidR="009F1A8E" w:rsidRDefault="009F1A8E" w:rsidP="009F1A8E">
      <w:pPr>
        <w:spacing w:after="20"/>
        <w:jc w:val="both"/>
      </w:pPr>
      <w:r>
        <w:t xml:space="preserve">Se utilizará cañería metálica de FG 2 ½” (D=62.5mm) </w:t>
      </w:r>
      <w:r w:rsidRPr="008471A0">
        <w:rPr>
          <w:b/>
        </w:rPr>
        <w:t>ACINDAR Argentino</w:t>
      </w:r>
      <w:r>
        <w:t xml:space="preserve"> o similar, este material será de buena calidad sin defectos de fabricación y certificados debidamente por el fabricante, para evitar la corrosión se utilizará pintura al óleo (Monopol).</w:t>
      </w:r>
    </w:p>
    <w:p w:rsidR="009F1A8E" w:rsidRDefault="009F1A8E" w:rsidP="009F1A8E">
      <w:pPr>
        <w:spacing w:after="20"/>
        <w:jc w:val="both"/>
      </w:pPr>
    </w:p>
    <w:p w:rsidR="009F1A8E" w:rsidRDefault="009F1A8E" w:rsidP="009F1A8E">
      <w:pPr>
        <w:spacing w:after="20"/>
        <w:jc w:val="both"/>
      </w:pPr>
      <w:r>
        <w:t>Para la colocación de la pieza se utilizará  (Arena, Grava, Cemento), con la siguiente dosificación 1:4</w:t>
      </w:r>
    </w:p>
    <w:p w:rsidR="007F1C0B" w:rsidRDefault="007F1C0B" w:rsidP="009F1A8E">
      <w:pPr>
        <w:spacing w:after="20"/>
        <w:jc w:val="both"/>
      </w:pPr>
    </w:p>
    <w:p w:rsidR="009F1A8E" w:rsidRDefault="009F1A8E" w:rsidP="009F1A8E">
      <w:pPr>
        <w:spacing w:after="20"/>
        <w:jc w:val="both"/>
      </w:pPr>
      <w:r>
        <w:t xml:space="preserve">La grava y la arena son de buena calidad con un peso especifico de </w:t>
      </w:r>
      <w:r w:rsidR="00290272" w:rsidRPr="008471A0">
        <w:rPr>
          <w:position w:val="-10"/>
        </w:rPr>
        <w:object w:dxaOrig="400" w:dyaOrig="260">
          <v:shape id="_x0000_i1035" type="#_x0000_t75" style="width:20pt;height:13pt" o:ole="">
            <v:imagedata r:id="rId48" o:title=""/>
          </v:shape>
          <o:OLEObject Type="Embed" ProgID="Equation.3" ShapeID="_x0000_i1035" DrawAspect="Content" ObjectID="_1330752166" r:id="rId49"/>
        </w:object>
      </w:r>
      <w:r>
        <w:t>2.65 (Kg. /m</w:t>
      </w:r>
      <w:r>
        <w:rPr>
          <w:vertAlign w:val="superscript"/>
        </w:rPr>
        <w:t>3</w:t>
      </w:r>
      <w:r>
        <w:t>).</w:t>
      </w:r>
    </w:p>
    <w:p w:rsidR="009F1A8E" w:rsidRDefault="009F1A8E" w:rsidP="009F1A8E">
      <w:pPr>
        <w:spacing w:after="20"/>
        <w:jc w:val="both"/>
      </w:pPr>
      <w:r>
        <w:t>El cemento a utilizarse será Viacha Estandar IP-30 (SOBOCE S.A.)</w:t>
      </w:r>
    </w:p>
    <w:p w:rsidR="009F1A8E" w:rsidRDefault="009F1A8E" w:rsidP="009F1A8E">
      <w:pPr>
        <w:spacing w:after="20"/>
        <w:jc w:val="both"/>
      </w:pPr>
    </w:p>
    <w:p w:rsidR="009F1A8E" w:rsidRDefault="009F1A8E" w:rsidP="009F1A8E">
      <w:pPr>
        <w:spacing w:after="20"/>
        <w:jc w:val="both"/>
      </w:pPr>
      <w:r>
        <w:t xml:space="preserve">La madera para columpios será de almendrillo con unas dimensiones de 30x35 cm, con un espesor de </w:t>
      </w:r>
      <w:smartTag w:uri="urn:schemas-microsoft-com:office:smarttags" w:element="metricconverter">
        <w:smartTagPr>
          <w:attr w:name="ProductID" w:val="2”"/>
        </w:smartTagPr>
        <w:r>
          <w:t>2”</w:t>
        </w:r>
      </w:smartTag>
      <w:r>
        <w:t>(50.08mm)</w:t>
      </w:r>
    </w:p>
    <w:p w:rsidR="009F1A8E" w:rsidRDefault="009F1A8E" w:rsidP="009F1A8E">
      <w:pPr>
        <w:spacing w:after="20"/>
        <w:jc w:val="both"/>
      </w:pPr>
      <w:r>
        <w:t xml:space="preserve">La madera tendrá una resistencia característica de </w:t>
      </w:r>
      <w:r w:rsidR="00290272" w:rsidRPr="008471A0">
        <w:rPr>
          <w:position w:val="-10"/>
        </w:rPr>
        <w:object w:dxaOrig="540" w:dyaOrig="340">
          <v:shape id="_x0000_i1036" type="#_x0000_t75" style="width:27pt;height:17pt" o:ole="">
            <v:imagedata r:id="rId50" o:title=""/>
          </v:shape>
          <o:OLEObject Type="Embed" ProgID="Equation.3" ShapeID="_x0000_i1036" DrawAspect="Content" ObjectID="_1330752167" r:id="rId51"/>
        </w:object>
      </w:r>
      <w:r>
        <w:t>2.12 (kg. /cm</w:t>
      </w:r>
      <w:r>
        <w:rPr>
          <w:vertAlign w:val="superscript"/>
        </w:rPr>
        <w:t>2</w:t>
      </w:r>
      <w:r>
        <w:t>)</w:t>
      </w:r>
    </w:p>
    <w:p w:rsidR="009F1A8E" w:rsidRDefault="009F1A8E" w:rsidP="009F1A8E">
      <w:pPr>
        <w:spacing w:after="20"/>
        <w:jc w:val="both"/>
      </w:pPr>
      <w:r>
        <w:t xml:space="preserve">La cadena para columpios será de buena resistencia, la cantidad a utilizarse será de </w:t>
      </w:r>
      <w:smartTag w:uri="urn:schemas-microsoft-com:office:smarttags" w:element="metricconverter">
        <w:smartTagPr>
          <w:attr w:name="ProductID" w:val="10 metros"/>
        </w:smartTagPr>
        <w:r>
          <w:t>10 metros</w:t>
        </w:r>
      </w:smartTag>
      <w:r>
        <w:t xml:space="preserve"> lineales.</w:t>
      </w:r>
    </w:p>
    <w:p w:rsidR="009F1A8E" w:rsidRDefault="009F1A8E" w:rsidP="009F1A8E">
      <w:pPr>
        <w:spacing w:after="20"/>
        <w:jc w:val="both"/>
      </w:pPr>
    </w:p>
    <w:p w:rsidR="009F1A8E" w:rsidRDefault="009F1A8E" w:rsidP="009F1A8E">
      <w:pPr>
        <w:spacing w:after="20"/>
        <w:jc w:val="both"/>
      </w:pPr>
      <w:r>
        <w:t xml:space="preserve">Finalmente se utilizaran materiales menores como son: Electrodos de punto rojo, fierro liso de </w:t>
      </w:r>
      <w:smartTag w:uri="urn:schemas-microsoft-com:office:smarttags" w:element="metricconverter">
        <w:smartTagPr>
          <w:attr w:name="ProductID" w:val="8 mm"/>
        </w:smartTagPr>
        <w:r>
          <w:t>8 mm</w:t>
        </w:r>
      </w:smartTag>
      <w:r>
        <w:t>, pernos para la unión (20 piezas), pletina de ¾”</w:t>
      </w:r>
    </w:p>
    <w:p w:rsidR="009F1A8E" w:rsidRDefault="009F1A8E" w:rsidP="009F1A8E">
      <w:pPr>
        <w:spacing w:after="20"/>
        <w:jc w:val="both"/>
      </w:pPr>
    </w:p>
    <w:p w:rsidR="009F1A8E" w:rsidRDefault="009F1A8E" w:rsidP="009F1A8E">
      <w:pPr>
        <w:spacing w:after="20"/>
        <w:jc w:val="both"/>
        <w:rPr>
          <w:b/>
        </w:rPr>
      </w:pPr>
      <w:r w:rsidRPr="00F63287">
        <w:rPr>
          <w:b/>
        </w:rPr>
        <w:t>FORMA DE EJECUCION</w:t>
      </w:r>
    </w:p>
    <w:p w:rsidR="009F1A8E" w:rsidRDefault="009F1A8E" w:rsidP="009F1A8E">
      <w:pPr>
        <w:spacing w:after="20"/>
        <w:jc w:val="both"/>
        <w:rPr>
          <w:b/>
        </w:rPr>
      </w:pPr>
    </w:p>
    <w:p w:rsidR="009F1A8E" w:rsidRDefault="009F1A8E" w:rsidP="009F1A8E">
      <w:pPr>
        <w:spacing w:after="20"/>
        <w:jc w:val="both"/>
      </w:pPr>
      <w:r>
        <w:t>Para el colocado de toda la pieza “</w:t>
      </w:r>
      <w:r w:rsidRPr="007562D8">
        <w:rPr>
          <w:b/>
        </w:rPr>
        <w:t>COLUMPIO ESTRELLA</w:t>
      </w:r>
      <w:r>
        <w:t xml:space="preserve">” se deberá realizar una excavación de 60x60cm de lado con una profundidad de </w:t>
      </w:r>
      <w:smartTag w:uri="urn:schemas-microsoft-com:office:smarttags" w:element="metricconverter">
        <w:smartTagPr>
          <w:attr w:name="ProductID" w:val="50 cm"/>
        </w:smartTagPr>
        <w:r>
          <w:t>50 cm</w:t>
        </w:r>
      </w:smartTag>
      <w:r>
        <w:t xml:space="preserve">, de tal manera de tener una buena estabilidad se debe colocar una soladura de piedra con un espesor de </w:t>
      </w:r>
      <w:smartTag w:uri="urn:schemas-microsoft-com:office:smarttags" w:element="metricconverter">
        <w:smartTagPr>
          <w:attr w:name="ProductID" w:val="20 cm"/>
        </w:smartTagPr>
        <w:r>
          <w:t>20 cm</w:t>
        </w:r>
      </w:smartTag>
      <w:r>
        <w:t xml:space="preserve"> y una mezcla de hormigón con una relación de 1:4</w:t>
      </w:r>
    </w:p>
    <w:p w:rsidR="009F1A8E" w:rsidRDefault="009F1A8E" w:rsidP="009F1A8E">
      <w:pPr>
        <w:spacing w:after="20"/>
        <w:jc w:val="both"/>
      </w:pPr>
    </w:p>
    <w:p w:rsidR="009F1A8E" w:rsidRDefault="009F1A8E" w:rsidP="009F1A8E">
      <w:pPr>
        <w:spacing w:after="20"/>
        <w:jc w:val="both"/>
      </w:pPr>
      <w:r>
        <w:lastRenderedPageBreak/>
        <w:t>La fabricación del columpio estrella se realiza con cañería metálica de FG 2 ½” (D=62.5mm), los cuales son medidos en metros lineales, la cerrajería será la encargada de realizar todo el trabajo.</w:t>
      </w:r>
    </w:p>
    <w:p w:rsidR="009F1A8E" w:rsidRDefault="009F1A8E" w:rsidP="009F1A8E">
      <w:pPr>
        <w:spacing w:after="20"/>
        <w:jc w:val="both"/>
      </w:pP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r>
        <w:t>Para la soldadura de todas las piezas se utilizarán electrodos en cantidad (</w:t>
      </w:r>
      <w:smartTag w:uri="urn:schemas-microsoft-com:office:smarttags" w:element="metricconverter">
        <w:smartTagPr>
          <w:attr w:name="ProductID" w:val="11 Kg"/>
        </w:smartTagPr>
        <w:r>
          <w:t>11 Kg</w:t>
        </w:r>
      </w:smartTag>
      <w:r>
        <w:t>.).</w:t>
      </w:r>
    </w:p>
    <w:p w:rsidR="007F1C0B" w:rsidRDefault="007F1C0B" w:rsidP="009F1A8E">
      <w:pPr>
        <w:spacing w:after="20"/>
        <w:jc w:val="both"/>
        <w:rPr>
          <w:b/>
        </w:rPr>
      </w:pPr>
    </w:p>
    <w:p w:rsidR="009F1A8E" w:rsidRPr="006D3400" w:rsidRDefault="009F1A8E" w:rsidP="009F1A8E">
      <w:pPr>
        <w:spacing w:after="20"/>
        <w:jc w:val="both"/>
        <w:rPr>
          <w:b/>
        </w:rPr>
      </w:pPr>
      <w:r w:rsidRPr="006D3400">
        <w:rPr>
          <w:b/>
        </w:rPr>
        <w:t>MEDICION</w:t>
      </w:r>
    </w:p>
    <w:p w:rsidR="009F1A8E" w:rsidRDefault="009F1A8E" w:rsidP="009F1A8E">
      <w:pPr>
        <w:spacing w:after="20"/>
        <w:jc w:val="both"/>
      </w:pPr>
      <w:r>
        <w:t xml:space="preserve">La medición de este ítem se realizará por el conjunto de la pieza. </w:t>
      </w:r>
    </w:p>
    <w:p w:rsidR="009F1A8E" w:rsidRDefault="009F1A8E" w:rsidP="009F1A8E">
      <w:pPr>
        <w:spacing w:after="20"/>
        <w:jc w:val="both"/>
        <w:rPr>
          <w:b/>
        </w:rPr>
      </w:pPr>
      <w:r w:rsidRPr="006D3400">
        <w:rPr>
          <w:b/>
        </w:rPr>
        <w:t>FORMA DE PAGO</w:t>
      </w:r>
    </w:p>
    <w:p w:rsidR="009F1A8E" w:rsidRDefault="009F1A8E" w:rsidP="009F1A8E">
      <w:pPr>
        <w:spacing w:after="20"/>
        <w:jc w:val="both"/>
      </w:pPr>
      <w:r>
        <w:t>El pago por este ítem se efectuará de acuerdo al precio unitario efectuado por la empresa ejecutora de la obra.</w:t>
      </w:r>
    </w:p>
    <w:p w:rsidR="009F1A8E" w:rsidRDefault="009F1A8E" w:rsidP="009F1A8E">
      <w:pPr>
        <w:spacing w:after="20"/>
        <w:jc w:val="both"/>
      </w:pPr>
      <w:r>
        <w:t>Este precio incluye toda la mano de obra y colocado del juego.</w:t>
      </w:r>
    </w:p>
    <w:p w:rsidR="009F1A8E" w:rsidRDefault="009F1A8E" w:rsidP="009F1A8E">
      <w:pPr>
        <w:spacing w:after="20"/>
        <w:jc w:val="both"/>
      </w:pPr>
    </w:p>
    <w:p w:rsidR="009F1A8E" w:rsidRDefault="009F1A8E" w:rsidP="009F1A8E">
      <w:pPr>
        <w:spacing w:after="20"/>
        <w:jc w:val="both"/>
      </w:pPr>
      <w:r>
        <w:t>A continuación se muestra el juego especificado:</w:t>
      </w:r>
    </w:p>
    <w:p w:rsidR="009F1A8E" w:rsidRPr="00EC60BA" w:rsidRDefault="009F1A8E" w:rsidP="009F1A8E">
      <w:pPr>
        <w:spacing w:after="20"/>
        <w:jc w:val="center"/>
        <w:rPr>
          <w:b/>
          <w:u w:val="single"/>
        </w:rPr>
      </w:pPr>
      <w:r>
        <w:rPr>
          <w:b/>
          <w:u w:val="single"/>
        </w:rPr>
        <w:t>COLUMPIO ESTRELLA</w:t>
      </w:r>
    </w:p>
    <w:p w:rsidR="009F1A8E" w:rsidRDefault="00595EC7" w:rsidP="009F1A8E">
      <w:pPr>
        <w:spacing w:after="20"/>
        <w:rPr>
          <w:b/>
        </w:rPr>
      </w:pPr>
      <w:r>
        <w:rPr>
          <w:noProof/>
        </w:rPr>
        <w:drawing>
          <wp:anchor distT="0" distB="0" distL="114300" distR="114300" simplePos="0" relativeHeight="251661824" behindDoc="0" locked="0" layoutInCell="1" allowOverlap="1">
            <wp:simplePos x="0" y="0"/>
            <wp:positionH relativeFrom="column">
              <wp:posOffset>800100</wp:posOffset>
            </wp:positionH>
            <wp:positionV relativeFrom="paragraph">
              <wp:posOffset>177165</wp:posOffset>
            </wp:positionV>
            <wp:extent cx="4000500" cy="3009900"/>
            <wp:effectExtent l="57150" t="38100" r="38100" b="1905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srcRect/>
                    <a:stretch>
                      <a:fillRect/>
                    </a:stretch>
                  </pic:blipFill>
                  <pic:spPr bwMode="auto">
                    <a:xfrm>
                      <a:off x="0" y="0"/>
                      <a:ext cx="4000500" cy="3009900"/>
                    </a:xfrm>
                    <a:prstGeom prst="rect">
                      <a:avLst/>
                    </a:prstGeom>
                    <a:noFill/>
                    <a:ln w="38100" cmpd="dbl">
                      <a:solidFill>
                        <a:srgbClr val="000000"/>
                      </a:solidFill>
                      <a:miter lim="800000"/>
                      <a:headEnd/>
                      <a:tailEnd/>
                    </a:ln>
                  </pic:spPr>
                </pic:pic>
              </a:graphicData>
            </a:graphic>
          </wp:anchor>
        </w:drawing>
      </w:r>
    </w:p>
    <w:p w:rsidR="009F1A8E" w:rsidRDefault="009F1A8E" w:rsidP="009F1A8E">
      <w:pPr>
        <w:spacing w:after="20"/>
        <w:rPr>
          <w:b/>
        </w:rPr>
      </w:pPr>
    </w:p>
    <w:p w:rsidR="009F1A8E" w:rsidRPr="007562D8" w:rsidRDefault="009F1A8E" w:rsidP="009F1A8E">
      <w:pPr>
        <w:spacing w:after="20"/>
        <w:jc w:val="center"/>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1B3A79" w:rsidP="009F1A8E">
      <w:pPr>
        <w:spacing w:after="20"/>
        <w:rPr>
          <w:b/>
        </w:rPr>
      </w:pPr>
      <w:r w:rsidRPr="001B3A79">
        <w:rPr>
          <w:noProof/>
        </w:rPr>
        <w:pict>
          <v:line id="_x0000_s1057" style="position:absolute;z-index:251663872" from="4in,6.45pt" to="324pt,105.45pt">
            <v:stroke endarrow="block"/>
          </v:line>
        </w:pict>
      </w:r>
    </w:p>
    <w:p w:rsidR="009F1A8E" w:rsidRDefault="009F1A8E" w:rsidP="009F1A8E">
      <w:pPr>
        <w:spacing w:after="20"/>
        <w:rPr>
          <w:b/>
        </w:rPr>
      </w:pPr>
    </w:p>
    <w:p w:rsidR="009F1A8E" w:rsidRDefault="001B3A79" w:rsidP="009F1A8E">
      <w:pPr>
        <w:spacing w:after="20"/>
        <w:rPr>
          <w:b/>
        </w:rPr>
      </w:pPr>
      <w:r w:rsidRPr="001B3A79">
        <w:rPr>
          <w:noProof/>
        </w:rPr>
        <w:pict>
          <v:line id="_x0000_s1058" style="position:absolute;flip:x;z-index:251662848" from="2in,13.25pt" to="234pt,103.25pt">
            <v:stroke endarrow="block"/>
          </v:line>
        </w:pict>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r>
        <w:rPr>
          <w:b/>
        </w:rPr>
        <w:t>Cañería Metálica FG.2 ½”                                         Asientos de Madera de 30x35 cm</w:t>
      </w:r>
    </w:p>
    <w:p w:rsidR="009F1A8E" w:rsidRDefault="009F1A8E" w:rsidP="009F1A8E">
      <w:pPr>
        <w:spacing w:after="20"/>
        <w:rPr>
          <w:b/>
        </w:rPr>
      </w:pPr>
      <w:r>
        <w:rPr>
          <w:b/>
        </w:rPr>
        <w:t xml:space="preserve">               “ACINDAR”                                                                            e=2”</w:t>
      </w:r>
    </w:p>
    <w:p w:rsidR="009F1A8E" w:rsidRPr="00C54E0A" w:rsidRDefault="009F1A8E" w:rsidP="009F1A8E">
      <w:pPr>
        <w:spacing w:after="20"/>
        <w:jc w:val="center"/>
      </w:pPr>
      <w:r>
        <w:rPr>
          <w:b/>
        </w:rPr>
        <w:t>ESPECIFICACIONES TECNICAS DE J</w:t>
      </w:r>
      <w:r w:rsidRPr="00A43D9E">
        <w:rPr>
          <w:b/>
        </w:rPr>
        <w:t>UEGOS</w:t>
      </w:r>
    </w:p>
    <w:p w:rsidR="009F1A8E" w:rsidRDefault="001B3A79" w:rsidP="009F1A8E">
      <w:pPr>
        <w:spacing w:after="20"/>
      </w:pPr>
      <w:r>
        <w:rPr>
          <w:noProof/>
        </w:rPr>
        <w:pict>
          <v:rect id="_x0000_s1059" style="position:absolute;margin-left:-5.4pt;margin-top:8.25pt;width:450pt;height:63pt;z-index:251664896" filled="f"/>
        </w:pict>
      </w:r>
    </w:p>
    <w:p w:rsidR="009F1A8E" w:rsidRDefault="009F1A8E" w:rsidP="009F1A8E">
      <w:pPr>
        <w:spacing w:after="20"/>
      </w:pPr>
      <w:r w:rsidRPr="00A43D9E">
        <w:rPr>
          <w:b/>
        </w:rPr>
        <w:t>ACTIVIDAD</w:t>
      </w:r>
      <w:r>
        <w:t>: CONJUNTO DE MADERA  CON CUBIERTA Y TOBOGANES</w:t>
      </w:r>
    </w:p>
    <w:p w:rsidR="009F1A8E" w:rsidRDefault="009F1A8E" w:rsidP="009F1A8E">
      <w:pPr>
        <w:spacing w:after="20"/>
      </w:pPr>
    </w:p>
    <w:p w:rsidR="009F1A8E" w:rsidRDefault="009F1A8E" w:rsidP="009F1A8E">
      <w:pPr>
        <w:spacing w:after="20"/>
      </w:pPr>
      <w:r w:rsidRPr="00A43D9E">
        <w:rPr>
          <w:b/>
        </w:rPr>
        <w:t>UNIDAD</w:t>
      </w:r>
      <w:r>
        <w:t xml:space="preserve">: PIEZA                                                                                     </w:t>
      </w:r>
      <w:r w:rsidRPr="00DB10A1">
        <w:rPr>
          <w:b/>
        </w:rPr>
        <w:t>ITEM: N</w:t>
      </w:r>
      <w:r w:rsidRPr="00DB10A1">
        <w:rPr>
          <w:b/>
          <w:vertAlign w:val="superscript"/>
        </w:rPr>
        <w:t>ro</w:t>
      </w:r>
      <w:r w:rsidRPr="00DB10A1">
        <w:rPr>
          <w:b/>
        </w:rPr>
        <w:t xml:space="preserve">: </w:t>
      </w:r>
      <w:r>
        <w:rPr>
          <w:b/>
        </w:rPr>
        <w:t>9</w:t>
      </w:r>
    </w:p>
    <w:p w:rsidR="009F1A8E" w:rsidRDefault="009F1A8E" w:rsidP="009F1A8E">
      <w:pPr>
        <w:spacing w:after="20"/>
      </w:pPr>
    </w:p>
    <w:p w:rsidR="009F1A8E" w:rsidRDefault="009F1A8E" w:rsidP="009F1A8E">
      <w:pPr>
        <w:spacing w:after="20"/>
      </w:pPr>
    </w:p>
    <w:p w:rsidR="009F1A8E" w:rsidRDefault="009F1A8E" w:rsidP="009F1A8E">
      <w:pPr>
        <w:spacing w:after="20"/>
      </w:pPr>
    </w:p>
    <w:p w:rsidR="009F1A8E" w:rsidRDefault="009F1A8E" w:rsidP="009F1A8E">
      <w:pPr>
        <w:spacing w:after="20"/>
        <w:rPr>
          <w:b/>
        </w:rPr>
      </w:pPr>
      <w:r w:rsidRPr="00A43D9E">
        <w:rPr>
          <w:b/>
        </w:rPr>
        <w:t>DESCRIPCION:</w:t>
      </w:r>
    </w:p>
    <w:p w:rsidR="009F1A8E" w:rsidRDefault="009F1A8E" w:rsidP="009F1A8E">
      <w:pPr>
        <w:spacing w:after="20"/>
        <w:rPr>
          <w:b/>
        </w:rPr>
      </w:pPr>
    </w:p>
    <w:p w:rsidR="009F1A8E" w:rsidRDefault="009F1A8E" w:rsidP="009F1A8E">
      <w:pPr>
        <w:spacing w:after="20"/>
        <w:jc w:val="both"/>
      </w:pPr>
      <w:r>
        <w:t>Este ítem consiste en la colocación de todo el conjunto de madera con cubierta y toboganes, y  será colocado de acuerdo al plano especificado en la obra.</w:t>
      </w:r>
    </w:p>
    <w:p w:rsidR="009F1A8E" w:rsidRDefault="009F1A8E" w:rsidP="009F1A8E">
      <w:pPr>
        <w:spacing w:after="20"/>
        <w:jc w:val="both"/>
      </w:pPr>
    </w:p>
    <w:p w:rsidR="009F1A8E" w:rsidRDefault="009F1A8E" w:rsidP="009F1A8E">
      <w:pPr>
        <w:spacing w:after="20"/>
        <w:jc w:val="both"/>
        <w:rPr>
          <w:b/>
        </w:rPr>
      </w:pPr>
      <w:r w:rsidRPr="00087A8A">
        <w:rPr>
          <w:b/>
        </w:rPr>
        <w:t>MATERIALES Y HERRAMIENTAS</w:t>
      </w:r>
      <w:r>
        <w:rPr>
          <w:b/>
        </w:rPr>
        <w:t>:</w:t>
      </w:r>
    </w:p>
    <w:p w:rsidR="009F1A8E" w:rsidRDefault="009F1A8E" w:rsidP="009F1A8E">
      <w:pPr>
        <w:spacing w:after="20"/>
        <w:jc w:val="both"/>
      </w:pPr>
    </w:p>
    <w:p w:rsidR="009F1A8E" w:rsidRDefault="009F1A8E" w:rsidP="009F1A8E">
      <w:pPr>
        <w:spacing w:after="20"/>
        <w:jc w:val="both"/>
      </w:pPr>
      <w:r>
        <w:t>Los materiales a utilizarse en todo el conjunto de madera se conformaran estrictamente a lo especificado en lo que se refiere a la calidad del mismo.</w:t>
      </w:r>
    </w:p>
    <w:p w:rsidR="009F1A8E" w:rsidRDefault="009F1A8E" w:rsidP="009F1A8E">
      <w:pPr>
        <w:spacing w:after="20"/>
        <w:jc w:val="both"/>
      </w:pPr>
    </w:p>
    <w:p w:rsidR="009F1A8E" w:rsidRDefault="009F1A8E" w:rsidP="009F1A8E">
      <w:pPr>
        <w:spacing w:after="20"/>
        <w:jc w:val="both"/>
      </w:pPr>
      <w:r>
        <w:t xml:space="preserve">Las columnas de madera o también llamados postes en todo el conjunto, tiene la siguiente escuadria 5”x 5”x  </w:t>
      </w:r>
      <w:smartTag w:uri="urn:schemas-microsoft-com:office:smarttags" w:element="metricconverter">
        <w:smartTagPr>
          <w:attr w:name="ProductID" w:val="2.62 m"/>
        </w:smartTagPr>
        <w:r>
          <w:t>2.62 m</w:t>
        </w:r>
      </w:smartTag>
      <w:r>
        <w:t xml:space="preserve"> de alto.</w:t>
      </w:r>
    </w:p>
    <w:p w:rsidR="009F1A8E" w:rsidRDefault="009F1A8E" w:rsidP="009F1A8E">
      <w:pPr>
        <w:spacing w:after="20"/>
        <w:jc w:val="both"/>
      </w:pPr>
      <w:r>
        <w:t>En la plataforma se utilizan tablones con escuadrias de 2”x9”x1.50 m ,2”x9”x1.40m y finalmente tablón de 2”x3”x 1.50m.</w:t>
      </w:r>
    </w:p>
    <w:p w:rsidR="009F1A8E" w:rsidRDefault="009F1A8E" w:rsidP="009F1A8E">
      <w:pPr>
        <w:spacing w:after="20"/>
        <w:jc w:val="both"/>
      </w:pPr>
    </w:p>
    <w:p w:rsidR="009F1A8E" w:rsidRDefault="009F1A8E" w:rsidP="009F1A8E">
      <w:pPr>
        <w:spacing w:after="20"/>
        <w:jc w:val="both"/>
      </w:pPr>
      <w:r>
        <w:t xml:space="preserve">Las vigas transversales tienen una escuadria de 5”x 4”x3.04m </w:t>
      </w:r>
    </w:p>
    <w:p w:rsidR="009F1A8E" w:rsidRDefault="009F1A8E" w:rsidP="009F1A8E">
      <w:pPr>
        <w:spacing w:after="20"/>
        <w:jc w:val="both"/>
      </w:pPr>
      <w:r>
        <w:t>Toda la madera utilizada será de Almendrillo de buena calidad con una resistencia característica de</w:t>
      </w:r>
      <w:r w:rsidR="00290272" w:rsidRPr="008471A0">
        <w:rPr>
          <w:position w:val="-10"/>
        </w:rPr>
        <w:object w:dxaOrig="560" w:dyaOrig="340">
          <v:shape id="_x0000_i1037" type="#_x0000_t75" style="width:28pt;height:17pt" o:ole="">
            <v:imagedata r:id="rId53" o:title=""/>
          </v:shape>
          <o:OLEObject Type="Embed" ProgID="Equation.3" ShapeID="_x0000_i1037" DrawAspect="Content" ObjectID="_1330752168" r:id="rId54"/>
        </w:object>
      </w:r>
      <w:r>
        <w:t xml:space="preserve"> 2.12 (kg. /cm</w:t>
      </w:r>
      <w:r>
        <w:rPr>
          <w:vertAlign w:val="superscript"/>
        </w:rPr>
        <w:t>2</w:t>
      </w:r>
      <w:r>
        <w:t>)</w:t>
      </w:r>
    </w:p>
    <w:p w:rsidR="009F1A8E" w:rsidRDefault="009F1A8E" w:rsidP="009F1A8E">
      <w:pPr>
        <w:spacing w:after="20"/>
        <w:jc w:val="both"/>
      </w:pPr>
    </w:p>
    <w:p w:rsidR="009F1A8E" w:rsidRDefault="009F1A8E" w:rsidP="009F1A8E">
      <w:pPr>
        <w:spacing w:after="20"/>
        <w:jc w:val="both"/>
      </w:pPr>
      <w:r>
        <w:t xml:space="preserve">Se utilizará cañería metálica de FG </w:t>
      </w:r>
      <w:smartTag w:uri="urn:schemas-microsoft-com:office:smarttags" w:element="metricconverter">
        <w:smartTagPr>
          <w:attr w:name="ProductID" w:val="1”"/>
        </w:smartTagPr>
        <w:r>
          <w:t>1”</w:t>
        </w:r>
      </w:smartTag>
      <w:r>
        <w:t xml:space="preserve"> (D=25mm) y cañería metálica FG </w:t>
      </w:r>
      <w:smartTag w:uri="urn:schemas-microsoft-com:office:smarttags" w:element="metricconverter">
        <w:smartTagPr>
          <w:attr w:name="ProductID" w:val="2”"/>
        </w:smartTagPr>
        <w:r>
          <w:t>2”</w:t>
        </w:r>
      </w:smartTag>
      <w:r>
        <w:t xml:space="preserve"> (D=50.08mm) </w:t>
      </w:r>
      <w:r w:rsidRPr="008471A0">
        <w:rPr>
          <w:b/>
        </w:rPr>
        <w:t>ACINDAR Argentino</w:t>
      </w:r>
      <w:r>
        <w:t xml:space="preserve"> o similar, este material será de buena calidad sin defectos de fabricación y certificados debidamente por el fabricante, para evitar la corrosión se utilizará pintura al óleo (Monopol), los colores serán especificados por la empresa ejecutora de la obra.</w:t>
      </w:r>
    </w:p>
    <w:p w:rsidR="009F1A8E" w:rsidRDefault="009F1A8E" w:rsidP="009F1A8E">
      <w:pPr>
        <w:spacing w:after="20"/>
        <w:jc w:val="both"/>
      </w:pPr>
    </w:p>
    <w:p w:rsidR="009F1A8E" w:rsidRDefault="009F1A8E" w:rsidP="009F1A8E">
      <w:pPr>
        <w:spacing w:after="20"/>
        <w:jc w:val="both"/>
      </w:pPr>
      <w:r>
        <w:t>Las cubiertas serán de shingle, el cual viene con todos sus componentes. También se utiliza aglomerado Nro: 10</w:t>
      </w:r>
    </w:p>
    <w:p w:rsidR="009F1A8E" w:rsidRDefault="009F1A8E" w:rsidP="009F1A8E">
      <w:pPr>
        <w:spacing w:after="20"/>
        <w:jc w:val="both"/>
      </w:pPr>
    </w:p>
    <w:p w:rsidR="009F1A8E" w:rsidRDefault="009F1A8E" w:rsidP="009F1A8E">
      <w:pPr>
        <w:spacing w:after="20"/>
        <w:jc w:val="both"/>
      </w:pPr>
      <w:r>
        <w:t xml:space="preserve">La madera para asientos del columpio tendrá unas dimensiones de 30x35 cm., con un espesor de </w:t>
      </w:r>
      <w:smartTag w:uri="urn:schemas-microsoft-com:office:smarttags" w:element="metricconverter">
        <w:smartTagPr>
          <w:attr w:name="ProductID" w:val="2”"/>
        </w:smartTagPr>
        <w:r>
          <w:t>2”</w:t>
        </w:r>
      </w:smartTag>
      <w:r>
        <w:t xml:space="preserve"> (50.08mm)</w:t>
      </w:r>
    </w:p>
    <w:p w:rsidR="009F1A8E" w:rsidRDefault="009F1A8E" w:rsidP="009F1A8E">
      <w:pPr>
        <w:spacing w:after="20"/>
        <w:jc w:val="both"/>
      </w:pPr>
      <w:r>
        <w:t>La cadena para columpios será de fierro liso</w:t>
      </w:r>
      <w:r w:rsidR="00290272" w:rsidRPr="00D24187">
        <w:rPr>
          <w:position w:val="-24"/>
        </w:rPr>
        <w:object w:dxaOrig="1140" w:dyaOrig="620">
          <v:shape id="_x0000_i1038" type="#_x0000_t75" style="width:57pt;height:31pt" o:ole="">
            <v:imagedata r:id="rId28" o:title=""/>
          </v:shape>
          <o:OLEObject Type="Embed" ProgID="Equation.3" ShapeID="_x0000_i1038" DrawAspect="Content" ObjectID="_1330752169" r:id="rId55"/>
        </w:object>
      </w:r>
      <w:r>
        <w:t xml:space="preserve">(10mm) de buena resistencia, la cantidad a utilizarse será de </w:t>
      </w:r>
      <w:smartTag w:uri="urn:schemas-microsoft-com:office:smarttags" w:element="metricconverter">
        <w:smartTagPr>
          <w:attr w:name="ProductID" w:val="4 metros"/>
        </w:smartTagPr>
        <w:r>
          <w:t>4 metros</w:t>
        </w:r>
      </w:smartTag>
      <w:r>
        <w:t xml:space="preserve"> lineales de cadena.</w:t>
      </w:r>
    </w:p>
    <w:p w:rsidR="009F1A8E" w:rsidRDefault="009F1A8E" w:rsidP="009F1A8E">
      <w:pPr>
        <w:spacing w:after="20"/>
        <w:jc w:val="both"/>
      </w:pPr>
    </w:p>
    <w:p w:rsidR="009F1A8E" w:rsidRDefault="009F1A8E" w:rsidP="009F1A8E">
      <w:pPr>
        <w:spacing w:after="20"/>
        <w:jc w:val="both"/>
      </w:pPr>
      <w:r>
        <w:lastRenderedPageBreak/>
        <w:t>Para la colocación de la pieza se utilizará  (Arena, Grava, Cemento).</w:t>
      </w:r>
    </w:p>
    <w:p w:rsidR="009F1A8E" w:rsidRDefault="009F1A8E" w:rsidP="009F1A8E">
      <w:pPr>
        <w:spacing w:after="20"/>
        <w:jc w:val="both"/>
      </w:pPr>
      <w:r>
        <w:t>El cemento a utilizarse será Viacha Estandar IP-30 (SOBOCE S.A.)</w:t>
      </w:r>
    </w:p>
    <w:p w:rsidR="009F1A8E" w:rsidRDefault="009F1A8E" w:rsidP="009F1A8E">
      <w:pPr>
        <w:spacing w:after="20"/>
        <w:jc w:val="both"/>
      </w:pPr>
    </w:p>
    <w:p w:rsidR="009F1A8E" w:rsidRDefault="009F1A8E" w:rsidP="009F1A8E">
      <w:pPr>
        <w:spacing w:after="20"/>
        <w:jc w:val="both"/>
      </w:pPr>
      <w:r>
        <w:t xml:space="preserve">Finalmente se utilizaran materiales menores como son: Electrodos, pernos, perfiles en T, pletina de ¾”, fibra de vidrio, fierro liso de </w:t>
      </w:r>
      <w:smartTag w:uri="urn:schemas-microsoft-com:office:smarttags" w:element="metricconverter">
        <w:smartTagPr>
          <w:attr w:name="ProductID" w:val="8 mm"/>
        </w:smartTagPr>
        <w:r>
          <w:t>8 mm</w:t>
        </w:r>
      </w:smartTag>
      <w:r>
        <w:t>, clefa.</w:t>
      </w:r>
    </w:p>
    <w:p w:rsidR="007F1C0B" w:rsidRDefault="007F1C0B" w:rsidP="009F1A8E">
      <w:pPr>
        <w:spacing w:after="20"/>
        <w:jc w:val="both"/>
        <w:rPr>
          <w:b/>
        </w:rPr>
      </w:pPr>
    </w:p>
    <w:p w:rsidR="009F1A8E" w:rsidRDefault="009F1A8E" w:rsidP="009F1A8E">
      <w:pPr>
        <w:spacing w:after="20"/>
        <w:jc w:val="both"/>
        <w:rPr>
          <w:b/>
        </w:rPr>
      </w:pPr>
      <w:r w:rsidRPr="00F63287">
        <w:rPr>
          <w:b/>
        </w:rPr>
        <w:t>FORMA DE EJECUCION</w:t>
      </w:r>
    </w:p>
    <w:p w:rsidR="009F1A8E" w:rsidRDefault="009F1A8E" w:rsidP="009F1A8E">
      <w:pPr>
        <w:spacing w:after="20"/>
        <w:jc w:val="both"/>
        <w:rPr>
          <w:b/>
        </w:rPr>
      </w:pPr>
    </w:p>
    <w:p w:rsidR="009F1A8E" w:rsidRDefault="009F1A8E" w:rsidP="009F1A8E">
      <w:pPr>
        <w:spacing w:after="20"/>
        <w:jc w:val="both"/>
      </w:pPr>
      <w:r>
        <w:t xml:space="preserve">Pare el empotre de los postes se realizará una excavación de 40x40 cm de lado y una profundidad de </w:t>
      </w:r>
      <w:smartTag w:uri="urn:schemas-microsoft-com:office:smarttags" w:element="metricconverter">
        <w:smartTagPr>
          <w:attr w:name="ProductID" w:val="50 cm"/>
        </w:smartTagPr>
        <w:r>
          <w:t>50 cm</w:t>
        </w:r>
      </w:smartTag>
      <w:r>
        <w:t xml:space="preserve">, de tal manera de tener una buena estabilidad, en el cimiento se debe colocar una soladura de piedra con un espesor de </w:t>
      </w:r>
      <w:smartTag w:uri="urn:schemas-microsoft-com:office:smarttags" w:element="metricconverter">
        <w:smartTagPr>
          <w:attr w:name="ProductID" w:val="20 cm"/>
        </w:smartTagPr>
        <w:r>
          <w:t>20 cm</w:t>
        </w:r>
      </w:smartTag>
      <w:r>
        <w:t xml:space="preserve"> y una mezcla de hormigón con una dosificación de 1:4</w:t>
      </w:r>
    </w:p>
    <w:p w:rsidR="009F1A8E" w:rsidRDefault="009F1A8E" w:rsidP="009F1A8E">
      <w:pPr>
        <w:spacing w:after="20"/>
        <w:jc w:val="both"/>
      </w:pPr>
      <w:r>
        <w:t>La cantidad de cemento a utilizar es de 4 bolsas para todo el conjunto de madera con cubierta y toboganes.</w:t>
      </w:r>
    </w:p>
    <w:p w:rsidR="009F1A8E" w:rsidRDefault="009F1A8E" w:rsidP="009F1A8E">
      <w:pPr>
        <w:spacing w:after="20"/>
        <w:jc w:val="both"/>
      </w:pPr>
      <w:r>
        <w:t>Para la protección de la madera en el empotre se debe utilizar “</w:t>
      </w:r>
      <w:r>
        <w:rPr>
          <w:b/>
        </w:rPr>
        <w:t>Alq</w:t>
      </w:r>
      <w:r w:rsidRPr="00FA005B">
        <w:rPr>
          <w:b/>
        </w:rPr>
        <w:t>uitrán</w:t>
      </w:r>
      <w:r>
        <w:t>”</w:t>
      </w:r>
    </w:p>
    <w:p w:rsidR="009F1A8E" w:rsidRDefault="009F1A8E" w:rsidP="009F1A8E">
      <w:pPr>
        <w:spacing w:after="20"/>
        <w:jc w:val="both"/>
      </w:pPr>
      <w:r>
        <w:t xml:space="preserve">Las espigas tienen una dimensión de 5x18 cm., y se ajusta con carpicola (Monopol) y clavos de </w:t>
      </w:r>
      <w:smartTag w:uri="urn:schemas-microsoft-com:office:smarttags" w:element="metricconverter">
        <w:smartTagPr>
          <w:attr w:name="ProductID" w:val="4”"/>
        </w:smartTagPr>
        <w:r>
          <w:t>4”</w:t>
        </w:r>
      </w:smartTag>
    </w:p>
    <w:p w:rsidR="009F1A8E" w:rsidRDefault="009F1A8E" w:rsidP="009F1A8E">
      <w:pPr>
        <w:spacing w:after="20"/>
        <w:jc w:val="both"/>
      </w:pPr>
      <w:r>
        <w:t>Para ajustar los tablones de la plataforma se utilizan tirafondos de 2 ½” x ¼”</w:t>
      </w:r>
    </w:p>
    <w:p w:rsidR="009F1A8E" w:rsidRDefault="009F1A8E" w:rsidP="009F1A8E">
      <w:pPr>
        <w:spacing w:after="20"/>
        <w:jc w:val="both"/>
      </w:pPr>
      <w:r>
        <w:t xml:space="preserve">La fabricación de todo el conjunto se realiza con cañería metálica FG 1”y FG </w:t>
      </w:r>
      <w:smartTag w:uri="urn:schemas-microsoft-com:office:smarttags" w:element="metricconverter">
        <w:smartTagPr>
          <w:attr w:name="ProductID" w:val="2”"/>
        </w:smartTagPr>
        <w:r>
          <w:t>2”</w:t>
        </w:r>
      </w:smartTag>
      <w:r>
        <w:t xml:space="preserve"> los cuales son medidos en metros lineales; la cerrajería será la encargada de realizar todo el trabajo.</w:t>
      </w:r>
    </w:p>
    <w:p w:rsidR="009F1A8E" w:rsidRDefault="009F1A8E" w:rsidP="009F1A8E">
      <w:pPr>
        <w:spacing w:after="20"/>
        <w:jc w:val="both"/>
      </w:pPr>
      <w:r>
        <w:t xml:space="preserve">Para el pintado se utilizará 1 lata de </w:t>
      </w:r>
      <w:smartTag w:uri="urn:schemas-microsoft-com:office:smarttags" w:element="metricconverter">
        <w:smartTagPr>
          <w:attr w:name="ProductID" w:val="3.5 litros"/>
        </w:smartTagPr>
        <w:r>
          <w:t>3.5 litros</w:t>
        </w:r>
      </w:smartTag>
      <w:r>
        <w:t xml:space="preserve"> por cada color, y se deberá realizar el pintado en dos pasadas, para evitar la corrosión.</w:t>
      </w:r>
    </w:p>
    <w:p w:rsidR="009F1A8E" w:rsidRDefault="009F1A8E" w:rsidP="009F1A8E">
      <w:pPr>
        <w:spacing w:after="20"/>
        <w:jc w:val="both"/>
      </w:pPr>
      <w:r>
        <w:t xml:space="preserve">Para el armado de la cubierta se coloca 2 vigas en forma diagonal de 2”x2” de </w:t>
      </w:r>
      <w:smartTag w:uri="urn:schemas-microsoft-com:office:smarttags" w:element="metricconverter">
        <w:smartTagPr>
          <w:attr w:name="ProductID" w:val="2 metros"/>
        </w:smartTagPr>
        <w:r>
          <w:t>2 metros</w:t>
        </w:r>
      </w:smartTag>
      <w:r>
        <w:t xml:space="preserve"> de longitud y 2 vigas de 2”x </w:t>
      </w:r>
      <w:smartTag w:uri="urn:schemas-microsoft-com:office:smarttags" w:element="metricconverter">
        <w:smartTagPr>
          <w:attr w:name="ProductID" w:val="2”"/>
        </w:smartTagPr>
        <w:r>
          <w:t>2”</w:t>
        </w:r>
      </w:smartTag>
      <w:r>
        <w:t xml:space="preserve"> en forma perpendicular de </w:t>
      </w:r>
      <w:smartTag w:uri="urn:schemas-microsoft-com:office:smarttags" w:element="metricconverter">
        <w:smartTagPr>
          <w:attr w:name="ProductID" w:val="1.35 m"/>
        </w:smartTagPr>
        <w:r>
          <w:t>1.35 m</w:t>
        </w:r>
      </w:smartTag>
      <w:r>
        <w:t xml:space="preserve"> de longitud.</w:t>
      </w:r>
    </w:p>
    <w:p w:rsidR="009F1A8E" w:rsidRDefault="009F1A8E" w:rsidP="009F1A8E">
      <w:pPr>
        <w:spacing w:after="20"/>
        <w:jc w:val="both"/>
      </w:pPr>
    </w:p>
    <w:p w:rsidR="009F1A8E" w:rsidRDefault="009F1A8E" w:rsidP="009F1A8E">
      <w:pPr>
        <w:spacing w:after="20"/>
        <w:jc w:val="both"/>
      </w:pPr>
      <w:r>
        <w:t xml:space="preserve">El aglomerado que se utiliza es de </w:t>
      </w:r>
      <w:smartTag w:uri="urn:schemas-microsoft-com:office:smarttags" w:element="metricconverter">
        <w:smartTagPr>
          <w:attr w:name="ProductID" w:val="12 mm"/>
        </w:smartTagPr>
        <w:r>
          <w:t>12 mm</w:t>
        </w:r>
      </w:smartTag>
      <w:r>
        <w:t xml:space="preserve">. de espesor  en una cantidad de 1 hoja y  ½ , para asegurar se utiliza carpicola y clavos de </w:t>
      </w:r>
      <w:smartTag w:uri="urn:schemas-microsoft-com:office:smarttags" w:element="metricconverter">
        <w:smartTagPr>
          <w:attr w:name="ProductID" w:val="4”"/>
        </w:smartTagPr>
        <w:r>
          <w:t>4”</w:t>
        </w:r>
      </w:smartTag>
      <w:r>
        <w:t>.</w:t>
      </w:r>
    </w:p>
    <w:p w:rsidR="009F1A8E" w:rsidRDefault="009F1A8E" w:rsidP="009F1A8E">
      <w:pPr>
        <w:spacing w:after="20"/>
        <w:jc w:val="both"/>
      </w:pPr>
      <w:r>
        <w:t>Para la unión de las piezas serán soldadas, con personal calificado de cerrajería. La empresa que ejecuta el proyecto, deberá contar con un supervisor para todo el trabajo.</w:t>
      </w:r>
    </w:p>
    <w:p w:rsidR="009F1A8E" w:rsidRDefault="009F1A8E" w:rsidP="009F1A8E">
      <w:pPr>
        <w:spacing w:after="20"/>
        <w:jc w:val="both"/>
      </w:pPr>
      <w:r>
        <w:t>Para la soldadura de todas las piezas se utilizarán electrodos en cantidad (</w:t>
      </w:r>
      <w:smartTag w:uri="urn:schemas-microsoft-com:office:smarttags" w:element="metricconverter">
        <w:smartTagPr>
          <w:attr w:name="ProductID" w:val="40 Kg"/>
        </w:smartTagPr>
        <w:r>
          <w:t>40 Kg</w:t>
        </w:r>
      </w:smartTag>
      <w:r>
        <w:t>.).</w:t>
      </w:r>
    </w:p>
    <w:p w:rsidR="009F1A8E" w:rsidRDefault="009F1A8E" w:rsidP="009F1A8E">
      <w:pPr>
        <w:spacing w:after="20"/>
        <w:jc w:val="both"/>
      </w:pPr>
      <w:r>
        <w:t xml:space="preserve">La cantidad de clavos que se utilizará es de 3 kilos de </w:t>
      </w:r>
      <w:smartTag w:uri="urn:schemas-microsoft-com:office:smarttags" w:element="metricconverter">
        <w:smartTagPr>
          <w:attr w:name="ProductID" w:val="4”"/>
        </w:smartTagPr>
        <w:r>
          <w:t>4”</w:t>
        </w:r>
      </w:smartTag>
      <w:r>
        <w:t xml:space="preserve"> y 4 kilo de 2 ½”</w:t>
      </w:r>
    </w:p>
    <w:p w:rsidR="009F1A8E" w:rsidRDefault="009F1A8E" w:rsidP="009F1A8E">
      <w:pPr>
        <w:spacing w:after="20"/>
        <w:jc w:val="both"/>
      </w:pPr>
    </w:p>
    <w:p w:rsidR="009F1A8E" w:rsidRPr="006D3400" w:rsidRDefault="009F1A8E" w:rsidP="009F1A8E">
      <w:pPr>
        <w:spacing w:after="20"/>
        <w:jc w:val="both"/>
        <w:rPr>
          <w:b/>
        </w:rPr>
      </w:pPr>
      <w:r w:rsidRPr="006D3400">
        <w:rPr>
          <w:b/>
        </w:rPr>
        <w:t>MEDICION</w:t>
      </w:r>
    </w:p>
    <w:p w:rsidR="009F1A8E" w:rsidRDefault="009F1A8E" w:rsidP="009F1A8E">
      <w:pPr>
        <w:spacing w:after="20"/>
        <w:jc w:val="both"/>
      </w:pPr>
      <w:r>
        <w:t xml:space="preserve">La medición de este ítem se realizará por todo el conjunto de madera sin cubierta. </w:t>
      </w:r>
    </w:p>
    <w:p w:rsidR="009F1A8E" w:rsidRDefault="009F1A8E" w:rsidP="009F1A8E">
      <w:pPr>
        <w:spacing w:after="20"/>
        <w:jc w:val="both"/>
        <w:rPr>
          <w:b/>
        </w:rPr>
      </w:pPr>
      <w:r w:rsidRPr="006D3400">
        <w:rPr>
          <w:b/>
        </w:rPr>
        <w:t>FORMA DE PAGO</w:t>
      </w:r>
    </w:p>
    <w:p w:rsidR="009F1A8E" w:rsidRDefault="009F1A8E" w:rsidP="009F1A8E">
      <w:pPr>
        <w:spacing w:after="20"/>
        <w:jc w:val="both"/>
      </w:pPr>
      <w:r>
        <w:t>El pago por este ítem se efectuará de acuerdo al precio unitario efectuado por la empresa ejecutora de la obra.</w:t>
      </w:r>
    </w:p>
    <w:p w:rsidR="009F1A8E" w:rsidRDefault="009F1A8E" w:rsidP="009F1A8E">
      <w:pPr>
        <w:spacing w:after="20"/>
        <w:jc w:val="both"/>
      </w:pPr>
      <w:r>
        <w:t>Este precio incluye toda la mano de obra y colocado del conjunto de madera con cubierta y toboganes.</w:t>
      </w:r>
    </w:p>
    <w:p w:rsidR="009F1A8E" w:rsidRDefault="009F1A8E" w:rsidP="009F1A8E">
      <w:pPr>
        <w:spacing w:after="20"/>
        <w:jc w:val="both"/>
      </w:pPr>
    </w:p>
    <w:p w:rsidR="009F1A8E" w:rsidRDefault="009F1A8E" w:rsidP="009F1A8E">
      <w:pPr>
        <w:spacing w:after="20"/>
        <w:jc w:val="both"/>
      </w:pPr>
      <w:r>
        <w:t>A continuación se muestra el juego especificado:</w:t>
      </w:r>
    </w:p>
    <w:p w:rsidR="009F1A8E" w:rsidRPr="000B5B11" w:rsidRDefault="009F1A8E" w:rsidP="009F1A8E">
      <w:pPr>
        <w:spacing w:after="20"/>
        <w:jc w:val="both"/>
      </w:pPr>
    </w:p>
    <w:p w:rsidR="009F1A8E" w:rsidRDefault="009F1A8E" w:rsidP="009F1A8E">
      <w:pPr>
        <w:spacing w:after="20"/>
        <w:jc w:val="center"/>
        <w:rPr>
          <w:b/>
          <w:u w:val="single"/>
        </w:rPr>
      </w:pPr>
      <w:r w:rsidRPr="0012181E">
        <w:rPr>
          <w:b/>
          <w:u w:val="single"/>
        </w:rPr>
        <w:t>CONJUNTO DE MADERA  CON CUBIERTA Y TOBOGANES</w:t>
      </w:r>
    </w:p>
    <w:p w:rsidR="009F1A8E" w:rsidRPr="0012181E" w:rsidRDefault="00595EC7" w:rsidP="009F1A8E">
      <w:pPr>
        <w:spacing w:after="20"/>
        <w:jc w:val="center"/>
        <w:rPr>
          <w:b/>
          <w:u w:val="single"/>
        </w:rPr>
      </w:pPr>
      <w:r>
        <w:rPr>
          <w:noProof/>
        </w:rPr>
        <w:drawing>
          <wp:anchor distT="0" distB="0" distL="114300" distR="114300" simplePos="0" relativeHeight="251665920" behindDoc="0" locked="0" layoutInCell="1" allowOverlap="1">
            <wp:simplePos x="0" y="0"/>
            <wp:positionH relativeFrom="column">
              <wp:posOffset>1028700</wp:posOffset>
            </wp:positionH>
            <wp:positionV relativeFrom="paragraph">
              <wp:posOffset>130175</wp:posOffset>
            </wp:positionV>
            <wp:extent cx="3438525" cy="2572385"/>
            <wp:effectExtent l="57150" t="38100" r="47625" b="1841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srcRect/>
                    <a:stretch>
                      <a:fillRect/>
                    </a:stretch>
                  </pic:blipFill>
                  <pic:spPr bwMode="auto">
                    <a:xfrm>
                      <a:off x="0" y="0"/>
                      <a:ext cx="3438525" cy="2572385"/>
                    </a:xfrm>
                    <a:prstGeom prst="rect">
                      <a:avLst/>
                    </a:prstGeom>
                    <a:noFill/>
                    <a:ln w="38100" cmpd="dbl">
                      <a:solidFill>
                        <a:srgbClr val="000000"/>
                      </a:solidFill>
                      <a:miter lim="800000"/>
                      <a:headEnd/>
                      <a:tailEnd/>
                    </a:ln>
                  </pic:spPr>
                </pic:pic>
              </a:graphicData>
            </a:graphic>
          </wp:anchor>
        </w:drawing>
      </w: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Pr="00D11A9C"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9F1A8E" w:rsidRDefault="009F1A8E" w:rsidP="009F1A8E">
      <w:pPr>
        <w:spacing w:after="20"/>
        <w:rPr>
          <w:b/>
        </w:rPr>
      </w:pPr>
    </w:p>
    <w:p w:rsidR="0072552D" w:rsidRPr="00B12AD5" w:rsidRDefault="0072552D" w:rsidP="009F1A8E">
      <w:pPr>
        <w:pStyle w:val="Default"/>
        <w:spacing w:after="20"/>
        <w:rPr>
          <w:rFonts w:ascii="Times New Roman" w:hAnsi="Times New Roman" w:cs="Times New Roman"/>
          <w:color w:val="auto"/>
          <w:sz w:val="22"/>
          <w:szCs w:val="22"/>
        </w:rPr>
      </w:pPr>
    </w:p>
    <w:sectPr w:rsidR="0072552D" w:rsidRPr="00B12AD5" w:rsidSect="004D7163">
      <w:type w:val="continuous"/>
      <w:pgSz w:w="12240" w:h="15840"/>
      <w:pgMar w:top="1417" w:right="1701" w:bottom="1417" w:left="1701"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587" w:rsidRDefault="008E4587" w:rsidP="0071072B">
      <w:pPr>
        <w:spacing w:after="0" w:line="240" w:lineRule="auto"/>
      </w:pPr>
      <w:r>
        <w:separator/>
      </w:r>
    </w:p>
  </w:endnote>
  <w:endnote w:type="continuationSeparator" w:id="0">
    <w:p w:rsidR="008E4587" w:rsidRDefault="008E4587" w:rsidP="00710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IGDT">
    <w:panose1 w:val="000004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52D" w:rsidRDefault="001B3A79">
    <w:pPr>
      <w:pStyle w:val="Piedepgina"/>
      <w:jc w:val="right"/>
    </w:pPr>
    <w:fldSimple w:instr=" PAGE   \* MERGEFORMAT ">
      <w:r w:rsidR="00D84BE9">
        <w:rPr>
          <w:noProof/>
        </w:rPr>
        <w:t>2</w:t>
      </w:r>
    </w:fldSimple>
  </w:p>
  <w:p w:rsidR="0072552D" w:rsidRPr="0071072B" w:rsidRDefault="0072552D" w:rsidP="0071072B">
    <w:pPr>
      <w:pStyle w:val="Piedepgina"/>
      <w:ind w:left="252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587" w:rsidRDefault="008E4587" w:rsidP="0071072B">
      <w:pPr>
        <w:spacing w:after="0" w:line="240" w:lineRule="auto"/>
      </w:pPr>
      <w:r>
        <w:separator/>
      </w:r>
    </w:p>
  </w:footnote>
  <w:footnote w:type="continuationSeparator" w:id="0">
    <w:p w:rsidR="008E4587" w:rsidRDefault="008E4587" w:rsidP="007107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52D" w:rsidRDefault="00595EC7" w:rsidP="0071072B">
    <w:pPr>
      <w:pStyle w:val="Encabezado"/>
      <w:jc w:val="right"/>
    </w:pPr>
    <w:r>
      <w:rPr>
        <w:noProof/>
      </w:rPr>
      <w:drawing>
        <wp:inline distT="0" distB="0" distL="0" distR="0">
          <wp:extent cx="873149" cy="371260"/>
          <wp:effectExtent l="19050" t="0" r="3151"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lum bright="100000"/>
                  </a:blip>
                  <a:stretch>
                    <a:fillRect/>
                  </a:stretch>
                </pic:blipFill>
                <pic:spPr bwMode="auto">
                  <a:xfrm>
                    <a:off x="0" y="0"/>
                    <a:ext cx="873149" cy="37126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050CF2C4"/>
    <w:lvl w:ilvl="0">
      <w:start w:val="1"/>
      <w:numFmt w:val="decimal"/>
      <w:lvlText w:val="%1."/>
      <w:lvlJc w:val="left"/>
      <w:pPr>
        <w:tabs>
          <w:tab w:val="num" w:pos="0"/>
        </w:tabs>
      </w:pPr>
      <w:rPr>
        <w:rFonts w:cs="Times New Roman" w:hint="default"/>
      </w:rPr>
    </w:lvl>
    <w:lvl w:ilvl="1">
      <w:start w:val="1"/>
      <w:numFmt w:val="decimal"/>
      <w:pStyle w:val="Ttulo2"/>
      <w:lvlText w:val="%1.%2"/>
      <w:lvlJc w:val="left"/>
      <w:pPr>
        <w:tabs>
          <w:tab w:val="num" w:pos="0"/>
        </w:tabs>
      </w:pPr>
      <w:rPr>
        <w:rFonts w:cs="Times New Roman" w:hint="default"/>
      </w:rPr>
    </w:lvl>
    <w:lvl w:ilvl="2">
      <w:start w:val="1"/>
      <w:numFmt w:val="decimal"/>
      <w:pStyle w:val="Ttulo3"/>
      <w:lvlText w:val="%1.%2.%3"/>
      <w:lvlJc w:val="left"/>
      <w:pPr>
        <w:tabs>
          <w:tab w:val="num" w:pos="0"/>
        </w:tabs>
      </w:pPr>
      <w:rPr>
        <w:rFonts w:cs="Times New Roman"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1">
    <w:nsid w:val="0C5E2EF2"/>
    <w:multiLevelType w:val="hybridMultilevel"/>
    <w:tmpl w:val="EFB0D3B9"/>
    <w:lvl w:ilvl="0" w:tplc="FFFFFFFF">
      <w:start w:val="1"/>
      <w:numFmt w:val="bullet"/>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0134980"/>
    <w:multiLevelType w:val="hybridMultilevel"/>
    <w:tmpl w:val="C948535C"/>
    <w:lvl w:ilvl="0" w:tplc="02281C46">
      <w:start w:val="1"/>
      <w:numFmt w:val="decimal"/>
      <w:lvlText w:val="%1"/>
      <w:lvlJc w:val="right"/>
      <w:pPr>
        <w:ind w:left="144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1B2C1922"/>
    <w:multiLevelType w:val="hybridMultilevel"/>
    <w:tmpl w:val="D76AB71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1D2C6246"/>
    <w:multiLevelType w:val="multilevel"/>
    <w:tmpl w:val="D1AEA7AC"/>
    <w:lvl w:ilvl="0">
      <w:start w:val="1"/>
      <w:numFmt w:val="decimal"/>
      <w:lvlText w:val="%1."/>
      <w:lvlJc w:val="left"/>
      <w:pPr>
        <w:tabs>
          <w:tab w:val="num" w:pos="540"/>
        </w:tabs>
        <w:ind w:left="540" w:hanging="360"/>
      </w:pPr>
      <w:rPr>
        <w:rFonts w:ascii="Times New Roman" w:hAnsi="Times New Roman" w:cs="Times New Roman" w:hint="default"/>
        <w:b w:val="0"/>
        <w:i w:val="0"/>
        <w:sz w:val="24"/>
        <w:szCs w:val="24"/>
      </w:rPr>
    </w:lvl>
    <w:lvl w:ilvl="1">
      <w:start w:val="1"/>
      <w:numFmt w:val="decimal"/>
      <w:lvlText w:val="%1.%2."/>
      <w:lvlJc w:val="left"/>
      <w:pPr>
        <w:tabs>
          <w:tab w:val="num" w:pos="972"/>
        </w:tabs>
        <w:ind w:left="972" w:hanging="432"/>
      </w:pPr>
      <w:rPr>
        <w:rFonts w:cs="Times New Roman" w:hint="default"/>
      </w:rPr>
    </w:lvl>
    <w:lvl w:ilvl="2">
      <w:start w:val="1"/>
      <w:numFmt w:val="decimal"/>
      <w:lvlText w:val="%1.%2.%3."/>
      <w:lvlJc w:val="left"/>
      <w:pPr>
        <w:tabs>
          <w:tab w:val="num" w:pos="1404"/>
        </w:tabs>
        <w:ind w:left="1404" w:hanging="504"/>
      </w:pPr>
      <w:rPr>
        <w:rFonts w:cs="Times New Roman" w:hint="default"/>
      </w:rPr>
    </w:lvl>
    <w:lvl w:ilvl="3">
      <w:start w:val="1"/>
      <w:numFmt w:val="decimal"/>
      <w:lvlText w:val="%1.%2.%3.%4."/>
      <w:lvlJc w:val="left"/>
      <w:pPr>
        <w:tabs>
          <w:tab w:val="num" w:pos="1908"/>
        </w:tabs>
        <w:ind w:left="1908" w:hanging="648"/>
      </w:pPr>
      <w:rPr>
        <w:rFonts w:cs="Times New Roman" w:hint="default"/>
      </w:rPr>
    </w:lvl>
    <w:lvl w:ilvl="4">
      <w:start w:val="1"/>
      <w:numFmt w:val="decimal"/>
      <w:lvlText w:val="%1.%2.%3.%4.%5."/>
      <w:lvlJc w:val="left"/>
      <w:pPr>
        <w:tabs>
          <w:tab w:val="num" w:pos="2412"/>
        </w:tabs>
        <w:ind w:left="2412" w:hanging="792"/>
      </w:pPr>
      <w:rPr>
        <w:rFonts w:cs="Times New Roman" w:hint="default"/>
      </w:rPr>
    </w:lvl>
    <w:lvl w:ilvl="5">
      <w:start w:val="1"/>
      <w:numFmt w:val="decimal"/>
      <w:lvlText w:val="%1.%2.%3.%4.%5.%6."/>
      <w:lvlJc w:val="left"/>
      <w:pPr>
        <w:tabs>
          <w:tab w:val="num" w:pos="2916"/>
        </w:tabs>
        <w:ind w:left="2916" w:hanging="936"/>
      </w:pPr>
      <w:rPr>
        <w:rFonts w:cs="Times New Roman" w:hint="default"/>
      </w:rPr>
    </w:lvl>
    <w:lvl w:ilvl="6">
      <w:start w:val="1"/>
      <w:numFmt w:val="decimal"/>
      <w:lvlText w:val="%1.%2.%3.%4.%5.%6.%7."/>
      <w:lvlJc w:val="left"/>
      <w:pPr>
        <w:tabs>
          <w:tab w:val="num" w:pos="3420"/>
        </w:tabs>
        <w:ind w:left="3420" w:hanging="1080"/>
      </w:pPr>
      <w:rPr>
        <w:rFonts w:cs="Times New Roman" w:hint="default"/>
      </w:rPr>
    </w:lvl>
    <w:lvl w:ilvl="7">
      <w:start w:val="1"/>
      <w:numFmt w:val="decimal"/>
      <w:lvlText w:val="%1.%2.%3.%4.%5.%6.%7.%8."/>
      <w:lvlJc w:val="left"/>
      <w:pPr>
        <w:tabs>
          <w:tab w:val="num" w:pos="3924"/>
        </w:tabs>
        <w:ind w:left="3924" w:hanging="1224"/>
      </w:pPr>
      <w:rPr>
        <w:rFonts w:cs="Times New Roman" w:hint="default"/>
      </w:rPr>
    </w:lvl>
    <w:lvl w:ilvl="8">
      <w:start w:val="1"/>
      <w:numFmt w:val="decimal"/>
      <w:lvlText w:val="%1.%2.%3.%4.%5.%6.%7.%8.%9."/>
      <w:lvlJc w:val="left"/>
      <w:pPr>
        <w:tabs>
          <w:tab w:val="num" w:pos="4500"/>
        </w:tabs>
        <w:ind w:left="4500" w:hanging="1440"/>
      </w:pPr>
      <w:rPr>
        <w:rFonts w:cs="Times New Roman" w:hint="default"/>
      </w:rPr>
    </w:lvl>
  </w:abstractNum>
  <w:abstractNum w:abstractNumId="5">
    <w:nsid w:val="23C90C17"/>
    <w:multiLevelType w:val="hybridMultilevel"/>
    <w:tmpl w:val="E252078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27F51BFB"/>
    <w:multiLevelType w:val="hybridMultilevel"/>
    <w:tmpl w:val="5868069A"/>
    <w:lvl w:ilvl="0" w:tplc="997483B6">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33840566"/>
    <w:multiLevelType w:val="hybridMultilevel"/>
    <w:tmpl w:val="7ACAFA5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B241BF2"/>
    <w:multiLevelType w:val="hybridMultilevel"/>
    <w:tmpl w:val="B4F0E8D6"/>
    <w:lvl w:ilvl="0" w:tplc="02281C46">
      <w:start w:val="1"/>
      <w:numFmt w:val="decimal"/>
      <w:lvlText w:val="%1"/>
      <w:lvlJc w:val="right"/>
      <w:pPr>
        <w:ind w:left="2520" w:hanging="360"/>
      </w:pPr>
      <w:rPr>
        <w:rFonts w:cs="Times New Roman" w:hint="default"/>
      </w:rPr>
    </w:lvl>
    <w:lvl w:ilvl="1" w:tplc="0C0A0019">
      <w:start w:val="1"/>
      <w:numFmt w:val="lowerLetter"/>
      <w:lvlText w:val="%2."/>
      <w:lvlJc w:val="left"/>
      <w:pPr>
        <w:ind w:left="2520" w:hanging="360"/>
      </w:pPr>
      <w:rPr>
        <w:rFonts w:cs="Times New Roman"/>
      </w:rPr>
    </w:lvl>
    <w:lvl w:ilvl="2" w:tplc="0C0A001B" w:tentative="1">
      <w:start w:val="1"/>
      <w:numFmt w:val="lowerRoman"/>
      <w:lvlText w:val="%3."/>
      <w:lvlJc w:val="right"/>
      <w:pPr>
        <w:ind w:left="3240" w:hanging="180"/>
      </w:pPr>
      <w:rPr>
        <w:rFonts w:cs="Times New Roman"/>
      </w:rPr>
    </w:lvl>
    <w:lvl w:ilvl="3" w:tplc="0C0A000F" w:tentative="1">
      <w:start w:val="1"/>
      <w:numFmt w:val="decimal"/>
      <w:lvlText w:val="%4."/>
      <w:lvlJc w:val="left"/>
      <w:pPr>
        <w:ind w:left="3960" w:hanging="360"/>
      </w:pPr>
      <w:rPr>
        <w:rFonts w:cs="Times New Roman"/>
      </w:rPr>
    </w:lvl>
    <w:lvl w:ilvl="4" w:tplc="0C0A0019" w:tentative="1">
      <w:start w:val="1"/>
      <w:numFmt w:val="lowerLetter"/>
      <w:lvlText w:val="%5."/>
      <w:lvlJc w:val="left"/>
      <w:pPr>
        <w:ind w:left="4680" w:hanging="360"/>
      </w:pPr>
      <w:rPr>
        <w:rFonts w:cs="Times New Roman"/>
      </w:rPr>
    </w:lvl>
    <w:lvl w:ilvl="5" w:tplc="0C0A001B" w:tentative="1">
      <w:start w:val="1"/>
      <w:numFmt w:val="lowerRoman"/>
      <w:lvlText w:val="%6."/>
      <w:lvlJc w:val="right"/>
      <w:pPr>
        <w:ind w:left="5400" w:hanging="180"/>
      </w:pPr>
      <w:rPr>
        <w:rFonts w:cs="Times New Roman"/>
      </w:rPr>
    </w:lvl>
    <w:lvl w:ilvl="6" w:tplc="0C0A000F" w:tentative="1">
      <w:start w:val="1"/>
      <w:numFmt w:val="decimal"/>
      <w:lvlText w:val="%7."/>
      <w:lvlJc w:val="left"/>
      <w:pPr>
        <w:ind w:left="6120" w:hanging="360"/>
      </w:pPr>
      <w:rPr>
        <w:rFonts w:cs="Times New Roman"/>
      </w:rPr>
    </w:lvl>
    <w:lvl w:ilvl="7" w:tplc="0C0A0019" w:tentative="1">
      <w:start w:val="1"/>
      <w:numFmt w:val="lowerLetter"/>
      <w:lvlText w:val="%8."/>
      <w:lvlJc w:val="left"/>
      <w:pPr>
        <w:ind w:left="6840" w:hanging="360"/>
      </w:pPr>
      <w:rPr>
        <w:rFonts w:cs="Times New Roman"/>
      </w:rPr>
    </w:lvl>
    <w:lvl w:ilvl="8" w:tplc="0C0A001B" w:tentative="1">
      <w:start w:val="1"/>
      <w:numFmt w:val="lowerRoman"/>
      <w:lvlText w:val="%9."/>
      <w:lvlJc w:val="right"/>
      <w:pPr>
        <w:ind w:left="7560" w:hanging="180"/>
      </w:pPr>
      <w:rPr>
        <w:rFonts w:cs="Times New Roman"/>
      </w:rPr>
    </w:lvl>
  </w:abstractNum>
  <w:abstractNum w:abstractNumId="9">
    <w:nsid w:val="452021C6"/>
    <w:multiLevelType w:val="hybridMultilevel"/>
    <w:tmpl w:val="AAB6839C"/>
    <w:lvl w:ilvl="0" w:tplc="06A67D8A">
      <w:start w:val="1"/>
      <w:numFmt w:val="bullet"/>
      <w:lvlText w:val=""/>
      <w:lvlJc w:val="left"/>
      <w:pPr>
        <w:tabs>
          <w:tab w:val="num" w:pos="360"/>
        </w:tabs>
        <w:ind w:left="530" w:hanging="47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6531B34"/>
    <w:multiLevelType w:val="hybridMultilevel"/>
    <w:tmpl w:val="9D1CEC1C"/>
    <w:lvl w:ilvl="0" w:tplc="3EFA720C">
      <w:start w:val="2"/>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48287812"/>
    <w:multiLevelType w:val="hybridMultilevel"/>
    <w:tmpl w:val="3A08B1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528D4162"/>
    <w:multiLevelType w:val="multilevel"/>
    <w:tmpl w:val="050CF2C4"/>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3">
    <w:nsid w:val="533A19DC"/>
    <w:multiLevelType w:val="multilevel"/>
    <w:tmpl w:val="6ED6A534"/>
    <w:lvl w:ilvl="0">
      <w:start w:val="7"/>
      <w:numFmt w:val="decimal"/>
      <w:lvlText w:val="%1"/>
      <w:lvlJc w:val="left"/>
      <w:pPr>
        <w:tabs>
          <w:tab w:val="num" w:pos="420"/>
        </w:tabs>
        <w:ind w:left="420" w:hanging="420"/>
      </w:pPr>
      <w:rPr>
        <w:rFonts w:cs="Times New Roman" w:hint="default"/>
      </w:rPr>
    </w:lvl>
    <w:lvl w:ilvl="1">
      <w:start w:val="7"/>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58EB05F4"/>
    <w:multiLevelType w:val="hybridMultilevel"/>
    <w:tmpl w:val="D1C617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5BE5245D"/>
    <w:multiLevelType w:val="hybridMultilevel"/>
    <w:tmpl w:val="71601126"/>
    <w:lvl w:ilvl="0" w:tplc="2436987E">
      <w:start w:val="1"/>
      <w:numFmt w:val="decimal"/>
      <w:lvlText w:val="%1"/>
      <w:lvlJc w:val="right"/>
      <w:pPr>
        <w:ind w:left="2880" w:hanging="360"/>
      </w:pPr>
      <w:rPr>
        <w:rFonts w:ascii="AIGDT" w:hAnsi="AIGDT" w:cs="Times New Roman" w:hint="default"/>
        <w:b w:val="0"/>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nsid w:val="5D3451A0"/>
    <w:multiLevelType w:val="hybridMultilevel"/>
    <w:tmpl w:val="597C6EE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6ABF7A35"/>
    <w:multiLevelType w:val="hybridMultilevel"/>
    <w:tmpl w:val="3A649A4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nsid w:val="71B8630D"/>
    <w:multiLevelType w:val="hybridMultilevel"/>
    <w:tmpl w:val="1A741ECE"/>
    <w:lvl w:ilvl="0" w:tplc="FFFFFFFF">
      <w:start w:val="2"/>
      <w:numFmt w:val="decimal"/>
      <w:lvlText w:val="%1."/>
      <w:lvlJc w:val="left"/>
      <w:pPr>
        <w:tabs>
          <w:tab w:val="num" w:pos="1065"/>
        </w:tabs>
        <w:ind w:left="1065" w:hanging="70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73D62207"/>
    <w:multiLevelType w:val="multilevel"/>
    <w:tmpl w:val="D1AEA7AC"/>
    <w:lvl w:ilvl="0">
      <w:start w:val="1"/>
      <w:numFmt w:val="decimal"/>
      <w:lvlText w:val="%1."/>
      <w:lvlJc w:val="left"/>
      <w:pPr>
        <w:tabs>
          <w:tab w:val="num" w:pos="540"/>
        </w:tabs>
        <w:ind w:left="540" w:hanging="360"/>
      </w:pPr>
      <w:rPr>
        <w:rFonts w:ascii="Times New Roman" w:hAnsi="Times New Roman" w:cs="Times New Roman" w:hint="default"/>
        <w:b w:val="0"/>
        <w:i w:val="0"/>
        <w:sz w:val="24"/>
        <w:szCs w:val="24"/>
      </w:rPr>
    </w:lvl>
    <w:lvl w:ilvl="1">
      <w:start w:val="1"/>
      <w:numFmt w:val="decimal"/>
      <w:lvlText w:val="%1.%2."/>
      <w:lvlJc w:val="left"/>
      <w:pPr>
        <w:tabs>
          <w:tab w:val="num" w:pos="972"/>
        </w:tabs>
        <w:ind w:left="972" w:hanging="432"/>
      </w:pPr>
      <w:rPr>
        <w:rFonts w:cs="Times New Roman" w:hint="default"/>
      </w:rPr>
    </w:lvl>
    <w:lvl w:ilvl="2">
      <w:start w:val="1"/>
      <w:numFmt w:val="decimal"/>
      <w:lvlText w:val="%1.%2.%3."/>
      <w:lvlJc w:val="left"/>
      <w:pPr>
        <w:tabs>
          <w:tab w:val="num" w:pos="1404"/>
        </w:tabs>
        <w:ind w:left="1404" w:hanging="504"/>
      </w:pPr>
      <w:rPr>
        <w:rFonts w:cs="Times New Roman" w:hint="default"/>
      </w:rPr>
    </w:lvl>
    <w:lvl w:ilvl="3">
      <w:start w:val="1"/>
      <w:numFmt w:val="decimal"/>
      <w:lvlText w:val="%1.%2.%3.%4."/>
      <w:lvlJc w:val="left"/>
      <w:pPr>
        <w:tabs>
          <w:tab w:val="num" w:pos="1908"/>
        </w:tabs>
        <w:ind w:left="1908" w:hanging="648"/>
      </w:pPr>
      <w:rPr>
        <w:rFonts w:cs="Times New Roman" w:hint="default"/>
      </w:rPr>
    </w:lvl>
    <w:lvl w:ilvl="4">
      <w:start w:val="1"/>
      <w:numFmt w:val="decimal"/>
      <w:lvlText w:val="%1.%2.%3.%4.%5."/>
      <w:lvlJc w:val="left"/>
      <w:pPr>
        <w:tabs>
          <w:tab w:val="num" w:pos="2412"/>
        </w:tabs>
        <w:ind w:left="2412" w:hanging="792"/>
      </w:pPr>
      <w:rPr>
        <w:rFonts w:cs="Times New Roman" w:hint="default"/>
      </w:rPr>
    </w:lvl>
    <w:lvl w:ilvl="5">
      <w:start w:val="1"/>
      <w:numFmt w:val="decimal"/>
      <w:lvlText w:val="%1.%2.%3.%4.%5.%6."/>
      <w:lvlJc w:val="left"/>
      <w:pPr>
        <w:tabs>
          <w:tab w:val="num" w:pos="2916"/>
        </w:tabs>
        <w:ind w:left="2916" w:hanging="936"/>
      </w:pPr>
      <w:rPr>
        <w:rFonts w:cs="Times New Roman" w:hint="default"/>
      </w:rPr>
    </w:lvl>
    <w:lvl w:ilvl="6">
      <w:start w:val="1"/>
      <w:numFmt w:val="decimal"/>
      <w:lvlText w:val="%1.%2.%3.%4.%5.%6.%7."/>
      <w:lvlJc w:val="left"/>
      <w:pPr>
        <w:tabs>
          <w:tab w:val="num" w:pos="3420"/>
        </w:tabs>
        <w:ind w:left="3420" w:hanging="1080"/>
      </w:pPr>
      <w:rPr>
        <w:rFonts w:cs="Times New Roman" w:hint="default"/>
      </w:rPr>
    </w:lvl>
    <w:lvl w:ilvl="7">
      <w:start w:val="1"/>
      <w:numFmt w:val="decimal"/>
      <w:lvlText w:val="%1.%2.%3.%4.%5.%6.%7.%8."/>
      <w:lvlJc w:val="left"/>
      <w:pPr>
        <w:tabs>
          <w:tab w:val="num" w:pos="3924"/>
        </w:tabs>
        <w:ind w:left="3924" w:hanging="1224"/>
      </w:pPr>
      <w:rPr>
        <w:rFonts w:cs="Times New Roman" w:hint="default"/>
      </w:rPr>
    </w:lvl>
    <w:lvl w:ilvl="8">
      <w:start w:val="1"/>
      <w:numFmt w:val="decimal"/>
      <w:lvlText w:val="%1.%2.%3.%4.%5.%6.%7.%8.%9."/>
      <w:lvlJc w:val="left"/>
      <w:pPr>
        <w:tabs>
          <w:tab w:val="num" w:pos="4500"/>
        </w:tabs>
        <w:ind w:left="4500" w:hanging="1440"/>
      </w:pPr>
      <w:rPr>
        <w:rFonts w:cs="Times New Roman" w:hint="default"/>
      </w:rPr>
    </w:lvl>
  </w:abstractNum>
  <w:abstractNum w:abstractNumId="20">
    <w:nsid w:val="776E1027"/>
    <w:multiLevelType w:val="multilevel"/>
    <w:tmpl w:val="D1AEA7AC"/>
    <w:lvl w:ilvl="0">
      <w:start w:val="1"/>
      <w:numFmt w:val="decimal"/>
      <w:pStyle w:val="Ttulo1"/>
      <w:lvlText w:val="%1."/>
      <w:lvlJc w:val="left"/>
      <w:pPr>
        <w:tabs>
          <w:tab w:val="num" w:pos="540"/>
        </w:tabs>
        <w:ind w:left="540" w:hanging="360"/>
      </w:pPr>
      <w:rPr>
        <w:rFonts w:ascii="Times New Roman" w:hAnsi="Times New Roman" w:cs="Times New Roman" w:hint="default"/>
        <w:b w:val="0"/>
        <w:i w:val="0"/>
        <w:sz w:val="24"/>
        <w:szCs w:val="24"/>
      </w:rPr>
    </w:lvl>
    <w:lvl w:ilvl="1">
      <w:start w:val="1"/>
      <w:numFmt w:val="decimal"/>
      <w:lvlText w:val="%1.%2."/>
      <w:lvlJc w:val="left"/>
      <w:pPr>
        <w:tabs>
          <w:tab w:val="num" w:pos="972"/>
        </w:tabs>
        <w:ind w:left="972" w:hanging="432"/>
      </w:pPr>
      <w:rPr>
        <w:rFonts w:cs="Times New Roman" w:hint="default"/>
      </w:rPr>
    </w:lvl>
    <w:lvl w:ilvl="2">
      <w:start w:val="1"/>
      <w:numFmt w:val="decimal"/>
      <w:lvlText w:val="%1.%2.%3."/>
      <w:lvlJc w:val="left"/>
      <w:pPr>
        <w:tabs>
          <w:tab w:val="num" w:pos="1404"/>
        </w:tabs>
        <w:ind w:left="1404" w:hanging="504"/>
      </w:pPr>
      <w:rPr>
        <w:rFonts w:cs="Times New Roman" w:hint="default"/>
      </w:rPr>
    </w:lvl>
    <w:lvl w:ilvl="3">
      <w:start w:val="1"/>
      <w:numFmt w:val="decimal"/>
      <w:lvlText w:val="%1.%2.%3.%4."/>
      <w:lvlJc w:val="left"/>
      <w:pPr>
        <w:tabs>
          <w:tab w:val="num" w:pos="1908"/>
        </w:tabs>
        <w:ind w:left="1908" w:hanging="648"/>
      </w:pPr>
      <w:rPr>
        <w:rFonts w:cs="Times New Roman" w:hint="default"/>
      </w:rPr>
    </w:lvl>
    <w:lvl w:ilvl="4">
      <w:start w:val="1"/>
      <w:numFmt w:val="decimal"/>
      <w:lvlText w:val="%1.%2.%3.%4.%5."/>
      <w:lvlJc w:val="left"/>
      <w:pPr>
        <w:tabs>
          <w:tab w:val="num" w:pos="2412"/>
        </w:tabs>
        <w:ind w:left="2412" w:hanging="792"/>
      </w:pPr>
      <w:rPr>
        <w:rFonts w:cs="Times New Roman" w:hint="default"/>
      </w:rPr>
    </w:lvl>
    <w:lvl w:ilvl="5">
      <w:start w:val="1"/>
      <w:numFmt w:val="decimal"/>
      <w:lvlText w:val="%1.%2.%3.%4.%5.%6."/>
      <w:lvlJc w:val="left"/>
      <w:pPr>
        <w:tabs>
          <w:tab w:val="num" w:pos="2916"/>
        </w:tabs>
        <w:ind w:left="2916" w:hanging="936"/>
      </w:pPr>
      <w:rPr>
        <w:rFonts w:cs="Times New Roman" w:hint="default"/>
      </w:rPr>
    </w:lvl>
    <w:lvl w:ilvl="6">
      <w:start w:val="1"/>
      <w:numFmt w:val="decimal"/>
      <w:lvlText w:val="%1.%2.%3.%4.%5.%6.%7."/>
      <w:lvlJc w:val="left"/>
      <w:pPr>
        <w:tabs>
          <w:tab w:val="num" w:pos="3420"/>
        </w:tabs>
        <w:ind w:left="3420" w:hanging="1080"/>
      </w:pPr>
      <w:rPr>
        <w:rFonts w:cs="Times New Roman" w:hint="default"/>
      </w:rPr>
    </w:lvl>
    <w:lvl w:ilvl="7">
      <w:start w:val="1"/>
      <w:numFmt w:val="decimal"/>
      <w:lvlText w:val="%1.%2.%3.%4.%5.%6.%7.%8."/>
      <w:lvlJc w:val="left"/>
      <w:pPr>
        <w:tabs>
          <w:tab w:val="num" w:pos="3924"/>
        </w:tabs>
        <w:ind w:left="3924" w:hanging="1224"/>
      </w:pPr>
      <w:rPr>
        <w:rFonts w:cs="Times New Roman" w:hint="default"/>
      </w:rPr>
    </w:lvl>
    <w:lvl w:ilvl="8">
      <w:start w:val="1"/>
      <w:numFmt w:val="decimal"/>
      <w:lvlText w:val="%1.%2.%3.%4.%5.%6.%7.%8.%9."/>
      <w:lvlJc w:val="left"/>
      <w:pPr>
        <w:tabs>
          <w:tab w:val="num" w:pos="4500"/>
        </w:tabs>
        <w:ind w:left="4500" w:hanging="1440"/>
      </w:pPr>
      <w:rPr>
        <w:rFonts w:cs="Times New Roman" w:hint="default"/>
      </w:rPr>
    </w:lvl>
  </w:abstractNum>
  <w:abstractNum w:abstractNumId="21">
    <w:nsid w:val="78C44393"/>
    <w:multiLevelType w:val="multilevel"/>
    <w:tmpl w:val="7A1C29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79A86390"/>
    <w:multiLevelType w:val="multilevel"/>
    <w:tmpl w:val="7A1C29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7CCE39DD"/>
    <w:multiLevelType w:val="hybridMultilevel"/>
    <w:tmpl w:val="0308C58C"/>
    <w:lvl w:ilvl="0" w:tplc="02281C46">
      <w:start w:val="1"/>
      <w:numFmt w:val="decimal"/>
      <w:lvlText w:val="%1"/>
      <w:lvlJc w:val="right"/>
      <w:pPr>
        <w:ind w:left="2880" w:hanging="360"/>
      </w:pPr>
      <w:rPr>
        <w:rFonts w:cs="Times New Roman" w:hint="default"/>
      </w:rPr>
    </w:lvl>
    <w:lvl w:ilvl="1" w:tplc="0C0A0019" w:tentative="1">
      <w:start w:val="1"/>
      <w:numFmt w:val="lowerLetter"/>
      <w:lvlText w:val="%2."/>
      <w:lvlJc w:val="left"/>
      <w:pPr>
        <w:ind w:left="3600" w:hanging="360"/>
      </w:pPr>
      <w:rPr>
        <w:rFonts w:cs="Times New Roman"/>
      </w:rPr>
    </w:lvl>
    <w:lvl w:ilvl="2" w:tplc="0C0A001B" w:tentative="1">
      <w:start w:val="1"/>
      <w:numFmt w:val="lowerRoman"/>
      <w:lvlText w:val="%3."/>
      <w:lvlJc w:val="right"/>
      <w:pPr>
        <w:ind w:left="4320" w:hanging="180"/>
      </w:pPr>
      <w:rPr>
        <w:rFonts w:cs="Times New Roman"/>
      </w:rPr>
    </w:lvl>
    <w:lvl w:ilvl="3" w:tplc="0C0A000F" w:tentative="1">
      <w:start w:val="1"/>
      <w:numFmt w:val="decimal"/>
      <w:lvlText w:val="%4."/>
      <w:lvlJc w:val="left"/>
      <w:pPr>
        <w:ind w:left="5040" w:hanging="360"/>
      </w:pPr>
      <w:rPr>
        <w:rFonts w:cs="Times New Roman"/>
      </w:rPr>
    </w:lvl>
    <w:lvl w:ilvl="4" w:tplc="0C0A0019" w:tentative="1">
      <w:start w:val="1"/>
      <w:numFmt w:val="lowerLetter"/>
      <w:lvlText w:val="%5."/>
      <w:lvlJc w:val="left"/>
      <w:pPr>
        <w:ind w:left="5760" w:hanging="360"/>
      </w:pPr>
      <w:rPr>
        <w:rFonts w:cs="Times New Roman"/>
      </w:rPr>
    </w:lvl>
    <w:lvl w:ilvl="5" w:tplc="0C0A001B" w:tentative="1">
      <w:start w:val="1"/>
      <w:numFmt w:val="lowerRoman"/>
      <w:lvlText w:val="%6."/>
      <w:lvlJc w:val="right"/>
      <w:pPr>
        <w:ind w:left="6480" w:hanging="180"/>
      </w:pPr>
      <w:rPr>
        <w:rFonts w:cs="Times New Roman"/>
      </w:rPr>
    </w:lvl>
    <w:lvl w:ilvl="6" w:tplc="0C0A000F" w:tentative="1">
      <w:start w:val="1"/>
      <w:numFmt w:val="decimal"/>
      <w:lvlText w:val="%7."/>
      <w:lvlJc w:val="left"/>
      <w:pPr>
        <w:ind w:left="7200" w:hanging="360"/>
      </w:pPr>
      <w:rPr>
        <w:rFonts w:cs="Times New Roman"/>
      </w:rPr>
    </w:lvl>
    <w:lvl w:ilvl="7" w:tplc="0C0A0019" w:tentative="1">
      <w:start w:val="1"/>
      <w:numFmt w:val="lowerLetter"/>
      <w:lvlText w:val="%8."/>
      <w:lvlJc w:val="left"/>
      <w:pPr>
        <w:ind w:left="7920" w:hanging="360"/>
      </w:pPr>
      <w:rPr>
        <w:rFonts w:cs="Times New Roman"/>
      </w:rPr>
    </w:lvl>
    <w:lvl w:ilvl="8" w:tplc="0C0A001B" w:tentative="1">
      <w:start w:val="1"/>
      <w:numFmt w:val="lowerRoman"/>
      <w:lvlText w:val="%9."/>
      <w:lvlJc w:val="right"/>
      <w:pPr>
        <w:ind w:left="8640" w:hanging="180"/>
      </w:pPr>
      <w:rPr>
        <w:rFonts w:cs="Times New Roman"/>
      </w:rPr>
    </w:lvl>
  </w:abstractNum>
  <w:abstractNum w:abstractNumId="24">
    <w:nsid w:val="7E817D30"/>
    <w:multiLevelType w:val="multilevel"/>
    <w:tmpl w:val="7A1C29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
  </w:num>
  <w:num w:numId="2">
    <w:abstractNumId w:val="16"/>
  </w:num>
  <w:num w:numId="3">
    <w:abstractNumId w:val="5"/>
  </w:num>
  <w:num w:numId="4">
    <w:abstractNumId w:val="6"/>
  </w:num>
  <w:num w:numId="5">
    <w:abstractNumId w:val="17"/>
  </w:num>
  <w:num w:numId="6">
    <w:abstractNumId w:val="2"/>
  </w:num>
  <w:num w:numId="7">
    <w:abstractNumId w:val="8"/>
  </w:num>
  <w:num w:numId="8">
    <w:abstractNumId w:val="23"/>
  </w:num>
  <w:num w:numId="9">
    <w:abstractNumId w:val="15"/>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num>
  <w:num w:numId="16">
    <w:abstractNumId w:val="9"/>
  </w:num>
  <w:num w:numId="17">
    <w:abstractNumId w:val="10"/>
  </w:num>
  <w:num w:numId="18">
    <w:abstractNumId w:val="4"/>
  </w:num>
  <w:num w:numId="19">
    <w:abstractNumId w:val="19"/>
  </w:num>
  <w:num w:numId="20">
    <w:abstractNumId w:val="12"/>
  </w:num>
  <w:num w:numId="21">
    <w:abstractNumId w:val="18"/>
  </w:num>
  <w:num w:numId="22">
    <w:abstractNumId w:val="14"/>
  </w:num>
  <w:num w:numId="23">
    <w:abstractNumId w:val="3"/>
  </w:num>
  <w:num w:numId="24">
    <w:abstractNumId w:val="24"/>
  </w:num>
  <w:num w:numId="25">
    <w:abstractNumId w:val="13"/>
  </w:num>
  <w:num w:numId="26">
    <w:abstractNumId w:val="21"/>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51431"/>
    <w:rsid w:val="0001561D"/>
    <w:rsid w:val="0005052B"/>
    <w:rsid w:val="00053B11"/>
    <w:rsid w:val="00087A8A"/>
    <w:rsid w:val="00092E9C"/>
    <w:rsid w:val="000A4430"/>
    <w:rsid w:val="000B5B11"/>
    <w:rsid w:val="000D1B9E"/>
    <w:rsid w:val="000D4882"/>
    <w:rsid w:val="000E18AE"/>
    <w:rsid w:val="000F0A3B"/>
    <w:rsid w:val="0012181E"/>
    <w:rsid w:val="00127FFC"/>
    <w:rsid w:val="001A6813"/>
    <w:rsid w:val="001B3A79"/>
    <w:rsid w:val="001D6751"/>
    <w:rsid w:val="0021321C"/>
    <w:rsid w:val="0026514D"/>
    <w:rsid w:val="00290272"/>
    <w:rsid w:val="003268E7"/>
    <w:rsid w:val="00351431"/>
    <w:rsid w:val="003577E5"/>
    <w:rsid w:val="003773D4"/>
    <w:rsid w:val="00380933"/>
    <w:rsid w:val="0039102C"/>
    <w:rsid w:val="003947BB"/>
    <w:rsid w:val="003C32A1"/>
    <w:rsid w:val="003F1602"/>
    <w:rsid w:val="0043646D"/>
    <w:rsid w:val="00461C5C"/>
    <w:rsid w:val="004A5B2E"/>
    <w:rsid w:val="004C6A74"/>
    <w:rsid w:val="004D7163"/>
    <w:rsid w:val="004E6FF6"/>
    <w:rsid w:val="004F29EE"/>
    <w:rsid w:val="005110D7"/>
    <w:rsid w:val="0052133C"/>
    <w:rsid w:val="00534762"/>
    <w:rsid w:val="00553E31"/>
    <w:rsid w:val="0056269E"/>
    <w:rsid w:val="00567AEE"/>
    <w:rsid w:val="00595EC7"/>
    <w:rsid w:val="005B5CDB"/>
    <w:rsid w:val="006100B0"/>
    <w:rsid w:val="0063054C"/>
    <w:rsid w:val="0064494A"/>
    <w:rsid w:val="00653031"/>
    <w:rsid w:val="00671596"/>
    <w:rsid w:val="00694306"/>
    <w:rsid w:val="006A57D5"/>
    <w:rsid w:val="006A7D91"/>
    <w:rsid w:val="006D3400"/>
    <w:rsid w:val="0071072B"/>
    <w:rsid w:val="00714B72"/>
    <w:rsid w:val="0072378D"/>
    <w:rsid w:val="0072552D"/>
    <w:rsid w:val="007562D8"/>
    <w:rsid w:val="00775DFF"/>
    <w:rsid w:val="007A48DA"/>
    <w:rsid w:val="007D4D21"/>
    <w:rsid w:val="007F1C0B"/>
    <w:rsid w:val="008371D2"/>
    <w:rsid w:val="008469BD"/>
    <w:rsid w:val="008471A0"/>
    <w:rsid w:val="00873AC8"/>
    <w:rsid w:val="008E4587"/>
    <w:rsid w:val="00964055"/>
    <w:rsid w:val="009B1CE3"/>
    <w:rsid w:val="009B25A5"/>
    <w:rsid w:val="009E1BE3"/>
    <w:rsid w:val="009E46A4"/>
    <w:rsid w:val="009F1A8E"/>
    <w:rsid w:val="00A36954"/>
    <w:rsid w:val="00A36A7F"/>
    <w:rsid w:val="00A43D9E"/>
    <w:rsid w:val="00A50E9E"/>
    <w:rsid w:val="00A60A0C"/>
    <w:rsid w:val="00AB583E"/>
    <w:rsid w:val="00AC18EB"/>
    <w:rsid w:val="00AF4D4B"/>
    <w:rsid w:val="00B05A07"/>
    <w:rsid w:val="00B12AD5"/>
    <w:rsid w:val="00B20AA8"/>
    <w:rsid w:val="00B4036C"/>
    <w:rsid w:val="00B9540B"/>
    <w:rsid w:val="00BC4044"/>
    <w:rsid w:val="00C32359"/>
    <w:rsid w:val="00C54E0A"/>
    <w:rsid w:val="00C81465"/>
    <w:rsid w:val="00CA2D84"/>
    <w:rsid w:val="00CE31C0"/>
    <w:rsid w:val="00D11A9C"/>
    <w:rsid w:val="00D24187"/>
    <w:rsid w:val="00D36B24"/>
    <w:rsid w:val="00D53DF2"/>
    <w:rsid w:val="00D832E7"/>
    <w:rsid w:val="00D84BE9"/>
    <w:rsid w:val="00DB10A1"/>
    <w:rsid w:val="00DB76E5"/>
    <w:rsid w:val="00DC2053"/>
    <w:rsid w:val="00E7420D"/>
    <w:rsid w:val="00EB4037"/>
    <w:rsid w:val="00EC60BA"/>
    <w:rsid w:val="00F005E5"/>
    <w:rsid w:val="00F63287"/>
    <w:rsid w:val="00FA005B"/>
    <w:rsid w:val="00FA3FD6"/>
    <w:rsid w:val="00FC3C7C"/>
    <w:rsid w:val="00FE7F7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163"/>
    <w:pPr>
      <w:spacing w:after="200" w:line="276" w:lineRule="auto"/>
    </w:pPr>
    <w:rPr>
      <w:rFonts w:cs="Times New Roman"/>
      <w:sz w:val="22"/>
      <w:szCs w:val="22"/>
    </w:rPr>
  </w:style>
  <w:style w:type="paragraph" w:styleId="Ttulo1">
    <w:name w:val="heading 1"/>
    <w:basedOn w:val="Normal"/>
    <w:next w:val="Normal"/>
    <w:link w:val="Ttulo1Car"/>
    <w:uiPriority w:val="9"/>
    <w:qFormat/>
    <w:rsid w:val="00B12AD5"/>
    <w:pPr>
      <w:keepNext/>
      <w:numPr>
        <w:numId w:val="10"/>
      </w:numPr>
      <w:spacing w:before="240" w:after="60" w:line="240" w:lineRule="auto"/>
      <w:outlineLvl w:val="0"/>
    </w:pPr>
    <w:rPr>
      <w:rFonts w:ascii="Arial" w:hAnsi="Arial"/>
      <w:b/>
      <w:kern w:val="28"/>
      <w:sz w:val="28"/>
      <w:szCs w:val="20"/>
      <w:lang w:val="es-ES_tradnl"/>
    </w:rPr>
  </w:style>
  <w:style w:type="paragraph" w:styleId="Ttulo2">
    <w:name w:val="heading 2"/>
    <w:basedOn w:val="Normal"/>
    <w:next w:val="Normal"/>
    <w:link w:val="Ttulo2Car"/>
    <w:uiPriority w:val="9"/>
    <w:qFormat/>
    <w:rsid w:val="00B12AD5"/>
    <w:pPr>
      <w:keepNext/>
      <w:numPr>
        <w:ilvl w:val="1"/>
        <w:numId w:val="12"/>
      </w:numPr>
      <w:spacing w:before="240" w:after="60" w:line="240" w:lineRule="auto"/>
      <w:outlineLvl w:val="1"/>
    </w:pPr>
    <w:rPr>
      <w:rFonts w:ascii="Arial" w:hAnsi="Arial"/>
      <w:b/>
      <w:i/>
      <w:sz w:val="24"/>
      <w:szCs w:val="20"/>
      <w:lang w:val="es-ES_tradnl"/>
    </w:rPr>
  </w:style>
  <w:style w:type="paragraph" w:styleId="Ttulo3">
    <w:name w:val="heading 3"/>
    <w:basedOn w:val="Normal"/>
    <w:next w:val="Normal"/>
    <w:link w:val="Ttulo3Car"/>
    <w:uiPriority w:val="9"/>
    <w:qFormat/>
    <w:rsid w:val="00B12AD5"/>
    <w:pPr>
      <w:keepNext/>
      <w:numPr>
        <w:ilvl w:val="2"/>
        <w:numId w:val="12"/>
      </w:numPr>
      <w:spacing w:before="240" w:after="60" w:line="240" w:lineRule="auto"/>
      <w:outlineLvl w:val="2"/>
    </w:pPr>
    <w:rPr>
      <w:rFonts w:ascii="Arial" w:hAnsi="Arial"/>
      <w:sz w:val="24"/>
      <w:szCs w:val="20"/>
      <w:lang w:val="es-ES_tradnl"/>
    </w:rPr>
  </w:style>
  <w:style w:type="paragraph" w:styleId="Ttulo4">
    <w:name w:val="heading 4"/>
    <w:basedOn w:val="Normal"/>
    <w:next w:val="Normal"/>
    <w:link w:val="Ttulo4Car"/>
    <w:uiPriority w:val="9"/>
    <w:qFormat/>
    <w:rsid w:val="00B12AD5"/>
    <w:pPr>
      <w:keepNext/>
      <w:numPr>
        <w:ilvl w:val="3"/>
        <w:numId w:val="12"/>
      </w:numPr>
      <w:spacing w:before="240" w:after="60" w:line="240" w:lineRule="auto"/>
      <w:outlineLvl w:val="3"/>
    </w:pPr>
    <w:rPr>
      <w:rFonts w:ascii="Arial" w:hAnsi="Arial"/>
      <w:b/>
      <w:sz w:val="24"/>
      <w:szCs w:val="20"/>
      <w:lang w:val="es-ES_tradnl"/>
    </w:rPr>
  </w:style>
  <w:style w:type="paragraph" w:styleId="Ttulo5">
    <w:name w:val="heading 5"/>
    <w:basedOn w:val="Normal"/>
    <w:next w:val="Normal"/>
    <w:link w:val="Ttulo5Car"/>
    <w:uiPriority w:val="9"/>
    <w:qFormat/>
    <w:rsid w:val="00B12AD5"/>
    <w:pPr>
      <w:numPr>
        <w:ilvl w:val="4"/>
        <w:numId w:val="12"/>
      </w:numPr>
      <w:spacing w:before="240" w:after="60" w:line="240" w:lineRule="auto"/>
      <w:outlineLvl w:val="4"/>
    </w:pPr>
    <w:rPr>
      <w:rFonts w:ascii="Arial" w:hAnsi="Arial"/>
      <w:szCs w:val="20"/>
      <w:lang w:val="es-ES_tradnl"/>
    </w:rPr>
  </w:style>
  <w:style w:type="paragraph" w:styleId="Ttulo6">
    <w:name w:val="heading 6"/>
    <w:basedOn w:val="Normal"/>
    <w:next w:val="Normal"/>
    <w:link w:val="Ttulo6Car"/>
    <w:uiPriority w:val="9"/>
    <w:qFormat/>
    <w:rsid w:val="00B12AD5"/>
    <w:pPr>
      <w:numPr>
        <w:ilvl w:val="5"/>
        <w:numId w:val="12"/>
      </w:numPr>
      <w:spacing w:before="240" w:after="60" w:line="240" w:lineRule="auto"/>
      <w:outlineLvl w:val="5"/>
    </w:pPr>
    <w:rPr>
      <w:rFonts w:ascii="Times New Roman" w:hAnsi="Times New Roman"/>
      <w:i/>
      <w:szCs w:val="20"/>
      <w:lang w:val="es-ES_tradnl"/>
    </w:rPr>
  </w:style>
  <w:style w:type="paragraph" w:styleId="Ttulo7">
    <w:name w:val="heading 7"/>
    <w:basedOn w:val="Normal"/>
    <w:next w:val="Normal"/>
    <w:link w:val="Ttulo7Car"/>
    <w:uiPriority w:val="9"/>
    <w:qFormat/>
    <w:rsid w:val="00B12AD5"/>
    <w:pPr>
      <w:numPr>
        <w:ilvl w:val="6"/>
        <w:numId w:val="12"/>
      </w:numPr>
      <w:spacing w:before="240" w:after="60" w:line="240" w:lineRule="auto"/>
      <w:outlineLvl w:val="6"/>
    </w:pPr>
    <w:rPr>
      <w:rFonts w:ascii="Arial" w:hAnsi="Arial"/>
      <w:sz w:val="20"/>
      <w:szCs w:val="20"/>
      <w:lang w:val="es-ES_tradnl"/>
    </w:rPr>
  </w:style>
  <w:style w:type="paragraph" w:styleId="Ttulo8">
    <w:name w:val="heading 8"/>
    <w:basedOn w:val="Normal"/>
    <w:next w:val="Normal"/>
    <w:link w:val="Ttulo8Car"/>
    <w:uiPriority w:val="9"/>
    <w:qFormat/>
    <w:rsid w:val="00B12AD5"/>
    <w:pPr>
      <w:numPr>
        <w:ilvl w:val="7"/>
        <w:numId w:val="12"/>
      </w:numPr>
      <w:spacing w:before="240" w:after="60" w:line="240" w:lineRule="auto"/>
      <w:outlineLvl w:val="7"/>
    </w:pPr>
    <w:rPr>
      <w:rFonts w:ascii="Arial" w:hAnsi="Arial"/>
      <w:i/>
      <w:sz w:val="20"/>
      <w:szCs w:val="20"/>
      <w:lang w:val="es-ES_tradnl"/>
    </w:rPr>
  </w:style>
  <w:style w:type="paragraph" w:styleId="Ttulo9">
    <w:name w:val="heading 9"/>
    <w:basedOn w:val="Normal"/>
    <w:next w:val="Normal"/>
    <w:link w:val="Ttulo9Car"/>
    <w:uiPriority w:val="9"/>
    <w:qFormat/>
    <w:rsid w:val="00B12AD5"/>
    <w:pPr>
      <w:numPr>
        <w:ilvl w:val="8"/>
        <w:numId w:val="12"/>
      </w:numPr>
      <w:spacing w:before="240" w:after="60" w:line="240" w:lineRule="auto"/>
      <w:outlineLvl w:val="8"/>
    </w:pPr>
    <w:rPr>
      <w:rFonts w:ascii="Arial" w:hAnsi="Arial"/>
      <w:b/>
      <w:i/>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B12AD5"/>
    <w:rPr>
      <w:rFonts w:ascii="Arial" w:hAnsi="Arial" w:cs="Times New Roman"/>
      <w:b/>
      <w:kern w:val="28"/>
      <w:sz w:val="28"/>
      <w:lang w:val="es-ES_tradnl"/>
    </w:rPr>
  </w:style>
  <w:style w:type="character" w:customStyle="1" w:styleId="Ttulo2Car">
    <w:name w:val="Título 2 Car"/>
    <w:basedOn w:val="Fuentedeprrafopredeter"/>
    <w:link w:val="Ttulo2"/>
    <w:uiPriority w:val="9"/>
    <w:locked/>
    <w:rsid w:val="00B12AD5"/>
    <w:rPr>
      <w:rFonts w:ascii="Arial" w:hAnsi="Arial" w:cs="Times New Roman"/>
      <w:b/>
      <w:i/>
      <w:sz w:val="24"/>
      <w:lang w:val="es-ES_tradnl"/>
    </w:rPr>
  </w:style>
  <w:style w:type="character" w:customStyle="1" w:styleId="Ttulo3Car">
    <w:name w:val="Título 3 Car"/>
    <w:basedOn w:val="Fuentedeprrafopredeter"/>
    <w:link w:val="Ttulo3"/>
    <w:uiPriority w:val="9"/>
    <w:locked/>
    <w:rsid w:val="00B12AD5"/>
    <w:rPr>
      <w:rFonts w:ascii="Arial" w:hAnsi="Arial" w:cs="Times New Roman"/>
      <w:sz w:val="24"/>
      <w:lang w:val="es-ES_tradnl"/>
    </w:rPr>
  </w:style>
  <w:style w:type="character" w:customStyle="1" w:styleId="Ttulo4Car">
    <w:name w:val="Título 4 Car"/>
    <w:basedOn w:val="Fuentedeprrafopredeter"/>
    <w:link w:val="Ttulo4"/>
    <w:uiPriority w:val="9"/>
    <w:locked/>
    <w:rsid w:val="00B12AD5"/>
    <w:rPr>
      <w:rFonts w:ascii="Arial" w:hAnsi="Arial" w:cs="Times New Roman"/>
      <w:b/>
      <w:sz w:val="24"/>
      <w:lang w:val="es-ES_tradnl"/>
    </w:rPr>
  </w:style>
  <w:style w:type="character" w:customStyle="1" w:styleId="Ttulo5Car">
    <w:name w:val="Título 5 Car"/>
    <w:basedOn w:val="Fuentedeprrafopredeter"/>
    <w:link w:val="Ttulo5"/>
    <w:uiPriority w:val="9"/>
    <w:locked/>
    <w:rsid w:val="00B12AD5"/>
    <w:rPr>
      <w:rFonts w:ascii="Arial" w:hAnsi="Arial" w:cs="Times New Roman"/>
      <w:sz w:val="22"/>
      <w:lang w:val="es-ES_tradnl"/>
    </w:rPr>
  </w:style>
  <w:style w:type="character" w:customStyle="1" w:styleId="Ttulo6Car">
    <w:name w:val="Título 6 Car"/>
    <w:basedOn w:val="Fuentedeprrafopredeter"/>
    <w:link w:val="Ttulo6"/>
    <w:uiPriority w:val="9"/>
    <w:locked/>
    <w:rsid w:val="00B12AD5"/>
    <w:rPr>
      <w:rFonts w:ascii="Times New Roman" w:hAnsi="Times New Roman" w:cs="Times New Roman"/>
      <w:i/>
      <w:sz w:val="22"/>
      <w:lang w:val="es-ES_tradnl"/>
    </w:rPr>
  </w:style>
  <w:style w:type="character" w:customStyle="1" w:styleId="Ttulo7Car">
    <w:name w:val="Título 7 Car"/>
    <w:basedOn w:val="Fuentedeprrafopredeter"/>
    <w:link w:val="Ttulo7"/>
    <w:uiPriority w:val="9"/>
    <w:locked/>
    <w:rsid w:val="00B12AD5"/>
    <w:rPr>
      <w:rFonts w:ascii="Arial" w:hAnsi="Arial" w:cs="Times New Roman"/>
      <w:lang w:val="es-ES_tradnl"/>
    </w:rPr>
  </w:style>
  <w:style w:type="character" w:customStyle="1" w:styleId="Ttulo8Car">
    <w:name w:val="Título 8 Car"/>
    <w:basedOn w:val="Fuentedeprrafopredeter"/>
    <w:link w:val="Ttulo8"/>
    <w:uiPriority w:val="9"/>
    <w:locked/>
    <w:rsid w:val="00B12AD5"/>
    <w:rPr>
      <w:rFonts w:ascii="Arial" w:hAnsi="Arial" w:cs="Times New Roman"/>
      <w:i/>
      <w:lang w:val="es-ES_tradnl"/>
    </w:rPr>
  </w:style>
  <w:style w:type="character" w:customStyle="1" w:styleId="Ttulo9Car">
    <w:name w:val="Título 9 Car"/>
    <w:basedOn w:val="Fuentedeprrafopredeter"/>
    <w:link w:val="Ttulo9"/>
    <w:uiPriority w:val="9"/>
    <w:locked/>
    <w:rsid w:val="00B12AD5"/>
    <w:rPr>
      <w:rFonts w:ascii="Arial" w:hAnsi="Arial" w:cs="Times New Roman"/>
      <w:b/>
      <w:i/>
      <w:sz w:val="18"/>
      <w:lang w:val="es-ES_tradnl"/>
    </w:rPr>
  </w:style>
  <w:style w:type="paragraph" w:customStyle="1" w:styleId="Default">
    <w:name w:val="Default"/>
    <w:rsid w:val="004D7163"/>
    <w:pPr>
      <w:widowControl w:val="0"/>
      <w:autoSpaceDE w:val="0"/>
      <w:autoSpaceDN w:val="0"/>
      <w:adjustRightInd w:val="0"/>
    </w:pPr>
    <w:rPr>
      <w:rFonts w:ascii="Arial" w:hAnsi="Arial" w:cs="Arial"/>
      <w:color w:val="000000"/>
      <w:sz w:val="24"/>
      <w:szCs w:val="24"/>
    </w:rPr>
  </w:style>
  <w:style w:type="paragraph" w:customStyle="1" w:styleId="CM6">
    <w:name w:val="CM6"/>
    <w:basedOn w:val="Default"/>
    <w:next w:val="Default"/>
    <w:uiPriority w:val="99"/>
    <w:rsid w:val="004D7163"/>
    <w:pPr>
      <w:spacing w:after="258"/>
    </w:pPr>
    <w:rPr>
      <w:color w:val="auto"/>
    </w:rPr>
  </w:style>
  <w:style w:type="paragraph" w:customStyle="1" w:styleId="CM7">
    <w:name w:val="CM7"/>
    <w:basedOn w:val="Default"/>
    <w:next w:val="Default"/>
    <w:uiPriority w:val="99"/>
    <w:rsid w:val="004D7163"/>
    <w:pPr>
      <w:spacing w:after="508"/>
    </w:pPr>
    <w:rPr>
      <w:color w:val="auto"/>
    </w:rPr>
  </w:style>
  <w:style w:type="paragraph" w:customStyle="1" w:styleId="CM1">
    <w:name w:val="CM1"/>
    <w:basedOn w:val="Default"/>
    <w:next w:val="Default"/>
    <w:uiPriority w:val="99"/>
    <w:rsid w:val="004D7163"/>
    <w:pPr>
      <w:spacing w:line="253" w:lineRule="atLeast"/>
    </w:pPr>
    <w:rPr>
      <w:color w:val="auto"/>
    </w:rPr>
  </w:style>
  <w:style w:type="paragraph" w:customStyle="1" w:styleId="CM8">
    <w:name w:val="CM8"/>
    <w:basedOn w:val="Default"/>
    <w:next w:val="Default"/>
    <w:uiPriority w:val="99"/>
    <w:rsid w:val="004D7163"/>
    <w:pPr>
      <w:spacing w:after="640"/>
    </w:pPr>
    <w:rPr>
      <w:color w:val="auto"/>
    </w:rPr>
  </w:style>
  <w:style w:type="paragraph" w:customStyle="1" w:styleId="CM2">
    <w:name w:val="CM2"/>
    <w:basedOn w:val="Default"/>
    <w:next w:val="Default"/>
    <w:uiPriority w:val="99"/>
    <w:rsid w:val="004D7163"/>
    <w:pPr>
      <w:spacing w:line="253" w:lineRule="atLeast"/>
    </w:pPr>
    <w:rPr>
      <w:color w:val="auto"/>
    </w:rPr>
  </w:style>
  <w:style w:type="paragraph" w:customStyle="1" w:styleId="CM9">
    <w:name w:val="CM9"/>
    <w:basedOn w:val="Default"/>
    <w:next w:val="Default"/>
    <w:uiPriority w:val="99"/>
    <w:rsid w:val="004D7163"/>
    <w:pPr>
      <w:spacing w:after="400"/>
    </w:pPr>
    <w:rPr>
      <w:color w:val="auto"/>
    </w:rPr>
  </w:style>
  <w:style w:type="paragraph" w:customStyle="1" w:styleId="CM3">
    <w:name w:val="CM3"/>
    <w:basedOn w:val="Default"/>
    <w:next w:val="Default"/>
    <w:uiPriority w:val="99"/>
    <w:rsid w:val="004D7163"/>
    <w:pPr>
      <w:spacing w:line="253" w:lineRule="atLeast"/>
    </w:pPr>
    <w:rPr>
      <w:color w:val="auto"/>
    </w:rPr>
  </w:style>
  <w:style w:type="paragraph" w:customStyle="1" w:styleId="CM4">
    <w:name w:val="CM4"/>
    <w:basedOn w:val="Default"/>
    <w:next w:val="Default"/>
    <w:uiPriority w:val="99"/>
    <w:rsid w:val="004D7163"/>
    <w:pPr>
      <w:spacing w:line="253" w:lineRule="atLeast"/>
    </w:pPr>
    <w:rPr>
      <w:color w:val="auto"/>
    </w:rPr>
  </w:style>
  <w:style w:type="paragraph" w:customStyle="1" w:styleId="CM10">
    <w:name w:val="CM10"/>
    <w:basedOn w:val="Default"/>
    <w:next w:val="Default"/>
    <w:uiPriority w:val="99"/>
    <w:rsid w:val="004D7163"/>
    <w:pPr>
      <w:spacing w:after="345"/>
    </w:pPr>
    <w:rPr>
      <w:color w:val="auto"/>
    </w:rPr>
  </w:style>
  <w:style w:type="paragraph" w:customStyle="1" w:styleId="CM5">
    <w:name w:val="CM5"/>
    <w:basedOn w:val="Default"/>
    <w:next w:val="Default"/>
    <w:uiPriority w:val="99"/>
    <w:rsid w:val="004D7163"/>
    <w:pPr>
      <w:spacing w:line="253" w:lineRule="atLeast"/>
    </w:pPr>
    <w:rPr>
      <w:color w:val="auto"/>
    </w:rPr>
  </w:style>
  <w:style w:type="paragraph" w:styleId="Encabezado">
    <w:name w:val="header"/>
    <w:basedOn w:val="Normal"/>
    <w:link w:val="EncabezadoCar"/>
    <w:uiPriority w:val="99"/>
    <w:unhideWhenUsed/>
    <w:rsid w:val="0071072B"/>
    <w:pPr>
      <w:tabs>
        <w:tab w:val="center" w:pos="4252"/>
        <w:tab w:val="right" w:pos="8504"/>
      </w:tabs>
    </w:pPr>
  </w:style>
  <w:style w:type="character" w:customStyle="1" w:styleId="EncabezadoCar">
    <w:name w:val="Encabezado Car"/>
    <w:basedOn w:val="Fuentedeprrafopredeter"/>
    <w:link w:val="Encabezado"/>
    <w:uiPriority w:val="99"/>
    <w:locked/>
    <w:rsid w:val="0071072B"/>
    <w:rPr>
      <w:rFonts w:cs="Times New Roman"/>
    </w:rPr>
  </w:style>
  <w:style w:type="paragraph" w:styleId="Piedepgina">
    <w:name w:val="footer"/>
    <w:basedOn w:val="Normal"/>
    <w:link w:val="PiedepginaCar"/>
    <w:uiPriority w:val="99"/>
    <w:unhideWhenUsed/>
    <w:rsid w:val="0071072B"/>
    <w:pPr>
      <w:tabs>
        <w:tab w:val="center" w:pos="4252"/>
        <w:tab w:val="right" w:pos="8504"/>
      </w:tabs>
    </w:pPr>
  </w:style>
  <w:style w:type="character" w:customStyle="1" w:styleId="PiedepginaCar">
    <w:name w:val="Pie de página Car"/>
    <w:basedOn w:val="Fuentedeprrafopredeter"/>
    <w:link w:val="Piedepgina"/>
    <w:uiPriority w:val="99"/>
    <w:locked/>
    <w:rsid w:val="0071072B"/>
    <w:rPr>
      <w:rFonts w:cs="Times New Roman"/>
    </w:rPr>
  </w:style>
  <w:style w:type="paragraph" w:styleId="Textodeglobo">
    <w:name w:val="Balloon Text"/>
    <w:basedOn w:val="Normal"/>
    <w:link w:val="TextodegloboCar"/>
    <w:uiPriority w:val="99"/>
    <w:semiHidden/>
    <w:unhideWhenUsed/>
    <w:rsid w:val="007107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71072B"/>
    <w:rPr>
      <w:rFonts w:ascii="Tahoma" w:hAnsi="Tahoma" w:cs="Tahoma"/>
      <w:sz w:val="16"/>
      <w:szCs w:val="16"/>
    </w:rPr>
  </w:style>
  <w:style w:type="character" w:styleId="Nmerodepgina">
    <w:name w:val="page number"/>
    <w:basedOn w:val="Fuentedeprrafopredeter"/>
    <w:uiPriority w:val="99"/>
    <w:rsid w:val="00B12AD5"/>
    <w:rPr>
      <w:rFonts w:cs="Times New Roman"/>
    </w:rPr>
  </w:style>
  <w:style w:type="paragraph" w:styleId="TDC2">
    <w:name w:val="toc 2"/>
    <w:basedOn w:val="Normal"/>
    <w:next w:val="Normal"/>
    <w:autoRedefine/>
    <w:uiPriority w:val="39"/>
    <w:semiHidden/>
    <w:rsid w:val="00B12AD5"/>
    <w:pPr>
      <w:spacing w:after="0" w:line="240" w:lineRule="auto"/>
      <w:ind w:left="200"/>
    </w:pPr>
    <w:rPr>
      <w:rFonts w:ascii="Times New Roman" w:hAnsi="Times New Roman"/>
      <w:sz w:val="20"/>
      <w:szCs w:val="20"/>
      <w:lang w:val="es-ES_tradnl"/>
    </w:rPr>
  </w:style>
  <w:style w:type="paragraph" w:customStyle="1" w:styleId="titulo7">
    <w:name w:val="titulo7"/>
    <w:basedOn w:val="Ttulo7"/>
    <w:autoRedefine/>
    <w:rsid w:val="00B12AD5"/>
    <w:pPr>
      <w:keepNext/>
      <w:numPr>
        <w:ilvl w:val="0"/>
        <w:numId w:val="0"/>
      </w:numPr>
      <w:spacing w:before="0" w:after="0"/>
      <w:jc w:val="both"/>
    </w:pPr>
    <w:rPr>
      <w:rFonts w:ascii="Times New Roman" w:hAnsi="Times New Roman"/>
      <w:b/>
      <w:bCs/>
      <w:kern w:val="28"/>
      <w:sz w:val="24"/>
      <w:szCs w:val="24"/>
    </w:rPr>
  </w:style>
  <w:style w:type="paragraph" w:styleId="ndice1">
    <w:name w:val="index 1"/>
    <w:basedOn w:val="Normal"/>
    <w:next w:val="Normal"/>
    <w:autoRedefine/>
    <w:uiPriority w:val="99"/>
    <w:rsid w:val="00B12AD5"/>
    <w:pPr>
      <w:spacing w:after="0" w:line="240" w:lineRule="auto"/>
      <w:ind w:left="200" w:hanging="200"/>
    </w:pPr>
    <w:rPr>
      <w:rFonts w:ascii="Times New Roman" w:hAnsi="Times New Roman"/>
      <w:sz w:val="20"/>
      <w:szCs w:val="20"/>
      <w:lang w:val="es-ES_tradnl"/>
    </w:rPr>
  </w:style>
  <w:style w:type="paragraph" w:styleId="Sangradetextonormal">
    <w:name w:val="Body Text Indent"/>
    <w:basedOn w:val="Normal"/>
    <w:link w:val="SangradetextonormalCar"/>
    <w:uiPriority w:val="99"/>
    <w:rsid w:val="00AB583E"/>
    <w:pPr>
      <w:spacing w:after="0" w:line="360" w:lineRule="auto"/>
      <w:jc w:val="both"/>
    </w:pPr>
    <w:rPr>
      <w:rFonts w:ascii="Times New Roman" w:hAnsi="Times New Roman"/>
      <w:b/>
      <w:sz w:val="24"/>
      <w:szCs w:val="20"/>
    </w:rPr>
  </w:style>
  <w:style w:type="character" w:customStyle="1" w:styleId="SangradetextonormalCar">
    <w:name w:val="Sangría de texto normal Car"/>
    <w:basedOn w:val="Fuentedeprrafopredeter"/>
    <w:link w:val="Sangradetextonormal"/>
    <w:uiPriority w:val="99"/>
    <w:locked/>
    <w:rsid w:val="00AB583E"/>
    <w:rPr>
      <w:rFonts w:ascii="Times New Roman" w:hAnsi="Times New Roman" w:cs="Times New Roman"/>
      <w:b/>
      <w:sz w:val="24"/>
    </w:rPr>
  </w:style>
  <w:style w:type="paragraph" w:styleId="Textoindependiente2">
    <w:name w:val="Body Text 2"/>
    <w:basedOn w:val="Normal"/>
    <w:link w:val="Textoindependiente2Car"/>
    <w:uiPriority w:val="99"/>
    <w:rsid w:val="00AB583E"/>
    <w:pPr>
      <w:spacing w:after="120" w:line="480" w:lineRule="auto"/>
    </w:pPr>
    <w:rPr>
      <w:rFonts w:ascii="Times New Roman" w:hAnsi="Times New Roman"/>
      <w:sz w:val="20"/>
      <w:szCs w:val="20"/>
      <w:lang w:val="es-ES_tradnl"/>
    </w:rPr>
  </w:style>
  <w:style w:type="character" w:customStyle="1" w:styleId="Textoindependiente2Car">
    <w:name w:val="Texto independiente 2 Car"/>
    <w:basedOn w:val="Fuentedeprrafopredeter"/>
    <w:link w:val="Textoindependiente2"/>
    <w:uiPriority w:val="99"/>
    <w:locked/>
    <w:rsid w:val="00AB583E"/>
    <w:rPr>
      <w:rFonts w:ascii="Times New Roman" w:hAnsi="Times New Roman" w:cs="Times New Roman"/>
      <w:lang w:val="es-ES_tradnl"/>
    </w:rPr>
  </w:style>
  <w:style w:type="paragraph" w:styleId="Textoindependiente3">
    <w:name w:val="Body Text 3"/>
    <w:basedOn w:val="Normal"/>
    <w:link w:val="Textoindependiente3Car"/>
    <w:uiPriority w:val="99"/>
    <w:rsid w:val="00AB583E"/>
    <w:pPr>
      <w:spacing w:after="120" w:line="240" w:lineRule="auto"/>
    </w:pPr>
    <w:rPr>
      <w:rFonts w:ascii="Times New Roman" w:hAnsi="Times New Roman"/>
      <w:sz w:val="16"/>
      <w:szCs w:val="16"/>
      <w:lang w:val="es-ES_tradnl"/>
    </w:rPr>
  </w:style>
  <w:style w:type="character" w:customStyle="1" w:styleId="Textoindependiente3Car">
    <w:name w:val="Texto independiente 3 Car"/>
    <w:basedOn w:val="Fuentedeprrafopredeter"/>
    <w:link w:val="Textoindependiente3"/>
    <w:uiPriority w:val="99"/>
    <w:locked/>
    <w:rsid w:val="00AB583E"/>
    <w:rPr>
      <w:rFonts w:ascii="Times New Roman" w:hAnsi="Times New Roman" w:cs="Times New Roman"/>
      <w:sz w:val="16"/>
      <w:szCs w:val="16"/>
      <w:lang w:val="es-ES_tradnl"/>
    </w:rPr>
  </w:style>
  <w:style w:type="paragraph" w:styleId="Textoindependiente">
    <w:name w:val="Body Text"/>
    <w:basedOn w:val="Normal"/>
    <w:link w:val="TextoindependienteCar"/>
    <w:uiPriority w:val="99"/>
    <w:rsid w:val="00AB583E"/>
    <w:pPr>
      <w:spacing w:after="120" w:line="240" w:lineRule="auto"/>
    </w:pPr>
    <w:rPr>
      <w:rFonts w:ascii="Times New Roman" w:hAnsi="Times New Roman"/>
      <w:sz w:val="20"/>
      <w:szCs w:val="20"/>
      <w:lang w:val="es-ES_tradnl"/>
    </w:rPr>
  </w:style>
  <w:style w:type="character" w:customStyle="1" w:styleId="TextoindependienteCar">
    <w:name w:val="Texto independiente Car"/>
    <w:basedOn w:val="Fuentedeprrafopredeter"/>
    <w:link w:val="Textoindependiente"/>
    <w:uiPriority w:val="99"/>
    <w:locked/>
    <w:rsid w:val="00AB583E"/>
    <w:rPr>
      <w:rFonts w:ascii="Times New Roman" w:hAnsi="Times New Roman" w:cs="Times New Roman"/>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wmf"/><Relationship Id="rId39" Type="http://schemas.openxmlformats.org/officeDocument/2006/relationships/image" Target="media/image24.wmf"/><Relationship Id="rId21" Type="http://schemas.openxmlformats.org/officeDocument/2006/relationships/image" Target="media/image12.jpeg"/><Relationship Id="rId34" Type="http://schemas.openxmlformats.org/officeDocument/2006/relationships/image" Target="media/image21.wmf"/><Relationship Id="rId42" Type="http://schemas.openxmlformats.org/officeDocument/2006/relationships/oleObject" Target="embeddings/oleObject8.bin"/><Relationship Id="rId47" Type="http://schemas.openxmlformats.org/officeDocument/2006/relationships/image" Target="media/image29.jpeg"/><Relationship Id="rId50" Type="http://schemas.openxmlformats.org/officeDocument/2006/relationships/image" Target="media/image31.wmf"/><Relationship Id="rId55" Type="http://schemas.openxmlformats.org/officeDocument/2006/relationships/oleObject" Target="embeddings/oleObject13.bin"/><Relationship Id="rId7" Type="http://schemas.openxmlformats.org/officeDocument/2006/relationships/header" Target="header1.xml"/><Relationship Id="rId12" Type="http://schemas.openxmlformats.org/officeDocument/2006/relationships/oleObject" Target="embeddings/Hoja_de_c_lculo_de_Microsoft_Office_Excel_97-20032.xls"/><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0.jpeg"/><Relationship Id="rId38" Type="http://schemas.openxmlformats.org/officeDocument/2006/relationships/oleObject" Target="embeddings/oleObject6.bin"/><Relationship Id="rId46"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oleObject" Target="embeddings/oleObject3.bin"/><Relationship Id="rId41" Type="http://schemas.openxmlformats.org/officeDocument/2006/relationships/image" Target="media/image25.jpeg"/><Relationship Id="rId54"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4.jpeg"/><Relationship Id="rId32" Type="http://schemas.openxmlformats.org/officeDocument/2006/relationships/oleObject" Target="embeddings/oleObject4.bin"/><Relationship Id="rId37" Type="http://schemas.openxmlformats.org/officeDocument/2006/relationships/image" Target="media/image23.wmf"/><Relationship Id="rId40" Type="http://schemas.openxmlformats.org/officeDocument/2006/relationships/oleObject" Target="embeddings/oleObject7.bin"/><Relationship Id="rId45" Type="http://schemas.openxmlformats.org/officeDocument/2006/relationships/image" Target="media/image28.wmf"/><Relationship Id="rId53" Type="http://schemas.openxmlformats.org/officeDocument/2006/relationships/image" Target="media/image33.w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1.bin"/><Relationship Id="rId28" Type="http://schemas.openxmlformats.org/officeDocument/2006/relationships/image" Target="media/image17.wmf"/><Relationship Id="rId36" Type="http://schemas.openxmlformats.org/officeDocument/2006/relationships/image" Target="media/image22.jpeg"/><Relationship Id="rId49" Type="http://schemas.openxmlformats.org/officeDocument/2006/relationships/oleObject" Target="embeddings/oleObject10.bin"/><Relationship Id="rId57" Type="http://schemas.openxmlformats.org/officeDocument/2006/relationships/fontTable" Target="fontTable.xml"/><Relationship Id="rId10" Type="http://schemas.openxmlformats.org/officeDocument/2006/relationships/oleObject" Target="embeddings/Hoja_de_c_lculo_de_Microsoft_Office_Excel_97-20031.xls"/><Relationship Id="rId19" Type="http://schemas.openxmlformats.org/officeDocument/2006/relationships/image" Target="media/image10.jpeg"/><Relationship Id="rId31" Type="http://schemas.openxmlformats.org/officeDocument/2006/relationships/image" Target="media/image19.wmf"/><Relationship Id="rId44" Type="http://schemas.openxmlformats.org/officeDocument/2006/relationships/image" Target="media/image27.jpeg"/><Relationship Id="rId52" Type="http://schemas.openxmlformats.org/officeDocument/2006/relationships/image" Target="media/image32.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image" Target="media/image13.wmf"/><Relationship Id="rId27" Type="http://schemas.openxmlformats.org/officeDocument/2006/relationships/oleObject" Target="embeddings/oleObject2.bin"/><Relationship Id="rId30" Type="http://schemas.openxmlformats.org/officeDocument/2006/relationships/image" Target="media/image18.jpeg"/><Relationship Id="rId35" Type="http://schemas.openxmlformats.org/officeDocument/2006/relationships/oleObject" Target="embeddings/oleObject5.bin"/><Relationship Id="rId43" Type="http://schemas.openxmlformats.org/officeDocument/2006/relationships/image" Target="media/image26.jpeg"/><Relationship Id="rId48" Type="http://schemas.openxmlformats.org/officeDocument/2006/relationships/image" Target="media/image30.wmf"/><Relationship Id="rId56" Type="http://schemas.openxmlformats.org/officeDocument/2006/relationships/image" Target="media/image34.jpeg"/><Relationship Id="rId8" Type="http://schemas.openxmlformats.org/officeDocument/2006/relationships/footer" Target="footer1.xml"/><Relationship Id="rId51" Type="http://schemas.openxmlformats.org/officeDocument/2006/relationships/oleObject" Target="embeddings/oleObject1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BV_DAVID_09\10%20DE%20INGENIERIA\SEGUIMIENTO%20SUBCARPETAS\PLIEGO%20DE%20ESPECIFICACIONES%20PBV.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PLIEGO DE ESPECIFICACIONES PBV.dot</Template>
  <TotalTime>58</TotalTime>
  <Pages>529</Pages>
  <Words>125798</Words>
  <Characters>691893</Characters>
  <Application>Microsoft Office Word</Application>
  <DocSecurity>0</DocSecurity>
  <Lines>5765</Lines>
  <Paragraphs>1632</Paragraphs>
  <ScaleCrop>false</ScaleCrop>
  <HeadingPairs>
    <vt:vector size="2" baseType="variant">
      <vt:variant>
        <vt:lpstr>Título</vt:lpstr>
      </vt:variant>
      <vt:variant>
        <vt:i4>1</vt:i4>
      </vt:variant>
    </vt:vector>
  </HeadingPairs>
  <TitlesOfParts>
    <vt:vector size="1" baseType="lpstr">
      <vt:lpstr>Microsoft Word - PLIEGO GENERAL.doc</vt:lpstr>
    </vt:vector>
  </TitlesOfParts>
  <Company/>
  <LinksUpToDate>false</LinksUpToDate>
  <CharactersWithSpaces>816059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PLIEGO GENERAL.doc</dc:title>
  <dc:subject/>
  <dc:creator>david.ramos</dc:creator>
  <cp:keywords/>
  <dc:description/>
  <cp:lastModifiedBy>david.ramos</cp:lastModifiedBy>
  <cp:revision>3</cp:revision>
  <cp:lastPrinted>2010-01-29T13:22:00Z</cp:lastPrinted>
  <dcterms:created xsi:type="dcterms:W3CDTF">2010-01-28T19:17:00Z</dcterms:created>
  <dcterms:modified xsi:type="dcterms:W3CDTF">2010-03-22T12:36:00Z</dcterms:modified>
</cp:coreProperties>
</file>